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8E4B" w14:textId="2129F9B1" w:rsidR="00AB15A4" w:rsidRPr="00C17ECA" w:rsidRDefault="00AB15A4" w:rsidP="00AB15A4">
      <w:pPr>
        <w:spacing w:line="480" w:lineRule="auto"/>
        <w:jc w:val="both"/>
        <w:rPr>
          <w:rFonts w:ascii="Times New Roman" w:hAnsi="Times New Roman" w:cs="Times New Roman"/>
          <w:b/>
          <w:bCs/>
          <w:sz w:val="24"/>
          <w:szCs w:val="24"/>
        </w:rPr>
      </w:pPr>
      <w:proofErr w:type="spellStart"/>
      <w:r w:rsidRPr="00C17ECA">
        <w:rPr>
          <w:rFonts w:ascii="Times New Roman" w:hAnsi="Times New Roman" w:cs="Times New Roman"/>
          <w:b/>
          <w:sz w:val="24"/>
          <w:szCs w:val="24"/>
        </w:rPr>
        <w:t>Haloacetonitrile</w:t>
      </w:r>
      <w:proofErr w:type="spellEnd"/>
      <w:r w:rsidRPr="00C17ECA">
        <w:rPr>
          <w:rFonts w:ascii="Times New Roman" w:hAnsi="Times New Roman" w:cs="Times New Roman"/>
          <w:b/>
          <w:sz w:val="24"/>
          <w:szCs w:val="24"/>
        </w:rPr>
        <w:t xml:space="preserve"> stability in cell culture </w:t>
      </w:r>
      <w:r w:rsidR="007A338B" w:rsidRPr="00C17ECA">
        <w:rPr>
          <w:rFonts w:ascii="Times New Roman" w:hAnsi="Times New Roman" w:cs="Times New Roman"/>
          <w:b/>
          <w:sz w:val="24"/>
          <w:szCs w:val="24"/>
        </w:rPr>
        <w:t xml:space="preserve">media </w:t>
      </w:r>
      <w:r w:rsidRPr="00C17ECA">
        <w:rPr>
          <w:rFonts w:ascii="Times New Roman" w:hAnsi="Times New Roman" w:cs="Times New Roman"/>
          <w:b/>
          <w:sz w:val="24"/>
          <w:szCs w:val="24"/>
        </w:rPr>
        <w:t xml:space="preserve">used </w:t>
      </w:r>
      <w:r w:rsidR="00E819FC" w:rsidRPr="00C17ECA">
        <w:rPr>
          <w:rFonts w:ascii="Times New Roman" w:hAnsi="Times New Roman" w:cs="Times New Roman"/>
          <w:b/>
          <w:sz w:val="24"/>
          <w:szCs w:val="24"/>
        </w:rPr>
        <w:t>in</w:t>
      </w:r>
      <w:r w:rsidRPr="00C17ECA">
        <w:rPr>
          <w:rFonts w:ascii="Times New Roman" w:hAnsi="Times New Roman" w:cs="Times New Roman"/>
          <w:b/>
          <w:sz w:val="24"/>
          <w:szCs w:val="24"/>
        </w:rPr>
        <w:t xml:space="preserve"> </w:t>
      </w:r>
      <w:r w:rsidRPr="00C17ECA">
        <w:rPr>
          <w:rFonts w:ascii="Times New Roman" w:hAnsi="Times New Roman" w:cs="Times New Roman"/>
          <w:b/>
          <w:i/>
          <w:sz w:val="24"/>
          <w:szCs w:val="24"/>
        </w:rPr>
        <w:t>in vitro</w:t>
      </w:r>
      <w:r w:rsidRPr="00C17ECA">
        <w:rPr>
          <w:rFonts w:ascii="Times New Roman" w:hAnsi="Times New Roman" w:cs="Times New Roman"/>
          <w:b/>
          <w:sz w:val="24"/>
          <w:szCs w:val="24"/>
        </w:rPr>
        <w:t xml:space="preserve"> toxicological studies</w:t>
      </w:r>
    </w:p>
    <w:p w14:paraId="2F2CB373" w14:textId="77777777" w:rsidR="002A0550" w:rsidRPr="00C17ECA" w:rsidRDefault="002A0550" w:rsidP="004C530E">
      <w:pPr>
        <w:spacing w:line="480" w:lineRule="auto"/>
        <w:jc w:val="both"/>
        <w:rPr>
          <w:rFonts w:ascii="Times New Roman" w:hAnsi="Times New Roman" w:cs="Times New Roman"/>
          <w:sz w:val="24"/>
          <w:szCs w:val="24"/>
        </w:rPr>
      </w:pPr>
    </w:p>
    <w:p w14:paraId="3AD43493" w14:textId="7178EFEB" w:rsidR="003B40E3" w:rsidRPr="00C17ECA" w:rsidRDefault="00664C21" w:rsidP="004C530E">
      <w:pPr>
        <w:spacing w:line="480" w:lineRule="auto"/>
        <w:jc w:val="both"/>
        <w:rPr>
          <w:rFonts w:ascii="Times New Roman" w:hAnsi="Times New Roman" w:cs="Times New Roman"/>
          <w:sz w:val="24"/>
          <w:szCs w:val="24"/>
          <w:vertAlign w:val="superscript"/>
        </w:rPr>
      </w:pPr>
      <w:proofErr w:type="spellStart"/>
      <w:r w:rsidRPr="00C17ECA">
        <w:rPr>
          <w:rFonts w:ascii="Times New Roman" w:hAnsi="Times New Roman" w:cs="Times New Roman"/>
          <w:sz w:val="24"/>
          <w:szCs w:val="24"/>
        </w:rPr>
        <w:t>Thilina</w:t>
      </w:r>
      <w:proofErr w:type="spellEnd"/>
      <w:r w:rsidRPr="00C17ECA">
        <w:rPr>
          <w:rFonts w:ascii="Times New Roman" w:hAnsi="Times New Roman" w:cs="Times New Roman"/>
          <w:sz w:val="24"/>
          <w:szCs w:val="24"/>
        </w:rPr>
        <w:t xml:space="preserve"> K. Jayawardana</w:t>
      </w:r>
      <w:r w:rsidR="00B47967" w:rsidRPr="00C17ECA">
        <w:rPr>
          <w:rFonts w:ascii="Times New Roman" w:hAnsi="Times New Roman" w:cs="Times New Roman"/>
          <w:sz w:val="24"/>
          <w:szCs w:val="24"/>
          <w:vertAlign w:val="superscript"/>
        </w:rPr>
        <w:t>1</w:t>
      </w:r>
      <w:r w:rsidRPr="00C17ECA">
        <w:rPr>
          <w:rFonts w:ascii="Times New Roman" w:hAnsi="Times New Roman" w:cs="Times New Roman"/>
          <w:sz w:val="24"/>
          <w:szCs w:val="24"/>
        </w:rPr>
        <w:t>, Md Fahim Hossain</w:t>
      </w:r>
      <w:r w:rsidR="00B47967" w:rsidRPr="00C17ECA">
        <w:rPr>
          <w:rFonts w:ascii="Times New Roman" w:hAnsi="Times New Roman" w:cs="Times New Roman"/>
          <w:sz w:val="24"/>
          <w:szCs w:val="24"/>
          <w:vertAlign w:val="superscript"/>
        </w:rPr>
        <w:t>1</w:t>
      </w:r>
      <w:r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Dhruvin</w:t>
      </w:r>
      <w:proofErr w:type="spellEnd"/>
      <w:r w:rsidRPr="00C17ECA">
        <w:rPr>
          <w:rFonts w:ascii="Times New Roman" w:hAnsi="Times New Roman" w:cs="Times New Roman"/>
          <w:sz w:val="24"/>
          <w:szCs w:val="24"/>
        </w:rPr>
        <w:t xml:space="preserve"> Patel</w:t>
      </w:r>
      <w:r w:rsidR="00B47967" w:rsidRPr="00C17ECA">
        <w:rPr>
          <w:rFonts w:ascii="Times New Roman" w:hAnsi="Times New Roman" w:cs="Times New Roman"/>
          <w:sz w:val="24"/>
          <w:szCs w:val="24"/>
          <w:vertAlign w:val="superscript"/>
        </w:rPr>
        <w:t>1</w:t>
      </w:r>
      <w:r w:rsidRPr="00C17ECA">
        <w:rPr>
          <w:rFonts w:ascii="Times New Roman" w:hAnsi="Times New Roman" w:cs="Times New Roman"/>
          <w:sz w:val="24"/>
          <w:szCs w:val="24"/>
        </w:rPr>
        <w:t>, Susana Y. Kimura</w:t>
      </w:r>
      <w:r w:rsidR="00B47967" w:rsidRPr="00C17ECA">
        <w:rPr>
          <w:rFonts w:ascii="Times New Roman" w:hAnsi="Times New Roman" w:cs="Times New Roman"/>
          <w:sz w:val="24"/>
          <w:szCs w:val="24"/>
          <w:vertAlign w:val="superscript"/>
        </w:rPr>
        <w:t>1</w:t>
      </w:r>
    </w:p>
    <w:p w14:paraId="5F87CBED" w14:textId="7C82E7E3" w:rsidR="00910F91" w:rsidRPr="00C17ECA" w:rsidRDefault="00B47967" w:rsidP="004C530E">
      <w:pPr>
        <w:spacing w:line="480" w:lineRule="auto"/>
        <w:jc w:val="both"/>
        <w:rPr>
          <w:rFonts w:ascii="Times New Roman" w:hAnsi="Times New Roman" w:cs="Times New Roman"/>
          <w:i/>
          <w:iCs/>
          <w:sz w:val="24"/>
          <w:szCs w:val="24"/>
        </w:rPr>
      </w:pPr>
      <w:r w:rsidRPr="00C17ECA">
        <w:rPr>
          <w:rFonts w:ascii="Times New Roman" w:hAnsi="Times New Roman" w:cs="Times New Roman"/>
          <w:i/>
          <w:iCs/>
          <w:sz w:val="24"/>
          <w:szCs w:val="24"/>
          <w:vertAlign w:val="superscript"/>
        </w:rPr>
        <w:t>1</w:t>
      </w:r>
      <w:r w:rsidR="003B40E3" w:rsidRPr="00C17ECA">
        <w:rPr>
          <w:rFonts w:ascii="Times New Roman" w:hAnsi="Times New Roman" w:cs="Times New Roman"/>
          <w:i/>
          <w:iCs/>
          <w:sz w:val="24"/>
          <w:szCs w:val="24"/>
        </w:rPr>
        <w:t>University of Calgary</w:t>
      </w:r>
      <w:r w:rsidRPr="00C17ECA">
        <w:rPr>
          <w:rFonts w:ascii="Times New Roman" w:hAnsi="Times New Roman" w:cs="Times New Roman"/>
          <w:i/>
          <w:iCs/>
          <w:sz w:val="24"/>
          <w:szCs w:val="24"/>
        </w:rPr>
        <w:t>, Department of Chemistry,</w:t>
      </w:r>
      <w:r w:rsidR="00A5191C" w:rsidRPr="00C17ECA">
        <w:rPr>
          <w:rFonts w:ascii="Times New Roman" w:hAnsi="Times New Roman" w:cs="Times New Roman"/>
          <w:i/>
          <w:iCs/>
          <w:sz w:val="24"/>
          <w:szCs w:val="24"/>
        </w:rPr>
        <w:t xml:space="preserve"> </w:t>
      </w:r>
      <w:r w:rsidRPr="00C17ECA">
        <w:rPr>
          <w:rFonts w:ascii="Times New Roman" w:hAnsi="Times New Roman" w:cs="Times New Roman"/>
          <w:i/>
          <w:iCs/>
          <w:sz w:val="24"/>
          <w:szCs w:val="24"/>
        </w:rPr>
        <w:t>2500 University Dr. NW, Calgary, AB T2N 1N4, Canada</w:t>
      </w:r>
    </w:p>
    <w:p w14:paraId="430A4E95" w14:textId="292F45A3" w:rsidR="0018138D" w:rsidRPr="00C17ECA" w:rsidRDefault="0018138D" w:rsidP="004C530E">
      <w:pPr>
        <w:spacing w:line="480" w:lineRule="auto"/>
        <w:jc w:val="both"/>
        <w:rPr>
          <w:rFonts w:ascii="Times New Roman" w:hAnsi="Times New Roman" w:cs="Times New Roman"/>
          <w:sz w:val="24"/>
          <w:szCs w:val="24"/>
        </w:rPr>
      </w:pPr>
    </w:p>
    <w:p w14:paraId="598C158B" w14:textId="5E3F782D" w:rsidR="0018138D" w:rsidRPr="00C17ECA" w:rsidRDefault="0018138D" w:rsidP="004C530E">
      <w:pPr>
        <w:spacing w:line="480" w:lineRule="auto"/>
        <w:jc w:val="both"/>
        <w:rPr>
          <w:rFonts w:ascii="Times New Roman" w:hAnsi="Times New Roman" w:cs="Times New Roman"/>
          <w:b/>
          <w:bCs/>
          <w:sz w:val="24"/>
          <w:szCs w:val="24"/>
        </w:rPr>
      </w:pPr>
    </w:p>
    <w:p w14:paraId="33B5057F" w14:textId="786F1BD8" w:rsidR="008014C6" w:rsidRPr="00C17ECA" w:rsidRDefault="002A0550" w:rsidP="004C530E">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ABSTRACT</w:t>
      </w:r>
    </w:p>
    <w:p w14:paraId="34CB4C06" w14:textId="3CA234AB" w:rsidR="0024245A" w:rsidRPr="00C17ECA" w:rsidRDefault="00EB2F5A" w:rsidP="004C530E">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Haloacetonitriles</w:t>
      </w:r>
      <w:r w:rsidR="00D42071" w:rsidRPr="00C17ECA">
        <w:rPr>
          <w:rFonts w:ascii="Times New Roman" w:hAnsi="Times New Roman" w:cs="Times New Roman"/>
          <w:sz w:val="24"/>
          <w:szCs w:val="24"/>
        </w:rPr>
        <w:t xml:space="preserve"> (HANs)</w:t>
      </w:r>
      <w:r w:rsidRPr="00C17ECA">
        <w:rPr>
          <w:rFonts w:ascii="Times New Roman" w:hAnsi="Times New Roman" w:cs="Times New Roman"/>
          <w:sz w:val="24"/>
          <w:szCs w:val="24"/>
        </w:rPr>
        <w:t xml:space="preserve"> are an </w:t>
      </w:r>
      <w:r w:rsidR="002A0550" w:rsidRPr="00C17ECA">
        <w:rPr>
          <w:rFonts w:ascii="Times New Roman" w:hAnsi="Times New Roman" w:cs="Times New Roman"/>
          <w:sz w:val="24"/>
          <w:szCs w:val="24"/>
        </w:rPr>
        <w:t>emerging</w:t>
      </w:r>
      <w:r w:rsidRPr="00C17ECA">
        <w:rPr>
          <w:rFonts w:ascii="Times New Roman" w:hAnsi="Times New Roman" w:cs="Times New Roman"/>
          <w:sz w:val="24"/>
          <w:szCs w:val="24"/>
        </w:rPr>
        <w:t xml:space="preserve"> class of nitrogenous </w:t>
      </w:r>
      <w:r w:rsidR="002A0550" w:rsidRPr="00C17ECA">
        <w:rPr>
          <w:rFonts w:ascii="Times New Roman" w:hAnsi="Times New Roman" w:cs="Times New Roman"/>
          <w:sz w:val="24"/>
          <w:szCs w:val="24"/>
        </w:rPr>
        <w:t>disinfection by</w:t>
      </w:r>
      <w:r w:rsidR="00A4334F" w:rsidRPr="00C17ECA">
        <w:rPr>
          <w:rFonts w:ascii="Times New Roman" w:hAnsi="Times New Roman" w:cs="Times New Roman"/>
          <w:sz w:val="24"/>
          <w:szCs w:val="24"/>
        </w:rPr>
        <w:t>-</w:t>
      </w:r>
      <w:r w:rsidR="002A0550" w:rsidRPr="00C17ECA">
        <w:rPr>
          <w:rFonts w:ascii="Times New Roman" w:hAnsi="Times New Roman" w:cs="Times New Roman"/>
          <w:sz w:val="24"/>
          <w:szCs w:val="24"/>
        </w:rPr>
        <w:t>product</w:t>
      </w:r>
      <w:r w:rsidR="00A4334F" w:rsidRPr="00C17ECA">
        <w:rPr>
          <w:rFonts w:ascii="Times New Roman" w:hAnsi="Times New Roman" w:cs="Times New Roman"/>
          <w:sz w:val="24"/>
          <w:szCs w:val="24"/>
        </w:rPr>
        <w:t>s</w:t>
      </w:r>
      <w:r w:rsidR="002A0550" w:rsidRPr="00C17ECA">
        <w:rPr>
          <w:rFonts w:ascii="Times New Roman" w:hAnsi="Times New Roman" w:cs="Times New Roman"/>
          <w:sz w:val="24"/>
          <w:szCs w:val="24"/>
        </w:rPr>
        <w:t xml:space="preserve"> (</w:t>
      </w:r>
      <w:r w:rsidRPr="00C17ECA">
        <w:rPr>
          <w:rFonts w:ascii="Times New Roman" w:hAnsi="Times New Roman" w:cs="Times New Roman"/>
          <w:sz w:val="24"/>
          <w:szCs w:val="24"/>
        </w:rPr>
        <w:t>DBP</w:t>
      </w:r>
      <w:r w:rsidR="00A4334F" w:rsidRPr="00C17ECA">
        <w:rPr>
          <w:rFonts w:ascii="Times New Roman" w:hAnsi="Times New Roman" w:cs="Times New Roman"/>
          <w:sz w:val="24"/>
          <w:szCs w:val="24"/>
        </w:rPr>
        <w:t>s</w:t>
      </w:r>
      <w:r w:rsidR="002A0550" w:rsidRPr="00C17ECA">
        <w:rPr>
          <w:rFonts w:ascii="Times New Roman" w:hAnsi="Times New Roman" w:cs="Times New Roman"/>
          <w:sz w:val="24"/>
          <w:szCs w:val="24"/>
        </w:rPr>
        <w:t>)</w:t>
      </w:r>
      <w:r w:rsidR="00D8471C" w:rsidRPr="00C17ECA">
        <w:rPr>
          <w:rFonts w:ascii="Times New Roman" w:hAnsi="Times New Roman" w:cs="Times New Roman"/>
          <w:sz w:val="24"/>
          <w:szCs w:val="24"/>
        </w:rPr>
        <w:t xml:space="preserve"> </w:t>
      </w:r>
      <w:r w:rsidR="00064A39" w:rsidRPr="00C17ECA">
        <w:rPr>
          <w:rFonts w:ascii="Times New Roman" w:hAnsi="Times New Roman" w:cs="Times New Roman"/>
          <w:sz w:val="24"/>
          <w:szCs w:val="24"/>
        </w:rPr>
        <w:t>formed in disinfected drinking water</w:t>
      </w:r>
      <w:r w:rsidR="007610C2" w:rsidRPr="00C17ECA">
        <w:rPr>
          <w:rFonts w:ascii="Times New Roman" w:hAnsi="Times New Roman" w:cs="Times New Roman"/>
          <w:sz w:val="24"/>
          <w:szCs w:val="24"/>
        </w:rPr>
        <w:t xml:space="preserve"> and</w:t>
      </w:r>
      <w:r w:rsidRPr="00C17ECA">
        <w:rPr>
          <w:rFonts w:ascii="Times New Roman" w:hAnsi="Times New Roman" w:cs="Times New Roman"/>
          <w:sz w:val="24"/>
          <w:szCs w:val="24"/>
        </w:rPr>
        <w:t xml:space="preserve"> </w:t>
      </w:r>
      <w:r w:rsidR="00FE2F71" w:rsidRPr="00C17ECA">
        <w:rPr>
          <w:rFonts w:ascii="Times New Roman" w:hAnsi="Times New Roman" w:cs="Times New Roman"/>
          <w:sz w:val="24"/>
          <w:szCs w:val="24"/>
        </w:rPr>
        <w:t xml:space="preserve">have been reported </w:t>
      </w:r>
      <w:r w:rsidR="002A0550" w:rsidRPr="00C17ECA">
        <w:rPr>
          <w:rFonts w:ascii="Times New Roman" w:hAnsi="Times New Roman" w:cs="Times New Roman"/>
          <w:sz w:val="24"/>
          <w:szCs w:val="24"/>
        </w:rPr>
        <w:t xml:space="preserve">to be </w:t>
      </w:r>
      <w:r w:rsidRPr="00C17ECA">
        <w:rPr>
          <w:rFonts w:ascii="Times New Roman" w:hAnsi="Times New Roman" w:cs="Times New Roman"/>
          <w:sz w:val="24"/>
          <w:szCs w:val="24"/>
        </w:rPr>
        <w:t>more cyto</w:t>
      </w:r>
      <w:r w:rsidR="00064A39" w:rsidRPr="00C17ECA">
        <w:rPr>
          <w:rFonts w:ascii="Times New Roman" w:hAnsi="Times New Roman" w:cs="Times New Roman"/>
          <w:sz w:val="24"/>
          <w:szCs w:val="24"/>
        </w:rPr>
        <w:t>-</w:t>
      </w:r>
      <w:r w:rsidRPr="00C17ECA">
        <w:rPr>
          <w:rFonts w:ascii="Times New Roman" w:hAnsi="Times New Roman" w:cs="Times New Roman"/>
          <w:sz w:val="24"/>
          <w:szCs w:val="24"/>
        </w:rPr>
        <w:t xml:space="preserve"> and genotoxic than the regulated DBPs</w:t>
      </w:r>
      <w:r w:rsidR="0024245A" w:rsidRPr="00C17ECA">
        <w:rPr>
          <w:rFonts w:ascii="Times New Roman" w:hAnsi="Times New Roman" w:cs="Times New Roman"/>
          <w:sz w:val="24"/>
          <w:szCs w:val="24"/>
        </w:rPr>
        <w:t xml:space="preserve">. </w:t>
      </w:r>
      <w:r w:rsidR="002F468A" w:rsidRPr="00C17ECA">
        <w:rPr>
          <w:rFonts w:ascii="Times New Roman" w:hAnsi="Times New Roman" w:cs="Times New Roman"/>
          <w:sz w:val="24"/>
          <w:szCs w:val="24"/>
        </w:rPr>
        <w:t>HANs are also known to hydrolyze under neutral pH</w:t>
      </w:r>
      <w:r w:rsidR="00FE2806" w:rsidRPr="00C17ECA">
        <w:rPr>
          <w:rFonts w:ascii="Times New Roman" w:hAnsi="Times New Roman" w:cs="Times New Roman"/>
          <w:sz w:val="24"/>
          <w:szCs w:val="24"/>
        </w:rPr>
        <w:t xml:space="preserve"> and normal room temperature. </w:t>
      </w:r>
      <w:r w:rsidR="00C2298C" w:rsidRPr="00C17ECA">
        <w:rPr>
          <w:rFonts w:ascii="Times New Roman" w:hAnsi="Times New Roman" w:cs="Times New Roman"/>
          <w:sz w:val="24"/>
          <w:szCs w:val="24"/>
        </w:rPr>
        <w:t xml:space="preserve">However, </w:t>
      </w:r>
      <w:r w:rsidR="004E499F" w:rsidRPr="00C17ECA">
        <w:rPr>
          <w:rFonts w:ascii="Times New Roman" w:hAnsi="Times New Roman" w:cs="Times New Roman"/>
          <w:sz w:val="24"/>
          <w:szCs w:val="24"/>
        </w:rPr>
        <w:t xml:space="preserve">the stability of HANs </w:t>
      </w:r>
      <w:r w:rsidR="00EB465F" w:rsidRPr="00C17ECA">
        <w:rPr>
          <w:rFonts w:ascii="Times New Roman" w:hAnsi="Times New Roman" w:cs="Times New Roman"/>
          <w:sz w:val="24"/>
          <w:szCs w:val="24"/>
        </w:rPr>
        <w:t>has not been well characterized</w:t>
      </w:r>
      <w:r w:rsidR="002A553F" w:rsidRPr="00C17ECA">
        <w:rPr>
          <w:rFonts w:ascii="Times New Roman" w:hAnsi="Times New Roman" w:cs="Times New Roman"/>
          <w:sz w:val="24"/>
          <w:szCs w:val="24"/>
        </w:rPr>
        <w:t xml:space="preserve"> </w:t>
      </w:r>
      <w:r w:rsidR="0022463C" w:rsidRPr="00C17ECA">
        <w:rPr>
          <w:rFonts w:ascii="Times New Roman" w:hAnsi="Times New Roman" w:cs="Times New Roman"/>
          <w:sz w:val="24"/>
          <w:szCs w:val="24"/>
        </w:rPr>
        <w:t xml:space="preserve">in </w:t>
      </w:r>
      <w:r w:rsidR="004109E1" w:rsidRPr="00C17ECA">
        <w:rPr>
          <w:rFonts w:ascii="Times New Roman" w:hAnsi="Times New Roman" w:cs="Times New Roman"/>
          <w:sz w:val="24"/>
          <w:szCs w:val="24"/>
        </w:rPr>
        <w:t xml:space="preserve">DBP </w:t>
      </w:r>
      <w:r w:rsidR="0022463C" w:rsidRPr="00C17ECA">
        <w:rPr>
          <w:rFonts w:ascii="Times New Roman" w:hAnsi="Times New Roman" w:cs="Times New Roman"/>
          <w:sz w:val="24"/>
          <w:szCs w:val="24"/>
        </w:rPr>
        <w:t>toxicological assessment</w:t>
      </w:r>
      <w:r w:rsidR="004109E1" w:rsidRPr="00C17ECA">
        <w:rPr>
          <w:rFonts w:ascii="Times New Roman" w:hAnsi="Times New Roman" w:cs="Times New Roman"/>
          <w:sz w:val="24"/>
          <w:szCs w:val="24"/>
        </w:rPr>
        <w:t>s</w:t>
      </w:r>
      <w:r w:rsidR="002A553F" w:rsidRPr="00C17ECA">
        <w:rPr>
          <w:rFonts w:ascii="Times New Roman" w:hAnsi="Times New Roman" w:cs="Times New Roman"/>
          <w:sz w:val="24"/>
          <w:szCs w:val="24"/>
        </w:rPr>
        <w:t xml:space="preserve">. </w:t>
      </w:r>
      <w:r w:rsidR="00405A27" w:rsidRPr="00C17ECA">
        <w:rPr>
          <w:rFonts w:ascii="Times New Roman" w:hAnsi="Times New Roman" w:cs="Times New Roman"/>
          <w:sz w:val="24"/>
          <w:szCs w:val="24"/>
        </w:rPr>
        <w:t xml:space="preserve">Most toxicological assessments expose DBPs </w:t>
      </w:r>
      <w:r w:rsidR="00391F0E" w:rsidRPr="00C17ECA">
        <w:rPr>
          <w:rFonts w:ascii="Times New Roman" w:hAnsi="Times New Roman" w:cs="Times New Roman"/>
          <w:sz w:val="24"/>
          <w:szCs w:val="24"/>
        </w:rPr>
        <w:t>up to several</w:t>
      </w:r>
      <w:r w:rsidR="00D1408E" w:rsidRPr="00C17ECA">
        <w:rPr>
          <w:rFonts w:ascii="Times New Roman" w:hAnsi="Times New Roman" w:cs="Times New Roman"/>
          <w:sz w:val="24"/>
          <w:szCs w:val="24"/>
        </w:rPr>
        <w:t xml:space="preserve"> days</w:t>
      </w:r>
      <w:r w:rsidR="00F513CE" w:rsidRPr="00C17ECA">
        <w:rPr>
          <w:rFonts w:ascii="Times New Roman" w:hAnsi="Times New Roman" w:cs="Times New Roman"/>
          <w:sz w:val="24"/>
          <w:szCs w:val="24"/>
        </w:rPr>
        <w:t xml:space="preserve"> which </w:t>
      </w:r>
      <w:r w:rsidR="00175BA7" w:rsidRPr="00C17ECA">
        <w:rPr>
          <w:rFonts w:ascii="Times New Roman" w:hAnsi="Times New Roman" w:cs="Times New Roman"/>
          <w:sz w:val="24"/>
          <w:szCs w:val="24"/>
        </w:rPr>
        <w:t xml:space="preserve">may </w:t>
      </w:r>
      <w:r w:rsidR="00E345C5" w:rsidRPr="00C17ECA">
        <w:rPr>
          <w:rFonts w:ascii="Times New Roman" w:hAnsi="Times New Roman" w:cs="Times New Roman"/>
          <w:sz w:val="24"/>
          <w:szCs w:val="24"/>
        </w:rPr>
        <w:t xml:space="preserve">result in a mixture of </w:t>
      </w:r>
      <w:r w:rsidR="0073504D" w:rsidRPr="00C17ECA">
        <w:rPr>
          <w:rFonts w:ascii="Times New Roman" w:hAnsi="Times New Roman" w:cs="Times New Roman"/>
          <w:sz w:val="24"/>
          <w:szCs w:val="24"/>
        </w:rPr>
        <w:t xml:space="preserve">HANs and </w:t>
      </w:r>
      <w:r w:rsidR="00E345C5" w:rsidRPr="00C17ECA">
        <w:rPr>
          <w:rFonts w:ascii="Times New Roman" w:hAnsi="Times New Roman" w:cs="Times New Roman"/>
          <w:sz w:val="24"/>
          <w:szCs w:val="24"/>
        </w:rPr>
        <w:t xml:space="preserve">degradation </w:t>
      </w:r>
      <w:r w:rsidR="0073504D" w:rsidRPr="00C17ECA">
        <w:rPr>
          <w:rFonts w:ascii="Times New Roman" w:hAnsi="Times New Roman" w:cs="Times New Roman"/>
          <w:sz w:val="24"/>
          <w:szCs w:val="24"/>
        </w:rPr>
        <w:t>products</w:t>
      </w:r>
      <w:r w:rsidR="006D7C3D" w:rsidRPr="00C17ECA">
        <w:rPr>
          <w:rFonts w:ascii="Times New Roman" w:hAnsi="Times New Roman" w:cs="Times New Roman"/>
          <w:sz w:val="24"/>
          <w:szCs w:val="24"/>
        </w:rPr>
        <w:t xml:space="preserve"> that might have underestimated </w:t>
      </w:r>
      <w:r w:rsidR="0007095E" w:rsidRPr="00C17ECA">
        <w:rPr>
          <w:rFonts w:ascii="Times New Roman" w:hAnsi="Times New Roman" w:cs="Times New Roman"/>
          <w:sz w:val="24"/>
          <w:szCs w:val="24"/>
        </w:rPr>
        <w:t>HAN</w:t>
      </w:r>
      <w:r w:rsidR="00391F0E" w:rsidRPr="00C17ECA">
        <w:rPr>
          <w:rFonts w:ascii="Times New Roman" w:hAnsi="Times New Roman" w:cs="Times New Roman"/>
          <w:sz w:val="24"/>
          <w:szCs w:val="24"/>
        </w:rPr>
        <w:t xml:space="preserve"> toxicity</w:t>
      </w:r>
      <w:r w:rsidR="0073504D" w:rsidRPr="00C17ECA">
        <w:rPr>
          <w:rFonts w:ascii="Times New Roman" w:hAnsi="Times New Roman" w:cs="Times New Roman"/>
          <w:sz w:val="24"/>
          <w:szCs w:val="24"/>
        </w:rPr>
        <w:t xml:space="preserve">. </w:t>
      </w:r>
      <w:r w:rsidR="0024245A" w:rsidRPr="00C17ECA">
        <w:rPr>
          <w:rFonts w:ascii="Times New Roman" w:hAnsi="Times New Roman" w:cs="Times New Roman"/>
          <w:sz w:val="24"/>
          <w:szCs w:val="24"/>
        </w:rPr>
        <w:t>In this study</w:t>
      </w:r>
      <w:r w:rsidR="0007095E" w:rsidRPr="00C17ECA">
        <w:rPr>
          <w:rFonts w:ascii="Times New Roman" w:hAnsi="Times New Roman" w:cs="Times New Roman"/>
          <w:sz w:val="24"/>
          <w:szCs w:val="24"/>
        </w:rPr>
        <w:t xml:space="preserve">, HANs </w:t>
      </w:r>
      <w:r w:rsidR="00F760B0" w:rsidRPr="00C17ECA">
        <w:rPr>
          <w:rFonts w:ascii="Times New Roman" w:hAnsi="Times New Roman" w:cs="Times New Roman"/>
          <w:sz w:val="24"/>
          <w:szCs w:val="24"/>
        </w:rPr>
        <w:t xml:space="preserve">stability was characterized </w:t>
      </w:r>
      <w:r w:rsidR="0024245A" w:rsidRPr="00C17ECA">
        <w:rPr>
          <w:rFonts w:ascii="Times New Roman" w:hAnsi="Times New Roman" w:cs="Times New Roman"/>
          <w:sz w:val="24"/>
          <w:szCs w:val="24"/>
        </w:rPr>
        <w:t>in</w:t>
      </w:r>
      <w:r w:rsidR="00F760B0" w:rsidRPr="00C17ECA" w:rsidDel="00E76B08">
        <w:rPr>
          <w:rFonts w:ascii="Times New Roman" w:hAnsi="Times New Roman" w:cs="Times New Roman"/>
          <w:sz w:val="24"/>
          <w:szCs w:val="24"/>
        </w:rPr>
        <w:t xml:space="preserve"> </w:t>
      </w:r>
      <w:r w:rsidR="00E76B08" w:rsidRPr="00C17ECA">
        <w:rPr>
          <w:rFonts w:ascii="Times New Roman" w:hAnsi="Times New Roman" w:cs="Times New Roman"/>
          <w:sz w:val="24"/>
          <w:szCs w:val="24"/>
        </w:rPr>
        <w:t>1)</w:t>
      </w:r>
      <w:r w:rsidR="0024245A" w:rsidRPr="00C17ECA">
        <w:rPr>
          <w:rFonts w:ascii="Times New Roman" w:hAnsi="Times New Roman" w:cs="Times New Roman"/>
          <w:sz w:val="24"/>
          <w:szCs w:val="24"/>
        </w:rPr>
        <w:t xml:space="preserve"> </w:t>
      </w:r>
      <w:r w:rsidR="00F760B0" w:rsidRPr="00C17ECA">
        <w:rPr>
          <w:rFonts w:ascii="Times New Roman" w:hAnsi="Times New Roman" w:cs="Times New Roman"/>
          <w:sz w:val="24"/>
          <w:szCs w:val="24"/>
        </w:rPr>
        <w:t xml:space="preserve">a buffer solution </w:t>
      </w:r>
      <w:r w:rsidR="00E76B08" w:rsidRPr="00C17ECA">
        <w:rPr>
          <w:rFonts w:ascii="Times New Roman" w:hAnsi="Times New Roman" w:cs="Times New Roman"/>
          <w:sz w:val="24"/>
          <w:szCs w:val="24"/>
        </w:rPr>
        <w:t xml:space="preserve">in sealed vials, 2) </w:t>
      </w:r>
      <w:r w:rsidR="00F760B0" w:rsidRPr="00C17ECA">
        <w:rPr>
          <w:rFonts w:ascii="Times New Roman" w:hAnsi="Times New Roman" w:cs="Times New Roman"/>
          <w:sz w:val="24"/>
          <w:szCs w:val="24"/>
        </w:rPr>
        <w:t>cell culture media (</w:t>
      </w:r>
      <w:r w:rsidR="0090041F" w:rsidRPr="00C17ECA">
        <w:rPr>
          <w:rFonts w:ascii="Times New Roman" w:hAnsi="Times New Roman" w:cs="Times New Roman"/>
          <w:sz w:val="24"/>
          <w:szCs w:val="24"/>
        </w:rPr>
        <w:t>CCM</w:t>
      </w:r>
      <w:r w:rsidR="00F760B0" w:rsidRPr="00C17ECA">
        <w:rPr>
          <w:rFonts w:ascii="Times New Roman" w:hAnsi="Times New Roman" w:cs="Times New Roman"/>
          <w:sz w:val="24"/>
          <w:szCs w:val="24"/>
        </w:rPr>
        <w:t xml:space="preserve">) </w:t>
      </w:r>
      <w:r w:rsidR="00E76B08" w:rsidRPr="00C17ECA">
        <w:rPr>
          <w:rFonts w:ascii="Times New Roman" w:hAnsi="Times New Roman" w:cs="Times New Roman"/>
          <w:sz w:val="24"/>
          <w:szCs w:val="24"/>
        </w:rPr>
        <w:t xml:space="preserve">in sealed vials, and 3) CCM in 96 </w:t>
      </w:r>
      <w:r w:rsidR="006D2761" w:rsidRPr="00C17ECA">
        <w:rPr>
          <w:rFonts w:ascii="Times New Roman" w:hAnsi="Times New Roman" w:cs="Times New Roman"/>
          <w:sz w:val="24"/>
          <w:szCs w:val="24"/>
        </w:rPr>
        <w:t xml:space="preserve">sealed </w:t>
      </w:r>
      <w:r w:rsidR="00E76B08" w:rsidRPr="00C17ECA">
        <w:rPr>
          <w:rFonts w:ascii="Times New Roman" w:hAnsi="Times New Roman" w:cs="Times New Roman"/>
          <w:sz w:val="24"/>
          <w:szCs w:val="24"/>
        </w:rPr>
        <w:t>well plates with 5% CO</w:t>
      </w:r>
      <w:r w:rsidR="00E76B08" w:rsidRPr="00C17ECA">
        <w:rPr>
          <w:rFonts w:ascii="Times New Roman" w:hAnsi="Times New Roman" w:cs="Times New Roman"/>
          <w:sz w:val="24"/>
          <w:szCs w:val="24"/>
          <w:vertAlign w:val="subscript"/>
        </w:rPr>
        <w:t>2</w:t>
      </w:r>
      <w:r w:rsidR="004B316F" w:rsidRPr="00C17ECA">
        <w:rPr>
          <w:rFonts w:ascii="Times New Roman" w:hAnsi="Times New Roman" w:cs="Times New Roman"/>
          <w:sz w:val="24"/>
          <w:szCs w:val="24"/>
        </w:rPr>
        <w:t>. Solutions</w:t>
      </w:r>
      <w:r w:rsidR="00E76B08" w:rsidRPr="00C17ECA">
        <w:rPr>
          <w:rFonts w:ascii="Times New Roman" w:hAnsi="Times New Roman" w:cs="Times New Roman"/>
          <w:sz w:val="24"/>
          <w:szCs w:val="24"/>
        </w:rPr>
        <w:t xml:space="preserve"> were</w:t>
      </w:r>
      <w:r w:rsidR="00A53223" w:rsidRPr="00C17ECA">
        <w:rPr>
          <w:rFonts w:ascii="Times New Roman" w:hAnsi="Times New Roman" w:cs="Times New Roman"/>
          <w:sz w:val="24"/>
          <w:szCs w:val="24"/>
        </w:rPr>
        <w:t xml:space="preserve"> incubated </w:t>
      </w:r>
      <w:r w:rsidR="00E76B08" w:rsidRPr="00C17ECA">
        <w:rPr>
          <w:rFonts w:ascii="Times New Roman" w:hAnsi="Times New Roman" w:cs="Times New Roman"/>
          <w:sz w:val="24"/>
          <w:szCs w:val="24"/>
        </w:rPr>
        <w:t>at 37</w:t>
      </w:r>
      <w:r w:rsidR="00B70AEF" w:rsidRPr="00C17ECA">
        <w:rPr>
          <w:rFonts w:ascii="Symbol" w:eastAsia="Symbol" w:hAnsi="Symbol" w:cs="Symbol"/>
          <w:sz w:val="24"/>
          <w:szCs w:val="24"/>
        </w:rPr>
        <w:t>°</w:t>
      </w:r>
      <w:r w:rsidR="00B70AEF" w:rsidRPr="00C17ECA">
        <w:rPr>
          <w:rFonts w:ascii="Times New Roman" w:hAnsi="Times New Roman" w:cs="Times New Roman"/>
          <w:sz w:val="24"/>
          <w:szCs w:val="24"/>
        </w:rPr>
        <w:t xml:space="preserve">C </w:t>
      </w:r>
      <w:r w:rsidR="00566B79" w:rsidRPr="00C17ECA">
        <w:rPr>
          <w:rFonts w:ascii="Times New Roman" w:hAnsi="Times New Roman" w:cs="Times New Roman"/>
          <w:sz w:val="24"/>
          <w:szCs w:val="24"/>
        </w:rPr>
        <w:t>for 3 days</w:t>
      </w:r>
      <w:r w:rsidR="0024245A" w:rsidRPr="00C17ECA">
        <w:rPr>
          <w:rFonts w:ascii="Times New Roman" w:hAnsi="Times New Roman" w:cs="Times New Roman"/>
          <w:sz w:val="24"/>
          <w:szCs w:val="24"/>
        </w:rPr>
        <w:t xml:space="preserve">. </w:t>
      </w:r>
      <w:proofErr w:type="spellStart"/>
      <w:r w:rsidR="00A42E50" w:rsidRPr="00C17ECA">
        <w:rPr>
          <w:rFonts w:ascii="Times New Roman" w:hAnsi="Times New Roman" w:cs="Times New Roman"/>
          <w:sz w:val="24"/>
          <w:szCs w:val="24"/>
        </w:rPr>
        <w:t>MonoHANs</w:t>
      </w:r>
      <w:proofErr w:type="spellEnd"/>
      <w:r w:rsidR="00A42E50" w:rsidRPr="00C17ECA">
        <w:rPr>
          <w:rFonts w:ascii="Times New Roman" w:hAnsi="Times New Roman" w:cs="Times New Roman"/>
          <w:sz w:val="24"/>
          <w:szCs w:val="24"/>
        </w:rPr>
        <w:t xml:space="preserve"> were found to be stable</w:t>
      </w:r>
      <w:r w:rsidR="00F000E7" w:rsidRPr="00C17ECA" w:rsidDel="003060A6">
        <w:rPr>
          <w:rFonts w:ascii="Times New Roman" w:hAnsi="Times New Roman" w:cs="Times New Roman"/>
          <w:sz w:val="24"/>
          <w:szCs w:val="24"/>
        </w:rPr>
        <w:t xml:space="preserve"> </w:t>
      </w:r>
      <w:r w:rsidR="003060A6" w:rsidRPr="00C17ECA">
        <w:rPr>
          <w:rFonts w:ascii="Times New Roman" w:hAnsi="Times New Roman" w:cs="Times New Roman"/>
          <w:sz w:val="24"/>
          <w:szCs w:val="24"/>
        </w:rPr>
        <w:t>in buffer and CCM</w:t>
      </w:r>
      <w:r w:rsidR="006677A3" w:rsidRPr="00C17ECA">
        <w:rPr>
          <w:rFonts w:ascii="Times New Roman" w:hAnsi="Times New Roman" w:cs="Times New Roman"/>
          <w:sz w:val="24"/>
          <w:szCs w:val="24"/>
        </w:rPr>
        <w:t xml:space="preserve"> except when HANs were incubated in CCM in plates </w:t>
      </w:r>
      <w:r w:rsidR="006A637D" w:rsidRPr="00C17ECA">
        <w:rPr>
          <w:rFonts w:ascii="Times New Roman" w:hAnsi="Times New Roman" w:cs="Times New Roman"/>
          <w:sz w:val="24"/>
          <w:szCs w:val="24"/>
        </w:rPr>
        <w:t>w</w:t>
      </w:r>
      <w:r w:rsidR="008D503B" w:rsidRPr="00C17ECA">
        <w:rPr>
          <w:rFonts w:ascii="Times New Roman" w:hAnsi="Times New Roman" w:cs="Times New Roman"/>
          <w:sz w:val="24"/>
          <w:szCs w:val="24"/>
        </w:rPr>
        <w:t>here</w:t>
      </w:r>
      <w:r w:rsidR="006A637D" w:rsidRPr="00C17ECA">
        <w:rPr>
          <w:rFonts w:ascii="Times New Roman" w:hAnsi="Times New Roman" w:cs="Times New Roman"/>
          <w:sz w:val="24"/>
          <w:szCs w:val="24"/>
        </w:rPr>
        <w:t xml:space="preserve"> </w:t>
      </w:r>
      <w:r w:rsidR="006677A3" w:rsidRPr="00C17ECA">
        <w:rPr>
          <w:rFonts w:ascii="Times New Roman" w:hAnsi="Times New Roman" w:cs="Times New Roman"/>
          <w:sz w:val="24"/>
          <w:szCs w:val="24"/>
        </w:rPr>
        <w:t xml:space="preserve">they could possibly be affected by volatilization and photodegradation during sample handling. </w:t>
      </w:r>
      <w:r w:rsidR="00F000E7" w:rsidRPr="00C17ECA">
        <w:rPr>
          <w:rFonts w:ascii="Times New Roman" w:hAnsi="Times New Roman" w:cs="Times New Roman"/>
          <w:sz w:val="24"/>
          <w:szCs w:val="24"/>
        </w:rPr>
        <w:t xml:space="preserve">However, </w:t>
      </w:r>
      <w:r w:rsidR="00934BE5" w:rsidRPr="00C17ECA">
        <w:rPr>
          <w:rFonts w:ascii="Times New Roman" w:hAnsi="Times New Roman" w:cs="Times New Roman"/>
          <w:sz w:val="24"/>
          <w:szCs w:val="24"/>
        </w:rPr>
        <w:t>di- and tri-</w:t>
      </w:r>
      <w:r w:rsidR="004B316F" w:rsidRPr="00C17ECA">
        <w:rPr>
          <w:rFonts w:ascii="Times New Roman" w:hAnsi="Times New Roman" w:cs="Times New Roman"/>
          <w:sz w:val="24"/>
          <w:szCs w:val="24"/>
        </w:rPr>
        <w:t xml:space="preserve"> </w:t>
      </w:r>
      <w:r w:rsidR="00934BE5" w:rsidRPr="00C17ECA">
        <w:rPr>
          <w:rFonts w:ascii="Times New Roman" w:hAnsi="Times New Roman" w:cs="Times New Roman"/>
          <w:sz w:val="24"/>
          <w:szCs w:val="24"/>
        </w:rPr>
        <w:t xml:space="preserve">HANs degraded </w:t>
      </w:r>
      <w:r w:rsidR="00FD6ED6" w:rsidRPr="00C17ECA">
        <w:rPr>
          <w:rFonts w:ascii="Times New Roman" w:hAnsi="Times New Roman" w:cs="Times New Roman"/>
          <w:sz w:val="24"/>
          <w:szCs w:val="24"/>
        </w:rPr>
        <w:t xml:space="preserve">between </w:t>
      </w:r>
      <w:r w:rsidR="006F0279" w:rsidRPr="00C17ECA">
        <w:rPr>
          <w:rFonts w:ascii="Times New Roman" w:hAnsi="Times New Roman" w:cs="Times New Roman"/>
          <w:sz w:val="24"/>
          <w:szCs w:val="24"/>
        </w:rPr>
        <w:t>70</w:t>
      </w:r>
      <w:r w:rsidR="00BB26C2" w:rsidRPr="00C17ECA">
        <w:rPr>
          <w:rFonts w:ascii="Times New Roman" w:hAnsi="Times New Roman" w:cs="Times New Roman"/>
          <w:sz w:val="24"/>
          <w:szCs w:val="24"/>
        </w:rPr>
        <w:t>-100% in both buffer solution and CCM</w:t>
      </w:r>
      <w:r w:rsidR="004B316F" w:rsidRPr="00C17ECA">
        <w:rPr>
          <w:rFonts w:ascii="Times New Roman" w:hAnsi="Times New Roman" w:cs="Times New Roman"/>
          <w:sz w:val="24"/>
          <w:szCs w:val="24"/>
        </w:rPr>
        <w:t xml:space="preserve">. They </w:t>
      </w:r>
      <w:r w:rsidR="00B768B6" w:rsidRPr="00C17ECA">
        <w:rPr>
          <w:rFonts w:ascii="Times New Roman" w:hAnsi="Times New Roman" w:cs="Times New Roman"/>
          <w:sz w:val="24"/>
          <w:szCs w:val="24"/>
        </w:rPr>
        <w:t xml:space="preserve">were </w:t>
      </w:r>
      <w:r w:rsidR="004B316F" w:rsidRPr="00C17ECA">
        <w:rPr>
          <w:rFonts w:ascii="Times New Roman" w:hAnsi="Times New Roman" w:cs="Times New Roman"/>
          <w:sz w:val="24"/>
          <w:szCs w:val="24"/>
        </w:rPr>
        <w:t xml:space="preserve">also </w:t>
      </w:r>
      <w:r w:rsidR="005A5A5D" w:rsidRPr="00C17ECA">
        <w:rPr>
          <w:rFonts w:ascii="Times New Roman" w:hAnsi="Times New Roman" w:cs="Times New Roman"/>
          <w:sz w:val="24"/>
          <w:szCs w:val="24"/>
        </w:rPr>
        <w:t xml:space="preserve">found to be </w:t>
      </w:r>
      <w:r w:rsidR="00B768B6" w:rsidRPr="00C17ECA">
        <w:rPr>
          <w:rFonts w:ascii="Times New Roman" w:hAnsi="Times New Roman" w:cs="Times New Roman"/>
          <w:sz w:val="24"/>
          <w:szCs w:val="24"/>
        </w:rPr>
        <w:t>less stable in CCM than in buffer solution</w:t>
      </w:r>
      <w:r w:rsidR="00955FE8" w:rsidRPr="00C17ECA">
        <w:rPr>
          <w:rFonts w:ascii="Times New Roman" w:hAnsi="Times New Roman" w:cs="Times New Roman"/>
          <w:sz w:val="24"/>
          <w:szCs w:val="24"/>
        </w:rPr>
        <w:t xml:space="preserve"> possibly </w:t>
      </w:r>
      <w:r w:rsidR="000A5A5B" w:rsidRPr="00C17ECA">
        <w:rPr>
          <w:rFonts w:ascii="Times New Roman" w:hAnsi="Times New Roman" w:cs="Times New Roman"/>
          <w:sz w:val="24"/>
          <w:szCs w:val="24"/>
        </w:rPr>
        <w:t>from</w:t>
      </w:r>
      <w:r w:rsidR="00B768B6" w:rsidRPr="00C17ECA" w:rsidDel="00B768B6">
        <w:rPr>
          <w:rFonts w:ascii="Times New Roman" w:hAnsi="Times New Roman" w:cs="Times New Roman"/>
          <w:sz w:val="24"/>
          <w:szCs w:val="24"/>
        </w:rPr>
        <w:t xml:space="preserve"> </w:t>
      </w:r>
      <w:r w:rsidR="00955FE8" w:rsidRPr="00C17ECA">
        <w:rPr>
          <w:rFonts w:ascii="Times New Roman" w:hAnsi="Times New Roman" w:cs="Times New Roman"/>
          <w:sz w:val="24"/>
          <w:szCs w:val="24"/>
        </w:rPr>
        <w:t>HANs reacting with nucleophiles present in CCM (i.e.</w:t>
      </w:r>
      <w:r w:rsidR="006D2761" w:rsidRPr="00C17ECA">
        <w:rPr>
          <w:rFonts w:ascii="Times New Roman" w:hAnsi="Times New Roman" w:cs="Times New Roman"/>
          <w:sz w:val="24"/>
          <w:szCs w:val="24"/>
        </w:rPr>
        <w:t>,</w:t>
      </w:r>
      <w:r w:rsidR="00955FE8" w:rsidRPr="00C17ECA">
        <w:rPr>
          <w:rFonts w:ascii="Times New Roman" w:hAnsi="Times New Roman" w:cs="Times New Roman"/>
          <w:sz w:val="24"/>
          <w:szCs w:val="24"/>
        </w:rPr>
        <w:t xml:space="preserve"> amino acids).</w:t>
      </w:r>
      <w:r w:rsidR="00B768B6" w:rsidRPr="00C17ECA" w:rsidDel="00B768B6">
        <w:rPr>
          <w:rFonts w:ascii="Times New Roman" w:hAnsi="Times New Roman" w:cs="Times New Roman"/>
          <w:sz w:val="24"/>
          <w:szCs w:val="24"/>
        </w:rPr>
        <w:t xml:space="preserve"> </w:t>
      </w:r>
      <w:r w:rsidR="000A5A5B" w:rsidRPr="00C17ECA">
        <w:rPr>
          <w:rFonts w:ascii="Times New Roman" w:hAnsi="Times New Roman" w:cs="Times New Roman"/>
          <w:sz w:val="24"/>
          <w:szCs w:val="24"/>
        </w:rPr>
        <w:lastRenderedPageBreak/>
        <w:t>Identified d</w:t>
      </w:r>
      <w:r w:rsidR="00F41B33" w:rsidRPr="00C17ECA">
        <w:rPr>
          <w:rFonts w:ascii="Times New Roman" w:hAnsi="Times New Roman" w:cs="Times New Roman"/>
          <w:sz w:val="24"/>
          <w:szCs w:val="24"/>
        </w:rPr>
        <w:t xml:space="preserve">egradation products </w:t>
      </w:r>
      <w:r w:rsidR="006157D8" w:rsidRPr="00C17ECA">
        <w:rPr>
          <w:rFonts w:ascii="Times New Roman" w:hAnsi="Times New Roman" w:cs="Times New Roman"/>
          <w:sz w:val="24"/>
          <w:szCs w:val="24"/>
        </w:rPr>
        <w:t xml:space="preserve">include </w:t>
      </w:r>
      <w:r w:rsidR="00752CBC" w:rsidRPr="00C17ECA">
        <w:rPr>
          <w:rFonts w:ascii="Times New Roman" w:hAnsi="Times New Roman" w:cs="Times New Roman"/>
          <w:sz w:val="24"/>
          <w:szCs w:val="24"/>
        </w:rPr>
        <w:t xml:space="preserve">corresponding </w:t>
      </w:r>
      <w:proofErr w:type="spellStart"/>
      <w:r w:rsidR="00C7144A" w:rsidRPr="00C17ECA">
        <w:rPr>
          <w:rFonts w:ascii="Times New Roman" w:hAnsi="Times New Roman" w:cs="Times New Roman"/>
          <w:sz w:val="24"/>
          <w:szCs w:val="24"/>
        </w:rPr>
        <w:t>haloacetamides</w:t>
      </w:r>
      <w:proofErr w:type="spellEnd"/>
      <w:r w:rsidR="00C7144A" w:rsidRPr="00C17ECA">
        <w:rPr>
          <w:rFonts w:ascii="Times New Roman" w:hAnsi="Times New Roman" w:cs="Times New Roman"/>
          <w:sz w:val="24"/>
          <w:szCs w:val="24"/>
        </w:rPr>
        <w:t xml:space="preserve"> and </w:t>
      </w:r>
      <w:proofErr w:type="spellStart"/>
      <w:r w:rsidR="00C7144A" w:rsidRPr="00C17ECA">
        <w:rPr>
          <w:rFonts w:ascii="Times New Roman" w:hAnsi="Times New Roman" w:cs="Times New Roman"/>
          <w:sz w:val="24"/>
          <w:szCs w:val="24"/>
        </w:rPr>
        <w:t>haloacetic</w:t>
      </w:r>
      <w:proofErr w:type="spellEnd"/>
      <w:r w:rsidR="00C7144A" w:rsidRPr="00C17ECA">
        <w:rPr>
          <w:rFonts w:ascii="Times New Roman" w:hAnsi="Times New Roman" w:cs="Times New Roman"/>
          <w:sz w:val="24"/>
          <w:szCs w:val="24"/>
        </w:rPr>
        <w:t xml:space="preserve"> acids</w:t>
      </w:r>
      <w:r w:rsidR="00955FE8" w:rsidRPr="00C17ECA">
        <w:rPr>
          <w:rFonts w:ascii="Times New Roman" w:hAnsi="Times New Roman" w:cs="Times New Roman"/>
          <w:sz w:val="24"/>
          <w:szCs w:val="24"/>
        </w:rPr>
        <w:t xml:space="preserve"> for buffer solutions and only </w:t>
      </w:r>
      <w:proofErr w:type="spellStart"/>
      <w:r w:rsidR="00955FE8" w:rsidRPr="00C17ECA">
        <w:rPr>
          <w:rFonts w:ascii="Times New Roman" w:hAnsi="Times New Roman" w:cs="Times New Roman"/>
          <w:sz w:val="24"/>
          <w:szCs w:val="24"/>
        </w:rPr>
        <w:t>haloacetic</w:t>
      </w:r>
      <w:proofErr w:type="spellEnd"/>
      <w:r w:rsidR="00955FE8" w:rsidRPr="00C17ECA">
        <w:rPr>
          <w:rFonts w:ascii="Times New Roman" w:hAnsi="Times New Roman" w:cs="Times New Roman"/>
          <w:sz w:val="24"/>
          <w:szCs w:val="24"/>
        </w:rPr>
        <w:t xml:space="preserve"> acids </w:t>
      </w:r>
      <w:r w:rsidR="009D431F" w:rsidRPr="00C17ECA">
        <w:rPr>
          <w:rFonts w:ascii="Times New Roman" w:hAnsi="Times New Roman" w:cs="Times New Roman"/>
          <w:sz w:val="24"/>
          <w:szCs w:val="24"/>
        </w:rPr>
        <w:t xml:space="preserve">and an unknown brominated compound </w:t>
      </w:r>
      <w:r w:rsidR="00955FE8" w:rsidRPr="00C17ECA">
        <w:rPr>
          <w:rFonts w:ascii="Times New Roman" w:hAnsi="Times New Roman" w:cs="Times New Roman"/>
          <w:sz w:val="24"/>
          <w:szCs w:val="24"/>
        </w:rPr>
        <w:t xml:space="preserve">for CCM. </w:t>
      </w:r>
      <w:r w:rsidR="00CD7DD2" w:rsidRPr="00C17ECA">
        <w:rPr>
          <w:rFonts w:ascii="Times New Roman" w:hAnsi="Times New Roman" w:cs="Times New Roman"/>
          <w:sz w:val="24"/>
          <w:szCs w:val="24"/>
        </w:rPr>
        <w:t>Results of this study suggest</w:t>
      </w:r>
      <w:r w:rsidR="000A5A5B" w:rsidRPr="00C17ECA">
        <w:rPr>
          <w:rFonts w:ascii="Times New Roman" w:hAnsi="Times New Roman" w:cs="Times New Roman"/>
          <w:sz w:val="24"/>
          <w:szCs w:val="24"/>
        </w:rPr>
        <w:t>s</w:t>
      </w:r>
      <w:r w:rsidR="00CD7DD2" w:rsidRPr="00C17ECA">
        <w:rPr>
          <w:rFonts w:ascii="Times New Roman" w:hAnsi="Times New Roman" w:cs="Times New Roman"/>
          <w:sz w:val="24"/>
          <w:szCs w:val="24"/>
        </w:rPr>
        <w:t xml:space="preserve"> that reported toxicity values might have been underestimated and </w:t>
      </w:r>
      <w:r w:rsidR="003D2AE8" w:rsidRPr="00C17ECA">
        <w:rPr>
          <w:rFonts w:ascii="Times New Roman" w:hAnsi="Times New Roman" w:cs="Times New Roman"/>
          <w:sz w:val="24"/>
          <w:szCs w:val="24"/>
        </w:rPr>
        <w:t xml:space="preserve">should consider </w:t>
      </w:r>
      <w:r w:rsidR="005A041A" w:rsidRPr="00C17ECA">
        <w:rPr>
          <w:rFonts w:ascii="Times New Roman" w:hAnsi="Times New Roman" w:cs="Times New Roman"/>
          <w:sz w:val="24"/>
          <w:szCs w:val="24"/>
        </w:rPr>
        <w:t>changing CCM and DBP</w:t>
      </w:r>
      <w:r w:rsidR="000F231A" w:rsidRPr="00C17ECA">
        <w:rPr>
          <w:rFonts w:ascii="Times New Roman" w:hAnsi="Times New Roman" w:cs="Times New Roman"/>
          <w:sz w:val="24"/>
          <w:szCs w:val="24"/>
        </w:rPr>
        <w:t xml:space="preserve"> </w:t>
      </w:r>
      <w:proofErr w:type="gramStart"/>
      <w:r w:rsidR="000F231A" w:rsidRPr="00C17ECA">
        <w:rPr>
          <w:rFonts w:ascii="Times New Roman" w:hAnsi="Times New Roman" w:cs="Times New Roman"/>
          <w:sz w:val="24"/>
          <w:szCs w:val="24"/>
        </w:rPr>
        <w:t xml:space="preserve">on a </w:t>
      </w:r>
      <w:r w:rsidR="00756E07" w:rsidRPr="00C17ECA">
        <w:rPr>
          <w:rFonts w:ascii="Times New Roman" w:hAnsi="Times New Roman" w:cs="Times New Roman"/>
          <w:sz w:val="24"/>
          <w:szCs w:val="24"/>
        </w:rPr>
        <w:t>daily</w:t>
      </w:r>
      <w:r w:rsidR="000F231A" w:rsidRPr="00C17ECA">
        <w:rPr>
          <w:rFonts w:ascii="Times New Roman" w:hAnsi="Times New Roman" w:cs="Times New Roman"/>
          <w:sz w:val="24"/>
          <w:szCs w:val="24"/>
        </w:rPr>
        <w:t xml:space="preserve"> basis</w:t>
      </w:r>
      <w:proofErr w:type="gramEnd"/>
      <w:r w:rsidR="000F231A" w:rsidRPr="00C17ECA">
        <w:rPr>
          <w:rFonts w:ascii="Times New Roman" w:hAnsi="Times New Roman" w:cs="Times New Roman"/>
          <w:sz w:val="24"/>
          <w:szCs w:val="24"/>
        </w:rPr>
        <w:t xml:space="preserve"> for a more accurate toxicity measurement. </w:t>
      </w:r>
      <w:r w:rsidR="0024245A" w:rsidRPr="00C17ECA">
        <w:rPr>
          <w:rFonts w:ascii="Times New Roman" w:hAnsi="Times New Roman" w:cs="Times New Roman"/>
          <w:sz w:val="24"/>
          <w:szCs w:val="24"/>
        </w:rPr>
        <w:t xml:space="preserve"> </w:t>
      </w:r>
    </w:p>
    <w:p w14:paraId="0D63C371" w14:textId="77777777" w:rsidR="00030790" w:rsidRPr="00C17ECA" w:rsidRDefault="00030790" w:rsidP="004C530E">
      <w:pPr>
        <w:spacing w:line="480" w:lineRule="auto"/>
        <w:jc w:val="both"/>
        <w:rPr>
          <w:rFonts w:ascii="Times New Roman" w:hAnsi="Times New Roman" w:cs="Times New Roman"/>
          <w:sz w:val="24"/>
          <w:szCs w:val="24"/>
        </w:rPr>
      </w:pPr>
    </w:p>
    <w:p w14:paraId="47CD043D" w14:textId="33BF13C6" w:rsidR="008014C6" w:rsidRPr="00C17ECA" w:rsidRDefault="008014C6" w:rsidP="004C530E">
      <w:pPr>
        <w:spacing w:line="480" w:lineRule="auto"/>
        <w:jc w:val="both"/>
        <w:rPr>
          <w:rFonts w:ascii="Times New Roman" w:hAnsi="Times New Roman" w:cs="Times New Roman"/>
          <w:b/>
          <w:bCs/>
          <w:i/>
          <w:iCs/>
          <w:sz w:val="24"/>
          <w:szCs w:val="24"/>
        </w:rPr>
      </w:pPr>
      <w:r w:rsidRPr="00C17ECA">
        <w:rPr>
          <w:rFonts w:ascii="Times New Roman" w:hAnsi="Times New Roman" w:cs="Times New Roman"/>
          <w:b/>
          <w:bCs/>
          <w:i/>
          <w:iCs/>
          <w:sz w:val="24"/>
          <w:szCs w:val="24"/>
        </w:rPr>
        <w:t>Keywords:</w:t>
      </w:r>
    </w:p>
    <w:p w14:paraId="46C95755" w14:textId="4A0459F2" w:rsidR="008014C6" w:rsidRDefault="000A6899" w:rsidP="004C530E">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d</w:t>
      </w:r>
      <w:r w:rsidR="008014C6" w:rsidRPr="00C17ECA">
        <w:rPr>
          <w:rFonts w:ascii="Times New Roman" w:hAnsi="Times New Roman" w:cs="Times New Roman"/>
          <w:sz w:val="24"/>
          <w:szCs w:val="24"/>
        </w:rPr>
        <w:t>isinfection byproducts</w:t>
      </w:r>
      <w:r w:rsidR="001B58FD" w:rsidRPr="00C17ECA">
        <w:rPr>
          <w:rFonts w:ascii="Times New Roman" w:hAnsi="Times New Roman" w:cs="Times New Roman"/>
          <w:sz w:val="24"/>
          <w:szCs w:val="24"/>
        </w:rPr>
        <w:t xml:space="preserve">, </w:t>
      </w:r>
      <w:r w:rsidRPr="00C17ECA">
        <w:rPr>
          <w:rFonts w:ascii="Times New Roman" w:hAnsi="Times New Roman" w:cs="Times New Roman"/>
          <w:sz w:val="24"/>
          <w:szCs w:val="24"/>
        </w:rPr>
        <w:t>h</w:t>
      </w:r>
      <w:r w:rsidR="008014C6" w:rsidRPr="00C17ECA">
        <w:rPr>
          <w:rFonts w:ascii="Times New Roman" w:hAnsi="Times New Roman" w:cs="Times New Roman"/>
          <w:sz w:val="24"/>
          <w:szCs w:val="24"/>
        </w:rPr>
        <w:t>aloacetonitriles</w:t>
      </w:r>
      <w:r w:rsidR="001B58FD" w:rsidRPr="00C17ECA">
        <w:rPr>
          <w:rFonts w:ascii="Times New Roman" w:hAnsi="Times New Roman" w:cs="Times New Roman"/>
          <w:sz w:val="24"/>
          <w:szCs w:val="24"/>
        </w:rPr>
        <w:t xml:space="preserve">, </w:t>
      </w:r>
      <w:r w:rsidRPr="00C17ECA">
        <w:rPr>
          <w:rFonts w:ascii="Times New Roman" w:hAnsi="Times New Roman" w:cs="Times New Roman"/>
          <w:sz w:val="24"/>
          <w:szCs w:val="24"/>
        </w:rPr>
        <w:t>c</w:t>
      </w:r>
      <w:r w:rsidR="008014C6" w:rsidRPr="00C17ECA">
        <w:rPr>
          <w:rFonts w:ascii="Times New Roman" w:hAnsi="Times New Roman" w:cs="Times New Roman"/>
          <w:sz w:val="24"/>
          <w:szCs w:val="24"/>
        </w:rPr>
        <w:t>ell culture</w:t>
      </w:r>
      <w:r w:rsidRPr="00C17ECA">
        <w:rPr>
          <w:rFonts w:ascii="Times New Roman" w:hAnsi="Times New Roman" w:cs="Times New Roman"/>
          <w:sz w:val="24"/>
          <w:szCs w:val="24"/>
        </w:rPr>
        <w:t xml:space="preserve"> media</w:t>
      </w:r>
      <w:r w:rsidR="001B58FD" w:rsidRPr="00C17ECA">
        <w:rPr>
          <w:rFonts w:ascii="Times New Roman" w:hAnsi="Times New Roman" w:cs="Times New Roman"/>
          <w:sz w:val="24"/>
          <w:szCs w:val="24"/>
        </w:rPr>
        <w:t>,</w:t>
      </w:r>
      <w:r w:rsidR="009274DA" w:rsidRPr="00C17ECA">
        <w:rPr>
          <w:rFonts w:ascii="Times New Roman" w:hAnsi="Times New Roman" w:cs="Times New Roman"/>
          <w:sz w:val="24"/>
          <w:szCs w:val="24"/>
        </w:rPr>
        <w:t xml:space="preserve"> hydrolysis</w:t>
      </w:r>
      <w:r w:rsidR="004701BA" w:rsidRPr="00C17ECA">
        <w:rPr>
          <w:rFonts w:ascii="Times New Roman" w:hAnsi="Times New Roman" w:cs="Times New Roman"/>
          <w:sz w:val="24"/>
          <w:szCs w:val="24"/>
        </w:rPr>
        <w:t xml:space="preserve">, </w:t>
      </w:r>
      <w:proofErr w:type="spellStart"/>
      <w:r w:rsidR="004701BA" w:rsidRPr="00C17ECA">
        <w:rPr>
          <w:rFonts w:ascii="Times New Roman" w:hAnsi="Times New Roman" w:cs="Times New Roman"/>
          <w:sz w:val="24"/>
          <w:szCs w:val="24"/>
        </w:rPr>
        <w:t>haloacetamides</w:t>
      </w:r>
      <w:proofErr w:type="spellEnd"/>
      <w:r w:rsidR="004701BA" w:rsidRPr="00C17ECA">
        <w:rPr>
          <w:rFonts w:ascii="Times New Roman" w:hAnsi="Times New Roman" w:cs="Times New Roman"/>
          <w:sz w:val="24"/>
          <w:szCs w:val="24"/>
        </w:rPr>
        <w:t xml:space="preserve">, </w:t>
      </w:r>
      <w:proofErr w:type="spellStart"/>
      <w:r w:rsidR="004701BA" w:rsidRPr="00C17ECA">
        <w:rPr>
          <w:rFonts w:ascii="Times New Roman" w:hAnsi="Times New Roman" w:cs="Times New Roman"/>
          <w:sz w:val="24"/>
          <w:szCs w:val="24"/>
        </w:rPr>
        <w:t>haloacetic</w:t>
      </w:r>
      <w:proofErr w:type="spellEnd"/>
      <w:r w:rsidR="004701BA" w:rsidRPr="00C17ECA">
        <w:rPr>
          <w:rFonts w:ascii="Times New Roman" w:hAnsi="Times New Roman" w:cs="Times New Roman"/>
          <w:sz w:val="24"/>
          <w:szCs w:val="24"/>
        </w:rPr>
        <w:t xml:space="preserve"> acids</w:t>
      </w:r>
    </w:p>
    <w:p w14:paraId="1AE61491" w14:textId="6256A306" w:rsidR="00F241B4" w:rsidRDefault="00F241B4" w:rsidP="004C530E">
      <w:pPr>
        <w:spacing w:line="480" w:lineRule="auto"/>
        <w:jc w:val="both"/>
        <w:rPr>
          <w:rFonts w:ascii="Times New Roman" w:hAnsi="Times New Roman" w:cs="Times New Roman"/>
          <w:sz w:val="24"/>
          <w:szCs w:val="24"/>
        </w:rPr>
      </w:pPr>
      <w:r>
        <w:rPr>
          <w:rFonts w:ascii="Times New Roman" w:hAnsi="Times New Roman" w:cs="Times New Roman"/>
          <w:sz w:val="24"/>
          <w:szCs w:val="24"/>
        </w:rPr>
        <w:t>License:</w:t>
      </w:r>
      <w:r w:rsidRPr="00F241B4">
        <w:rPr>
          <w:rFonts w:ascii="Times New Roman" w:hAnsi="Times New Roman" w:cs="Times New Roman"/>
          <w:sz w:val="24"/>
          <w:szCs w:val="24"/>
        </w:rPr>
        <w:t> CC-BY-NC-ND</w:t>
      </w:r>
      <w:r>
        <w:rPr>
          <w:rFonts w:ascii="Times New Roman" w:hAnsi="Times New Roman" w:cs="Times New Roman"/>
          <w:sz w:val="24"/>
          <w:szCs w:val="24"/>
        </w:rPr>
        <w:t xml:space="preserve">; </w:t>
      </w:r>
      <w:hyperlink r:id="rId8" w:history="1">
        <w:r w:rsidRPr="009E130D">
          <w:rPr>
            <w:rStyle w:val="Hyperlink"/>
            <w:rFonts w:ascii="Times New Roman" w:hAnsi="Times New Roman" w:cs="Times New Roman"/>
            <w:sz w:val="24"/>
            <w:szCs w:val="24"/>
          </w:rPr>
          <w:t>https://doi.org/10.1016/j.chemosphere.2022.137568</w:t>
        </w:r>
      </w:hyperlink>
    </w:p>
    <w:p w14:paraId="1A723931" w14:textId="77777777" w:rsidR="00F241B4" w:rsidRPr="00C17ECA" w:rsidRDefault="00F241B4" w:rsidP="004C530E">
      <w:pPr>
        <w:spacing w:line="480" w:lineRule="auto"/>
        <w:jc w:val="both"/>
        <w:rPr>
          <w:rFonts w:ascii="Times New Roman" w:hAnsi="Times New Roman" w:cs="Times New Roman"/>
          <w:sz w:val="24"/>
          <w:szCs w:val="24"/>
        </w:rPr>
      </w:pPr>
    </w:p>
    <w:p w14:paraId="069701F2" w14:textId="5E2C6255" w:rsidR="008A0447" w:rsidRPr="00C17ECA" w:rsidRDefault="008A0447" w:rsidP="004C530E">
      <w:pPr>
        <w:pStyle w:val="ListParagraph"/>
        <w:numPr>
          <w:ilvl w:val="0"/>
          <w:numId w:val="1"/>
        </w:numPr>
        <w:spacing w:line="480" w:lineRule="auto"/>
        <w:ind w:left="0" w:firstLine="0"/>
        <w:jc w:val="both"/>
        <w:rPr>
          <w:rFonts w:ascii="Times New Roman" w:hAnsi="Times New Roman" w:cs="Times New Roman"/>
          <w:b/>
          <w:bCs/>
          <w:sz w:val="24"/>
          <w:szCs w:val="24"/>
        </w:rPr>
      </w:pPr>
      <w:r w:rsidRPr="00C17ECA">
        <w:rPr>
          <w:rFonts w:ascii="Times New Roman" w:hAnsi="Times New Roman" w:cs="Times New Roman"/>
          <w:b/>
          <w:bCs/>
          <w:sz w:val="24"/>
          <w:szCs w:val="24"/>
        </w:rPr>
        <w:t>Introduction</w:t>
      </w:r>
    </w:p>
    <w:p w14:paraId="67C54E9D" w14:textId="77777777" w:rsidR="006B5AF8" w:rsidRPr="00C17ECA" w:rsidRDefault="006B5AF8" w:rsidP="004C530E">
      <w:pPr>
        <w:pStyle w:val="ListParagraph"/>
        <w:spacing w:line="480" w:lineRule="auto"/>
        <w:ind w:left="0"/>
        <w:jc w:val="both"/>
        <w:rPr>
          <w:rFonts w:ascii="Times New Roman" w:hAnsi="Times New Roman" w:cs="Times New Roman"/>
          <w:b/>
          <w:bCs/>
          <w:sz w:val="24"/>
          <w:szCs w:val="24"/>
        </w:rPr>
      </w:pPr>
    </w:p>
    <w:p w14:paraId="56AD7663" w14:textId="5447B50A" w:rsidR="008A0447" w:rsidRPr="00C17ECA" w:rsidRDefault="008A0447" w:rsidP="004C530E">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Water disinfection is a crucial step in drinking water treatment</w:t>
      </w:r>
      <w:r w:rsidR="005B6715" w:rsidRPr="00C17ECA">
        <w:rPr>
          <w:rFonts w:ascii="Times New Roman" w:hAnsi="Times New Roman" w:cs="Times New Roman"/>
          <w:sz w:val="24"/>
          <w:szCs w:val="24"/>
        </w:rPr>
        <w:t xml:space="preserve"> </w:t>
      </w:r>
      <w:r w:rsidRPr="00C17ECA">
        <w:rPr>
          <w:rFonts w:ascii="Times New Roman" w:hAnsi="Times New Roman" w:cs="Times New Roman"/>
          <w:sz w:val="24"/>
          <w:szCs w:val="24"/>
        </w:rPr>
        <w:t>that has significantly reduced water borne diseases</w:t>
      </w:r>
      <w:r w:rsidR="009C59A5" w:rsidRPr="00C17ECA">
        <w:rPr>
          <w:rFonts w:ascii="Times New Roman" w:hAnsi="Times New Roman" w:cs="Times New Roman"/>
          <w:sz w:val="24"/>
          <w:szCs w:val="24"/>
        </w:rPr>
        <w:t xml:space="preserve"> </w:t>
      </w:r>
      <w:r w:rsidRPr="00C17ECA">
        <w:rPr>
          <w:rFonts w:ascii="Times New Roman" w:hAnsi="Times New Roman" w:cs="Times New Roman"/>
          <w:sz w:val="24"/>
          <w:szCs w:val="24"/>
        </w:rPr>
        <w:t>such as diarrhea, cholera, dysentery, and typhoid</w:t>
      </w:r>
      <w:r w:rsidR="00263103" w:rsidRPr="00C17ECA">
        <w:rPr>
          <w:rFonts w:ascii="Times New Roman" w:hAnsi="Times New Roman" w:cs="Times New Roman"/>
          <w:sz w:val="24"/>
          <w:szCs w:val="24"/>
        </w:rPr>
        <w:t>.</w:t>
      </w:r>
      <w:r w:rsidRPr="00C17ECA">
        <w:rPr>
          <w:rFonts w:ascii="Times New Roman" w:hAnsi="Times New Roman" w:cs="Times New Roman"/>
          <w:sz w:val="24"/>
          <w:szCs w:val="24"/>
        </w:rPr>
        <w:t xml:space="preserve"> Chemical disinfectants used to inactivate pathogens can also react with organic and inorganic compounds present in source waters and form </w:t>
      </w:r>
      <w:r w:rsidR="00FC531F" w:rsidRPr="00C17ECA">
        <w:rPr>
          <w:rFonts w:ascii="Times New Roman" w:hAnsi="Times New Roman" w:cs="Times New Roman"/>
          <w:sz w:val="24"/>
          <w:szCs w:val="24"/>
        </w:rPr>
        <w:t>disinfection by-products (</w:t>
      </w:r>
      <w:r w:rsidRPr="00C17ECA">
        <w:rPr>
          <w:rFonts w:ascii="Times New Roman" w:hAnsi="Times New Roman" w:cs="Times New Roman"/>
          <w:sz w:val="24"/>
          <w:szCs w:val="24"/>
        </w:rPr>
        <w:t>DBPs</w:t>
      </w:r>
      <w:r w:rsidR="00FC531F" w:rsidRPr="00C17ECA">
        <w:rPr>
          <w:rFonts w:ascii="Times New Roman" w:hAnsi="Times New Roman" w:cs="Times New Roman"/>
          <w:sz w:val="24"/>
          <w:szCs w:val="24"/>
        </w:rPr>
        <w:t>)</w:t>
      </w:r>
      <w:r w:rsidRPr="00C17ECA">
        <w:rPr>
          <w:rFonts w:ascii="Times New Roman" w:hAnsi="Times New Roman" w:cs="Times New Roman"/>
          <w:sz w:val="24"/>
          <w:szCs w:val="24"/>
        </w:rPr>
        <w:t xml:space="preserve">. Source waters with different water quality characteristics such as organic matter and pH may affect </w:t>
      </w:r>
      <w:r w:rsidR="6486CC19" w:rsidRPr="00C17ECA">
        <w:rPr>
          <w:rFonts w:ascii="Times New Roman" w:hAnsi="Times New Roman" w:cs="Times New Roman"/>
          <w:sz w:val="24"/>
          <w:szCs w:val="24"/>
        </w:rPr>
        <w:t>DBPs</w:t>
      </w:r>
      <w:r w:rsidRPr="00C17ECA">
        <w:rPr>
          <w:rFonts w:ascii="Times New Roman" w:hAnsi="Times New Roman" w:cs="Times New Roman"/>
          <w:sz w:val="24"/>
          <w:szCs w:val="24"/>
        </w:rPr>
        <w:t xml:space="preserve"> formation. Although more than 700 DBPs have been identified in disinfected drinking water</w:t>
      </w:r>
      <w:r w:rsidR="0B562D35"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primarily trihalomethanes and </w:t>
      </w:r>
      <w:proofErr w:type="spellStart"/>
      <w:r w:rsidRPr="00C17ECA">
        <w:rPr>
          <w:rFonts w:ascii="Times New Roman" w:hAnsi="Times New Roman" w:cs="Times New Roman"/>
          <w:sz w:val="24"/>
          <w:szCs w:val="24"/>
        </w:rPr>
        <w:t>haloacetic</w:t>
      </w:r>
      <w:proofErr w:type="spellEnd"/>
      <w:r w:rsidRPr="00C17ECA">
        <w:rPr>
          <w:rFonts w:ascii="Times New Roman" w:hAnsi="Times New Roman" w:cs="Times New Roman"/>
          <w:sz w:val="24"/>
          <w:szCs w:val="24"/>
        </w:rPr>
        <w:t xml:space="preserve"> acids</w:t>
      </w:r>
      <w:r w:rsidR="00C362A5" w:rsidRPr="00C17ECA">
        <w:rPr>
          <w:rFonts w:ascii="Times New Roman" w:hAnsi="Times New Roman" w:cs="Times New Roman"/>
          <w:sz w:val="24"/>
          <w:szCs w:val="24"/>
        </w:rPr>
        <w:t xml:space="preserve"> (HAAs)</w:t>
      </w:r>
      <w:r w:rsidR="00830923" w:rsidRPr="00C17ECA">
        <w:rPr>
          <w:rFonts w:ascii="Times New Roman" w:hAnsi="Times New Roman" w:cs="Times New Roman"/>
          <w:sz w:val="24"/>
          <w:szCs w:val="24"/>
        </w:rPr>
        <w:t xml:space="preserve"> </w:t>
      </w:r>
      <w:r w:rsidRPr="00C17ECA">
        <w:rPr>
          <w:rFonts w:ascii="Times New Roman" w:hAnsi="Times New Roman" w:cs="Times New Roman"/>
          <w:sz w:val="24"/>
          <w:szCs w:val="24"/>
        </w:rPr>
        <w:t>are regulated or monitored in most countries</w:t>
      </w:r>
      <w:r w:rsidR="009A2093" w:rsidRPr="00C17ECA">
        <w:rPr>
          <w:rFonts w:ascii="Times New Roman" w:hAnsi="Times New Roman" w:cs="Times New Roman"/>
          <w:sz w:val="24"/>
          <w:szCs w:val="24"/>
        </w:rPr>
        <w:t xml:space="preserve"> </w:t>
      </w:r>
      <w:r w:rsidR="00C85C0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Krasner et al., 2006</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sz w:val="24"/>
          <w:szCs w:val="24"/>
        </w:rPr>
        <w:t>Richardson</w:t>
      </w:r>
      <w:r w:rsidR="00C31CF9" w:rsidRPr="00C17ECA">
        <w:rPr>
          <w:rFonts w:ascii="Times New Roman" w:hAnsi="Times New Roman" w:cs="Times New Roman"/>
          <w:noProof/>
          <w:sz w:val="24"/>
          <w:szCs w:val="24"/>
        </w:rPr>
        <w:t xml:space="preserve"> et al</w:t>
      </w:r>
      <w:r w:rsidR="002D5811" w:rsidRPr="00C17ECA">
        <w:rPr>
          <w:rFonts w:ascii="Times New Roman" w:hAnsi="Times New Roman" w:cs="Times New Roman"/>
          <w:noProof/>
          <w:sz w:val="24"/>
          <w:szCs w:val="24"/>
        </w:rPr>
        <w:t xml:space="preserve">., 2007; </w:t>
      </w:r>
      <w:r w:rsidR="004678CF" w:rsidRPr="00C17ECA">
        <w:rPr>
          <w:rFonts w:ascii="Times New Roman" w:hAnsi="Times New Roman" w:cs="Times New Roman"/>
          <w:noProof/>
          <w:sz w:val="24"/>
          <w:szCs w:val="24"/>
        </w:rPr>
        <w:t>Richardson, 2011</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Richardson and Kimura, 2016</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Richardson and Kimura, 2020</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Richardson and Postigo, 2016</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Richardson and Ternes, 2018</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Richardson and Ternes, 2022</w:t>
      </w:r>
      <w:r w:rsidR="00C85C0B" w:rsidRPr="00C17ECA">
        <w:rPr>
          <w:rFonts w:ascii="Times New Roman" w:hAnsi="Times New Roman" w:cs="Times New Roman"/>
          <w:noProof/>
          <w:sz w:val="24"/>
          <w:szCs w:val="24"/>
        </w:rPr>
        <w:t>)</w:t>
      </w:r>
      <w:r w:rsidR="000368E1" w:rsidRPr="00C17ECA">
        <w:rPr>
          <w:rFonts w:ascii="Times New Roman" w:hAnsi="Times New Roman" w:cs="Times New Roman"/>
          <w:sz w:val="24"/>
          <w:szCs w:val="24"/>
        </w:rPr>
        <w:t xml:space="preserve">. </w:t>
      </w:r>
      <w:r w:rsidR="009A378E" w:rsidRPr="00C17ECA">
        <w:rPr>
          <w:rFonts w:ascii="Times New Roman" w:hAnsi="Times New Roman" w:cs="Times New Roman"/>
          <w:sz w:val="24"/>
          <w:szCs w:val="24"/>
        </w:rPr>
        <w:lastRenderedPageBreak/>
        <w:t xml:space="preserve">Additionally, </w:t>
      </w:r>
      <w:r w:rsidR="00E317ED" w:rsidRPr="00C17ECA">
        <w:rPr>
          <w:rFonts w:ascii="Times New Roman" w:hAnsi="Times New Roman" w:cs="Times New Roman"/>
          <w:sz w:val="24"/>
          <w:szCs w:val="24"/>
        </w:rPr>
        <w:t>100 aromatic DBPs (Yang</w:t>
      </w:r>
      <w:r w:rsidR="00552110" w:rsidRPr="00C17ECA">
        <w:rPr>
          <w:rFonts w:ascii="Times New Roman" w:hAnsi="Times New Roman" w:cs="Times New Roman"/>
          <w:sz w:val="24"/>
          <w:szCs w:val="24"/>
        </w:rPr>
        <w:t xml:space="preserve"> et al</w:t>
      </w:r>
      <w:r w:rsidR="008648CD" w:rsidRPr="00C17ECA">
        <w:rPr>
          <w:rFonts w:ascii="Times New Roman" w:hAnsi="Times New Roman" w:cs="Times New Roman"/>
          <w:sz w:val="24"/>
          <w:szCs w:val="24"/>
        </w:rPr>
        <w:t>.</w:t>
      </w:r>
      <w:r w:rsidR="00552110" w:rsidRPr="00C17ECA">
        <w:rPr>
          <w:rFonts w:ascii="Times New Roman" w:hAnsi="Times New Roman" w:cs="Times New Roman"/>
          <w:sz w:val="24"/>
          <w:szCs w:val="24"/>
        </w:rPr>
        <w:t xml:space="preserve">, 2019) </w:t>
      </w:r>
      <w:r w:rsidR="00E317ED" w:rsidRPr="00C17ECA">
        <w:rPr>
          <w:rFonts w:ascii="Times New Roman" w:hAnsi="Times New Roman" w:cs="Times New Roman"/>
          <w:sz w:val="24"/>
          <w:szCs w:val="24"/>
        </w:rPr>
        <w:t xml:space="preserve">and </w:t>
      </w:r>
      <w:r w:rsidR="009A378E" w:rsidRPr="00C17ECA">
        <w:rPr>
          <w:rFonts w:ascii="Times New Roman" w:hAnsi="Times New Roman" w:cs="Times New Roman"/>
          <w:sz w:val="24"/>
          <w:szCs w:val="24"/>
        </w:rPr>
        <w:t xml:space="preserve">thousands of </w:t>
      </w:r>
      <w:r w:rsidR="00F544DE" w:rsidRPr="00C17ECA">
        <w:rPr>
          <w:rFonts w:ascii="Times New Roman" w:hAnsi="Times New Roman" w:cs="Times New Roman"/>
          <w:sz w:val="24"/>
          <w:szCs w:val="24"/>
        </w:rPr>
        <w:t>individual aromatic DBP formulas have been identified</w:t>
      </w:r>
      <w:r w:rsidR="00E317ED" w:rsidRPr="00C17ECA">
        <w:rPr>
          <w:rFonts w:ascii="Times New Roman" w:hAnsi="Times New Roman" w:cs="Times New Roman"/>
          <w:sz w:val="24"/>
          <w:szCs w:val="24"/>
        </w:rPr>
        <w:t xml:space="preserve"> in disinfected waters (</w:t>
      </w:r>
      <w:proofErr w:type="spellStart"/>
      <w:r w:rsidR="00E317ED" w:rsidRPr="00C17ECA">
        <w:rPr>
          <w:rFonts w:ascii="Times New Roman" w:hAnsi="Times New Roman" w:cs="Times New Roman"/>
          <w:sz w:val="24"/>
          <w:szCs w:val="24"/>
        </w:rPr>
        <w:t>Gonsior</w:t>
      </w:r>
      <w:proofErr w:type="spellEnd"/>
      <w:r w:rsidR="00E317ED" w:rsidRPr="00C17ECA">
        <w:rPr>
          <w:rFonts w:ascii="Times New Roman" w:hAnsi="Times New Roman" w:cs="Times New Roman"/>
          <w:sz w:val="24"/>
          <w:szCs w:val="24"/>
        </w:rPr>
        <w:t xml:space="preserve"> et al., 2014). </w:t>
      </w:r>
      <w:r w:rsidR="00F544DE" w:rsidRPr="00C17ECA">
        <w:rPr>
          <w:rFonts w:ascii="Times New Roman" w:hAnsi="Times New Roman" w:cs="Times New Roman"/>
          <w:sz w:val="24"/>
          <w:szCs w:val="24"/>
        </w:rPr>
        <w:t xml:space="preserve"> </w:t>
      </w:r>
      <w:r w:rsidR="00552110" w:rsidRPr="00C17ECA">
        <w:rPr>
          <w:rFonts w:ascii="Times New Roman" w:hAnsi="Times New Roman" w:cs="Times New Roman"/>
          <w:sz w:val="24"/>
          <w:szCs w:val="24"/>
        </w:rPr>
        <w:t>Recent</w:t>
      </w:r>
      <w:r w:rsidR="002E37C6" w:rsidRPr="00C17ECA">
        <w:rPr>
          <w:rFonts w:ascii="Times New Roman" w:hAnsi="Times New Roman" w:cs="Times New Roman"/>
          <w:sz w:val="24"/>
          <w:szCs w:val="24"/>
        </w:rPr>
        <w:t xml:space="preserve"> studies </w:t>
      </w:r>
      <w:r w:rsidR="005D17FC" w:rsidRPr="00C17ECA">
        <w:rPr>
          <w:rFonts w:ascii="Times New Roman" w:hAnsi="Times New Roman" w:cs="Times New Roman"/>
          <w:sz w:val="24"/>
          <w:szCs w:val="24"/>
        </w:rPr>
        <w:t xml:space="preserve">have </w:t>
      </w:r>
      <w:r w:rsidR="00F547A0" w:rsidRPr="00C17ECA">
        <w:rPr>
          <w:rFonts w:ascii="Times New Roman" w:hAnsi="Times New Roman" w:cs="Times New Roman"/>
          <w:sz w:val="24"/>
          <w:szCs w:val="24"/>
        </w:rPr>
        <w:t>shown</w:t>
      </w:r>
      <w:r w:rsidR="005D17FC" w:rsidRPr="00C17ECA">
        <w:rPr>
          <w:rFonts w:ascii="Times New Roman" w:hAnsi="Times New Roman" w:cs="Times New Roman"/>
          <w:sz w:val="24"/>
          <w:szCs w:val="24"/>
        </w:rPr>
        <w:t xml:space="preserve"> that </w:t>
      </w:r>
      <w:r w:rsidR="00552110" w:rsidRPr="00C17ECA">
        <w:rPr>
          <w:rFonts w:ascii="Times New Roman" w:hAnsi="Times New Roman" w:cs="Times New Roman"/>
          <w:sz w:val="24"/>
          <w:szCs w:val="24"/>
        </w:rPr>
        <w:t xml:space="preserve">aromatic DBPs </w:t>
      </w:r>
      <w:r w:rsidR="00197A93" w:rsidRPr="00C17ECA">
        <w:rPr>
          <w:rFonts w:ascii="Times New Roman" w:hAnsi="Times New Roman" w:cs="Times New Roman"/>
          <w:sz w:val="24"/>
          <w:szCs w:val="24"/>
        </w:rPr>
        <w:t>(Han et al</w:t>
      </w:r>
      <w:r w:rsidR="0069379D" w:rsidRPr="00C17ECA">
        <w:rPr>
          <w:rFonts w:ascii="Times New Roman" w:hAnsi="Times New Roman" w:cs="Times New Roman"/>
          <w:sz w:val="24"/>
          <w:szCs w:val="24"/>
        </w:rPr>
        <w:t>.</w:t>
      </w:r>
      <w:r w:rsidR="00197A93" w:rsidRPr="00C17ECA">
        <w:rPr>
          <w:rFonts w:ascii="Times New Roman" w:hAnsi="Times New Roman" w:cs="Times New Roman"/>
          <w:sz w:val="24"/>
          <w:szCs w:val="24"/>
        </w:rPr>
        <w:t xml:space="preserve">, 2021) </w:t>
      </w:r>
      <w:r w:rsidR="00552110" w:rsidRPr="00C17ECA">
        <w:rPr>
          <w:rFonts w:ascii="Times New Roman" w:hAnsi="Times New Roman" w:cs="Times New Roman"/>
          <w:sz w:val="24"/>
          <w:szCs w:val="24"/>
        </w:rPr>
        <w:t>and nitrogen-contain</w:t>
      </w:r>
      <w:r w:rsidR="00DA3EA8" w:rsidRPr="00C17ECA">
        <w:rPr>
          <w:rFonts w:ascii="Times New Roman" w:hAnsi="Times New Roman" w:cs="Times New Roman"/>
          <w:sz w:val="24"/>
          <w:szCs w:val="24"/>
        </w:rPr>
        <w:t>in</w:t>
      </w:r>
      <w:r w:rsidR="00552110" w:rsidRPr="00C17ECA">
        <w:rPr>
          <w:rFonts w:ascii="Times New Roman" w:hAnsi="Times New Roman" w:cs="Times New Roman"/>
          <w:sz w:val="24"/>
          <w:szCs w:val="24"/>
        </w:rPr>
        <w:t>g DBPs</w:t>
      </w:r>
      <w:r w:rsidR="00DA3EA8" w:rsidRPr="00C17ECA">
        <w:rPr>
          <w:rFonts w:ascii="Times New Roman" w:hAnsi="Times New Roman" w:cs="Times New Roman"/>
          <w:sz w:val="24"/>
          <w:szCs w:val="24"/>
        </w:rPr>
        <w:t xml:space="preserve"> </w:t>
      </w:r>
      <w:r w:rsidR="00197A93" w:rsidRPr="00C17ECA">
        <w:rPr>
          <w:rFonts w:ascii="Times New Roman" w:hAnsi="Times New Roman" w:cs="Times New Roman"/>
          <w:sz w:val="24"/>
          <w:szCs w:val="24"/>
        </w:rPr>
        <w:t>(</w:t>
      </w:r>
      <w:r w:rsidR="00197A93" w:rsidRPr="00C17ECA">
        <w:rPr>
          <w:rFonts w:ascii="Times New Roman" w:hAnsi="Times New Roman" w:cs="Times New Roman"/>
          <w:noProof/>
          <w:sz w:val="24"/>
          <w:szCs w:val="24"/>
        </w:rPr>
        <w:t xml:space="preserve">Allen et al., 2022) </w:t>
      </w:r>
      <w:r w:rsidR="005D17FC" w:rsidRPr="00C17ECA">
        <w:rPr>
          <w:rFonts w:ascii="Times New Roman" w:hAnsi="Times New Roman" w:cs="Times New Roman"/>
          <w:noProof/>
          <w:sz w:val="24"/>
          <w:szCs w:val="24"/>
        </w:rPr>
        <w:t xml:space="preserve">have higher toxicity </w:t>
      </w:r>
      <w:r w:rsidR="00AD782F" w:rsidRPr="00C17ECA">
        <w:rPr>
          <w:rFonts w:ascii="Times New Roman" w:hAnsi="Times New Roman" w:cs="Times New Roman"/>
          <w:sz w:val="24"/>
          <w:szCs w:val="24"/>
        </w:rPr>
        <w:t>than regulated DBPs.</w:t>
      </w:r>
      <w:r w:rsidR="002825DC" w:rsidRPr="00C17ECA">
        <w:rPr>
          <w:rFonts w:ascii="Times New Roman" w:hAnsi="Times New Roman" w:cs="Times New Roman"/>
          <w:sz w:val="24"/>
          <w:szCs w:val="24"/>
        </w:rPr>
        <w:t xml:space="preserve"> </w:t>
      </w:r>
      <w:r w:rsidR="00BD2149" w:rsidRPr="00C17ECA">
        <w:rPr>
          <w:rFonts w:ascii="Times New Roman" w:hAnsi="Times New Roman" w:cs="Times New Roman"/>
          <w:sz w:val="24"/>
          <w:szCs w:val="24"/>
        </w:rPr>
        <w:t>Allen et al</w:t>
      </w:r>
      <w:r w:rsidR="0095595A" w:rsidRPr="00C17ECA">
        <w:rPr>
          <w:rFonts w:ascii="Times New Roman" w:hAnsi="Times New Roman" w:cs="Times New Roman"/>
          <w:sz w:val="24"/>
          <w:szCs w:val="24"/>
        </w:rPr>
        <w:t>.</w:t>
      </w:r>
      <w:r w:rsidR="00BD2149" w:rsidRPr="00C17ECA">
        <w:rPr>
          <w:rFonts w:ascii="Times New Roman" w:hAnsi="Times New Roman" w:cs="Times New Roman"/>
          <w:sz w:val="24"/>
          <w:szCs w:val="24"/>
        </w:rPr>
        <w:t xml:space="preserve"> reported that HANs, particularly disubstituted HANs, </w:t>
      </w:r>
      <w:r w:rsidR="002220AF" w:rsidRPr="00C17ECA">
        <w:rPr>
          <w:rFonts w:ascii="Times New Roman" w:hAnsi="Times New Roman" w:cs="Times New Roman"/>
          <w:sz w:val="24"/>
          <w:szCs w:val="24"/>
        </w:rPr>
        <w:t xml:space="preserve">have a significant impact on the overall drinking water cytotoxicity and </w:t>
      </w:r>
      <w:r w:rsidR="005120D4" w:rsidRPr="00C17ECA">
        <w:rPr>
          <w:rFonts w:ascii="Times New Roman" w:hAnsi="Times New Roman" w:cs="Times New Roman"/>
          <w:sz w:val="24"/>
          <w:szCs w:val="24"/>
        </w:rPr>
        <w:t xml:space="preserve">proposed them as </w:t>
      </w:r>
      <w:r w:rsidR="007E532F" w:rsidRPr="00C17ECA">
        <w:rPr>
          <w:rFonts w:ascii="Times New Roman" w:hAnsi="Times New Roman" w:cs="Times New Roman"/>
          <w:sz w:val="24"/>
          <w:szCs w:val="24"/>
        </w:rPr>
        <w:t xml:space="preserve">a potential </w:t>
      </w:r>
      <w:r w:rsidR="002220AF" w:rsidRPr="00C17ECA">
        <w:rPr>
          <w:rFonts w:ascii="Times New Roman" w:hAnsi="Times New Roman" w:cs="Times New Roman"/>
          <w:sz w:val="24"/>
          <w:szCs w:val="24"/>
        </w:rPr>
        <w:t xml:space="preserve">metrics </w:t>
      </w:r>
      <w:r w:rsidR="007E532F" w:rsidRPr="00C17ECA">
        <w:rPr>
          <w:rFonts w:ascii="Times New Roman" w:hAnsi="Times New Roman" w:cs="Times New Roman"/>
          <w:sz w:val="24"/>
          <w:szCs w:val="24"/>
        </w:rPr>
        <w:t xml:space="preserve">to measure </w:t>
      </w:r>
      <w:r w:rsidR="00D97C03" w:rsidRPr="00C17ECA">
        <w:rPr>
          <w:rFonts w:ascii="Times New Roman" w:hAnsi="Times New Roman" w:cs="Times New Roman"/>
          <w:sz w:val="24"/>
          <w:szCs w:val="24"/>
        </w:rPr>
        <w:t>overall water toxicity</w:t>
      </w:r>
      <w:r w:rsidR="00DF7849" w:rsidRPr="00C17ECA">
        <w:rPr>
          <w:rFonts w:ascii="Times New Roman" w:hAnsi="Times New Roman" w:cs="Times New Roman"/>
          <w:sz w:val="24"/>
          <w:szCs w:val="24"/>
        </w:rPr>
        <w:t xml:space="preserve"> (</w:t>
      </w:r>
      <w:r w:rsidR="00DF7849" w:rsidRPr="00C17ECA">
        <w:rPr>
          <w:rFonts w:ascii="Times New Roman" w:hAnsi="Times New Roman" w:cs="Times New Roman"/>
          <w:noProof/>
          <w:sz w:val="24"/>
          <w:szCs w:val="24"/>
        </w:rPr>
        <w:t>Allen et al., 2022)</w:t>
      </w:r>
      <w:r w:rsidR="00D97C03" w:rsidRPr="00C17ECA">
        <w:rPr>
          <w:rFonts w:ascii="Times New Roman" w:hAnsi="Times New Roman" w:cs="Times New Roman"/>
          <w:sz w:val="24"/>
          <w:szCs w:val="24"/>
        </w:rPr>
        <w:t xml:space="preserve">. </w:t>
      </w:r>
    </w:p>
    <w:p w14:paraId="57A39179" w14:textId="39A1784F" w:rsidR="008A0447" w:rsidRPr="00C17ECA" w:rsidRDefault="008A0447" w:rsidP="00A95D58">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HANs are ubiquitous in disinfected drinking water</w:t>
      </w:r>
      <w:r w:rsidR="0098719B" w:rsidRPr="00C17ECA">
        <w:rPr>
          <w:rFonts w:ascii="Times New Roman" w:hAnsi="Times New Roman" w:cs="Times New Roman"/>
          <w:sz w:val="24"/>
          <w:szCs w:val="24"/>
        </w:rPr>
        <w:t xml:space="preserve"> </w:t>
      </w:r>
      <w:r w:rsidR="00BD129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Richardson, 2011</w:t>
      </w:r>
      <w:r w:rsidR="00BD129B" w:rsidRPr="00C17ECA">
        <w:rPr>
          <w:rFonts w:ascii="Times New Roman" w:hAnsi="Times New Roman" w:cs="Times New Roman"/>
          <w:noProof/>
          <w:sz w:val="24"/>
          <w:szCs w:val="24"/>
        </w:rPr>
        <w:t>)</w:t>
      </w:r>
      <w:r w:rsidR="007D1A4C" w:rsidRPr="00C17ECA">
        <w:rPr>
          <w:rFonts w:ascii="Times New Roman" w:hAnsi="Times New Roman" w:cs="Times New Roman"/>
          <w:sz w:val="24"/>
          <w:szCs w:val="24"/>
        </w:rPr>
        <w:t>.</w:t>
      </w:r>
      <w:r w:rsidR="0098719B" w:rsidRPr="00C17ECA" w:rsidDel="00EF466B">
        <w:rPr>
          <w:rFonts w:ascii="Times New Roman" w:hAnsi="Times New Roman" w:cs="Times New Roman"/>
          <w:sz w:val="24"/>
          <w:szCs w:val="24"/>
        </w:rPr>
        <w:t xml:space="preserve"> </w:t>
      </w:r>
      <w:r w:rsidRPr="00C17ECA">
        <w:rPr>
          <w:rFonts w:ascii="Times New Roman" w:hAnsi="Times New Roman" w:cs="Times New Roman"/>
          <w:sz w:val="24"/>
          <w:szCs w:val="24"/>
        </w:rPr>
        <w:t>A maximum total concentration of 4 HANs of 41 µg/L has been reported in a large occurrence study (U.S. EPA ICR) that included 296 public utilities</w:t>
      </w:r>
      <w:r w:rsidR="0065381A" w:rsidRPr="00C17ECA">
        <w:rPr>
          <w:rFonts w:ascii="Times New Roman" w:hAnsi="Times New Roman" w:cs="Times New Roman"/>
          <w:sz w:val="24"/>
          <w:szCs w:val="24"/>
        </w:rPr>
        <w:t xml:space="preserve"> </w:t>
      </w:r>
      <w:r w:rsidR="00C570A6"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McGuire et al., 2002</w:t>
      </w:r>
      <w:r w:rsidR="00C570A6" w:rsidRPr="00C17ECA">
        <w:rPr>
          <w:rFonts w:ascii="Times New Roman" w:hAnsi="Times New Roman" w:cs="Times New Roman"/>
          <w:noProof/>
          <w:sz w:val="24"/>
          <w:szCs w:val="24"/>
        </w:rPr>
        <w:t>)</w:t>
      </w:r>
      <w:r w:rsidRPr="00C17ECA">
        <w:rPr>
          <w:rFonts w:ascii="Times New Roman" w:hAnsi="Times New Roman" w:cs="Times New Roman"/>
          <w:sz w:val="24"/>
          <w:szCs w:val="24"/>
        </w:rPr>
        <w:t xml:space="preserve">.  Furthermore, in another large occurrence study </w:t>
      </w:r>
      <w:proofErr w:type="spellStart"/>
      <w:r w:rsidRPr="00C17ECA">
        <w:rPr>
          <w:rFonts w:ascii="Times New Roman" w:hAnsi="Times New Roman" w:cs="Times New Roman"/>
          <w:sz w:val="24"/>
          <w:szCs w:val="24"/>
        </w:rPr>
        <w:t>dichloroacetonitrile</w:t>
      </w:r>
      <w:proofErr w:type="spellEnd"/>
      <w:r w:rsidRPr="00C17ECA">
        <w:rPr>
          <w:rFonts w:ascii="Times New Roman" w:hAnsi="Times New Roman" w:cs="Times New Roman"/>
          <w:sz w:val="24"/>
          <w:szCs w:val="24"/>
        </w:rPr>
        <w:t xml:space="preserve"> (DCAN) was the most frequently detected </w:t>
      </w:r>
      <w:r w:rsidR="00DD01BC" w:rsidRPr="00C17ECA">
        <w:rPr>
          <w:rFonts w:ascii="Times New Roman" w:hAnsi="Times New Roman" w:cs="Times New Roman"/>
          <w:sz w:val="24"/>
          <w:szCs w:val="24"/>
        </w:rPr>
        <w:t xml:space="preserve">HANs </w:t>
      </w:r>
      <w:r w:rsidRPr="00C17ECA">
        <w:rPr>
          <w:rFonts w:ascii="Times New Roman" w:hAnsi="Times New Roman" w:cs="Times New Roman"/>
          <w:sz w:val="24"/>
          <w:szCs w:val="24"/>
        </w:rPr>
        <w:t xml:space="preserve">with the highest concentration of all 9 HAN species, followed by the two other </w:t>
      </w:r>
      <w:proofErr w:type="spellStart"/>
      <w:r w:rsidRPr="00C17ECA">
        <w:rPr>
          <w:rFonts w:ascii="Times New Roman" w:hAnsi="Times New Roman" w:cs="Times New Roman"/>
          <w:sz w:val="24"/>
          <w:szCs w:val="24"/>
        </w:rPr>
        <w:t>dihalogenated</w:t>
      </w:r>
      <w:proofErr w:type="spellEnd"/>
      <w:r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acetonitriles</w:t>
      </w:r>
      <w:proofErr w:type="spellEnd"/>
      <w:r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bromochloroacetonitrile</w:t>
      </w:r>
      <w:proofErr w:type="spellEnd"/>
      <w:r w:rsidRPr="00C17ECA">
        <w:rPr>
          <w:rFonts w:ascii="Times New Roman" w:hAnsi="Times New Roman" w:cs="Times New Roman"/>
          <w:sz w:val="24"/>
          <w:szCs w:val="24"/>
        </w:rPr>
        <w:t xml:space="preserve"> (BCAN) and </w:t>
      </w:r>
      <w:proofErr w:type="spellStart"/>
      <w:r w:rsidRPr="00C17ECA">
        <w:rPr>
          <w:rFonts w:ascii="Times New Roman" w:hAnsi="Times New Roman" w:cs="Times New Roman"/>
          <w:sz w:val="24"/>
          <w:szCs w:val="24"/>
        </w:rPr>
        <w:t>dibromoacetonitrile</w:t>
      </w:r>
      <w:proofErr w:type="spellEnd"/>
      <w:r w:rsidRPr="00C17ECA">
        <w:rPr>
          <w:rFonts w:ascii="Times New Roman" w:hAnsi="Times New Roman" w:cs="Times New Roman"/>
          <w:sz w:val="24"/>
          <w:szCs w:val="24"/>
        </w:rPr>
        <w:t xml:space="preserve"> (DBAN)</w:t>
      </w:r>
      <w:r w:rsidR="007C1DB0" w:rsidRPr="00C17ECA">
        <w:rPr>
          <w:rFonts w:ascii="Times New Roman" w:hAnsi="Times New Roman" w:cs="Times New Roman"/>
          <w:sz w:val="24"/>
          <w:szCs w:val="24"/>
        </w:rPr>
        <w:t xml:space="preserve"> </w:t>
      </w:r>
      <w:r w:rsidR="00C85C0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Krasner et al., 2006</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Weinberg et al., 2002</w:t>
      </w:r>
      <w:r w:rsidR="00C85C0B" w:rsidRPr="00C17ECA">
        <w:rPr>
          <w:rFonts w:ascii="Times New Roman" w:hAnsi="Times New Roman" w:cs="Times New Roman"/>
          <w:noProof/>
          <w:sz w:val="24"/>
          <w:szCs w:val="24"/>
        </w:rPr>
        <w:t>)</w:t>
      </w:r>
      <w:r w:rsidRPr="00C17ECA">
        <w:rPr>
          <w:rFonts w:ascii="Times New Roman" w:hAnsi="Times New Roman" w:cs="Times New Roman"/>
          <w:sz w:val="24"/>
          <w:szCs w:val="24"/>
        </w:rPr>
        <w:t>.</w:t>
      </w:r>
      <w:r w:rsidR="004E2CAB"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Chloroacetonitrile</w:t>
      </w:r>
      <w:proofErr w:type="spellEnd"/>
      <w:r w:rsidRPr="00C17ECA">
        <w:rPr>
          <w:rFonts w:ascii="Times New Roman" w:hAnsi="Times New Roman" w:cs="Times New Roman"/>
          <w:sz w:val="24"/>
          <w:szCs w:val="24"/>
        </w:rPr>
        <w:t xml:space="preserve"> (CAN), </w:t>
      </w:r>
      <w:proofErr w:type="spellStart"/>
      <w:r w:rsidRPr="00C17ECA">
        <w:rPr>
          <w:rFonts w:ascii="Times New Roman" w:hAnsi="Times New Roman" w:cs="Times New Roman"/>
          <w:sz w:val="24"/>
          <w:szCs w:val="24"/>
        </w:rPr>
        <w:t>bromoacetonitrile</w:t>
      </w:r>
      <w:proofErr w:type="spellEnd"/>
      <w:r w:rsidRPr="00C17ECA">
        <w:rPr>
          <w:rFonts w:ascii="Times New Roman" w:hAnsi="Times New Roman" w:cs="Times New Roman"/>
          <w:sz w:val="24"/>
          <w:szCs w:val="24"/>
        </w:rPr>
        <w:t xml:space="preserve"> (BAN) and </w:t>
      </w:r>
      <w:proofErr w:type="spellStart"/>
      <w:r w:rsidRPr="00C17ECA">
        <w:rPr>
          <w:rFonts w:ascii="Times New Roman" w:hAnsi="Times New Roman" w:cs="Times New Roman"/>
          <w:sz w:val="24"/>
          <w:szCs w:val="24"/>
        </w:rPr>
        <w:t>trichloroacetonitrile</w:t>
      </w:r>
      <w:proofErr w:type="spellEnd"/>
      <w:r w:rsidRPr="00C17ECA">
        <w:rPr>
          <w:rFonts w:ascii="Times New Roman" w:hAnsi="Times New Roman" w:cs="Times New Roman"/>
          <w:sz w:val="24"/>
          <w:szCs w:val="24"/>
        </w:rPr>
        <w:t xml:space="preserve"> (TCAN) were quantified at lower concentrations with less frequency. Although the concentration of HANs in drinking water is low, studies have shown that their cytotoxicity and genotoxicity are up to two orders of magnitude higher than regulated </w:t>
      </w:r>
      <w:r w:rsidR="00C362A5" w:rsidRPr="00C17ECA">
        <w:rPr>
          <w:rFonts w:ascii="Times New Roman" w:hAnsi="Times New Roman" w:cs="Times New Roman"/>
          <w:sz w:val="24"/>
          <w:szCs w:val="24"/>
        </w:rPr>
        <w:t>HAAs</w:t>
      </w:r>
      <w:r w:rsidR="00F77923" w:rsidRPr="00C17ECA">
        <w:rPr>
          <w:rFonts w:ascii="Times New Roman" w:hAnsi="Times New Roman" w:cs="Times New Roman"/>
          <w:sz w:val="24"/>
          <w:szCs w:val="24"/>
        </w:rPr>
        <w:t xml:space="preserve"> </w:t>
      </w:r>
      <w:r w:rsidR="007043A1"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Muellner et al., 2007</w:t>
      </w:r>
      <w:r w:rsidR="007043A1" w:rsidRPr="00C17ECA">
        <w:rPr>
          <w:rFonts w:ascii="Times New Roman" w:hAnsi="Times New Roman" w:cs="Times New Roman"/>
          <w:sz w:val="24"/>
          <w:szCs w:val="24"/>
        </w:rPr>
        <w:t>;</w:t>
      </w:r>
      <w:r w:rsidR="007043A1"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Plewa et al., 2007</w:t>
      </w:r>
      <w:r w:rsidR="007043A1" w:rsidRPr="00C17ECA">
        <w:rPr>
          <w:rFonts w:ascii="Times New Roman" w:hAnsi="Times New Roman" w:cs="Times New Roman"/>
          <w:noProof/>
          <w:sz w:val="24"/>
          <w:szCs w:val="24"/>
        </w:rPr>
        <w:t>)</w:t>
      </w:r>
      <w:r w:rsidRPr="00C17ECA">
        <w:rPr>
          <w:rFonts w:ascii="Times New Roman" w:hAnsi="Times New Roman" w:cs="Times New Roman"/>
          <w:sz w:val="24"/>
          <w:szCs w:val="24"/>
        </w:rPr>
        <w:t>. Additionally, an index that combines DBP concentration and toxicity potency (LC</w:t>
      </w:r>
      <w:r w:rsidRPr="00C17ECA">
        <w:rPr>
          <w:rFonts w:ascii="Times New Roman" w:hAnsi="Times New Roman" w:cs="Times New Roman"/>
          <w:sz w:val="24"/>
          <w:szCs w:val="24"/>
          <w:vertAlign w:val="subscript"/>
        </w:rPr>
        <w:t>50</w:t>
      </w:r>
      <w:r w:rsidRPr="00C17ECA">
        <w:rPr>
          <w:rFonts w:ascii="Times New Roman" w:hAnsi="Times New Roman" w:cs="Times New Roman"/>
          <w:sz w:val="24"/>
          <w:szCs w:val="24"/>
        </w:rPr>
        <w:t xml:space="preserve">) in disinfected drinking waters has shown that HANs are primarily responsible for the </w:t>
      </w:r>
      <w:r w:rsidRPr="00C17ECA">
        <w:rPr>
          <w:rFonts w:ascii="Times New Roman" w:hAnsi="Times New Roman" w:cs="Times New Roman"/>
          <w:i/>
          <w:iCs/>
          <w:sz w:val="24"/>
          <w:szCs w:val="24"/>
        </w:rPr>
        <w:t>in vitro</w:t>
      </w:r>
      <w:r w:rsidRPr="00C17ECA">
        <w:rPr>
          <w:rFonts w:ascii="Times New Roman" w:hAnsi="Times New Roman" w:cs="Times New Roman"/>
          <w:sz w:val="24"/>
          <w:szCs w:val="24"/>
        </w:rPr>
        <w:t xml:space="preserve"> total cytotoxicity</w:t>
      </w:r>
      <w:r w:rsidR="00EB56F5" w:rsidRPr="00C17ECA">
        <w:rPr>
          <w:rFonts w:ascii="Times New Roman" w:hAnsi="Times New Roman" w:cs="Times New Roman"/>
          <w:sz w:val="24"/>
          <w:szCs w:val="24"/>
        </w:rPr>
        <w:t xml:space="preserve"> </w:t>
      </w:r>
      <w:r w:rsidR="003268DF"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Allen et al., 2022</w:t>
      </w:r>
      <w:r w:rsidR="003268DF"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Plewa et al., 2017</w:t>
      </w:r>
      <w:r w:rsidR="003268DF" w:rsidRPr="00C17ECA">
        <w:rPr>
          <w:rFonts w:ascii="Times New Roman" w:hAnsi="Times New Roman" w:cs="Times New Roman"/>
          <w:noProof/>
          <w:sz w:val="24"/>
          <w:szCs w:val="24"/>
        </w:rPr>
        <w:t>)</w:t>
      </w:r>
      <w:r w:rsidRPr="00C17ECA">
        <w:rPr>
          <w:rFonts w:ascii="Times New Roman" w:hAnsi="Times New Roman" w:cs="Times New Roman"/>
          <w:sz w:val="24"/>
          <w:szCs w:val="24"/>
        </w:rPr>
        <w:t>.</w:t>
      </w:r>
      <w:r w:rsidR="00BA4C5A" w:rsidRPr="00C17ECA">
        <w:rPr>
          <w:rFonts w:ascii="Times New Roman" w:hAnsi="Times New Roman" w:cs="Times New Roman"/>
          <w:sz w:val="24"/>
          <w:szCs w:val="24"/>
        </w:rPr>
        <w:t xml:space="preserve"> </w:t>
      </w:r>
      <w:r w:rsidR="00D400A6" w:rsidRPr="00C17ECA">
        <w:rPr>
          <w:rFonts w:ascii="Times New Roman" w:hAnsi="Times New Roman" w:cs="Times New Roman"/>
          <w:iCs/>
          <w:sz w:val="24"/>
          <w:szCs w:val="24"/>
        </w:rPr>
        <w:t xml:space="preserve"> Wei et al.</w:t>
      </w:r>
      <w:r w:rsidR="00D400A6" w:rsidRPr="00C17ECA">
        <w:rPr>
          <w:rFonts w:ascii="Times New Roman" w:hAnsi="Times New Roman" w:cs="Times New Roman"/>
          <w:sz w:val="24"/>
          <w:szCs w:val="24"/>
        </w:rPr>
        <w:t xml:space="preserve"> recently performed a comprehensive analysis of HAN toxicity</w:t>
      </w:r>
      <w:r w:rsidR="00D400A6" w:rsidRPr="00C17ECA" w:rsidDel="0057111A">
        <w:rPr>
          <w:rFonts w:ascii="Times New Roman" w:hAnsi="Times New Roman" w:cs="Times New Roman"/>
          <w:sz w:val="24"/>
          <w:szCs w:val="24"/>
        </w:rPr>
        <w:t xml:space="preserve"> </w:t>
      </w:r>
      <w:r w:rsidR="0057111A" w:rsidRPr="00C17ECA">
        <w:rPr>
          <w:rFonts w:ascii="Times New Roman" w:hAnsi="Times New Roman" w:cs="Times New Roman"/>
          <w:sz w:val="24"/>
          <w:szCs w:val="24"/>
        </w:rPr>
        <w:t>in</w:t>
      </w:r>
      <w:r w:rsidR="00D400A6" w:rsidRPr="00C17ECA">
        <w:rPr>
          <w:rFonts w:ascii="Times New Roman" w:hAnsi="Times New Roman" w:cs="Times New Roman"/>
          <w:sz w:val="24"/>
          <w:szCs w:val="24"/>
        </w:rPr>
        <w:t xml:space="preserve"> Chinese hamster ovary (CHO) cells and found cytotoxicity in order of </w:t>
      </w:r>
      <w:proofErr w:type="spellStart"/>
      <w:r w:rsidR="00D400A6" w:rsidRPr="00C17ECA">
        <w:rPr>
          <w:rFonts w:ascii="Times New Roman" w:hAnsi="Times New Roman" w:cs="Times New Roman"/>
          <w:sz w:val="24"/>
          <w:szCs w:val="24"/>
        </w:rPr>
        <w:t>tribromoacetonitrile</w:t>
      </w:r>
      <w:proofErr w:type="spellEnd"/>
      <w:r w:rsidR="00D400A6" w:rsidRPr="00C17ECA">
        <w:rPr>
          <w:rFonts w:ascii="Times New Roman" w:hAnsi="Times New Roman" w:cs="Times New Roman"/>
          <w:sz w:val="24"/>
          <w:szCs w:val="24"/>
        </w:rPr>
        <w:t xml:space="preserve"> (TBAN) ≈ DBAN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465D0F" w:rsidRPr="00C17ECA">
        <w:rPr>
          <w:rFonts w:ascii="Times New Roman" w:hAnsi="Times New Roman" w:cs="Times New Roman"/>
          <w:sz w:val="24"/>
          <w:szCs w:val="24"/>
        </w:rPr>
        <w:t xml:space="preserve"> </w:t>
      </w:r>
      <w:proofErr w:type="spellStart"/>
      <w:r w:rsidR="00D400A6" w:rsidRPr="00C17ECA">
        <w:rPr>
          <w:rFonts w:ascii="Times New Roman" w:hAnsi="Times New Roman" w:cs="Times New Roman"/>
          <w:sz w:val="24"/>
          <w:szCs w:val="24"/>
        </w:rPr>
        <w:t>iodoacetonitrile</w:t>
      </w:r>
      <w:proofErr w:type="spellEnd"/>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(IAN)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BCAN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CDBAN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BDCAN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DCAN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CAN</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465D0F"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 xml:space="preserve">TCAN and genotoxicity </w:t>
      </w:r>
      <w:r w:rsidR="00465D0F" w:rsidRPr="00C17ECA">
        <w:rPr>
          <w:rFonts w:ascii="Times New Roman" w:hAnsi="Times New Roman" w:cs="Times New Roman"/>
          <w:sz w:val="24"/>
          <w:szCs w:val="24"/>
        </w:rPr>
        <w:t>in the</w:t>
      </w:r>
      <w:r w:rsidR="00D400A6" w:rsidRPr="00C17ECA">
        <w:rPr>
          <w:rFonts w:ascii="Times New Roman" w:hAnsi="Times New Roman" w:cs="Times New Roman"/>
          <w:sz w:val="24"/>
          <w:szCs w:val="24"/>
        </w:rPr>
        <w:t xml:space="preserve"> order of IAN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TBAN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DBAN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&gt;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CDBAN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BDCAN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BCAN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CAN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TCAN</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t>≈</w:t>
      </w:r>
      <w:r w:rsidR="00524080" w:rsidRPr="00C17ECA">
        <w:rPr>
          <w:rFonts w:ascii="Times New Roman" w:hAnsi="Times New Roman" w:cs="Times New Roman"/>
          <w:sz w:val="24"/>
          <w:szCs w:val="24"/>
        </w:rPr>
        <w:t xml:space="preserve"> </w:t>
      </w:r>
      <w:r w:rsidR="00D400A6" w:rsidRPr="00C17ECA">
        <w:rPr>
          <w:rFonts w:ascii="Times New Roman" w:hAnsi="Times New Roman" w:cs="Times New Roman"/>
          <w:sz w:val="24"/>
          <w:szCs w:val="24"/>
        </w:rPr>
        <w:lastRenderedPageBreak/>
        <w:t xml:space="preserve">DCAN </w:t>
      </w:r>
      <w:r w:rsidR="00C85C0B" w:rsidRPr="00C17ECA">
        <w:rPr>
          <w:rFonts w:ascii="Times New Roman" w:hAnsi="Times New Roman" w:cs="Times New Roman"/>
          <w:sz w:val="24"/>
          <w:szCs w:val="24"/>
        </w:rPr>
        <w:t>(</w:t>
      </w:r>
      <w:r w:rsidR="004678CF" w:rsidRPr="00C17ECA">
        <w:rPr>
          <w:rFonts w:ascii="Times New Roman" w:hAnsi="Times New Roman" w:cs="Times New Roman"/>
          <w:sz w:val="24"/>
          <w:szCs w:val="24"/>
        </w:rPr>
        <w:t>Wei et al., 2020</w:t>
      </w:r>
      <w:r w:rsidR="00C85C0B" w:rsidRPr="00C17ECA">
        <w:rPr>
          <w:rFonts w:ascii="Times New Roman" w:hAnsi="Times New Roman" w:cs="Times New Roman"/>
          <w:sz w:val="24"/>
          <w:szCs w:val="24"/>
        </w:rPr>
        <w:t>)</w:t>
      </w:r>
      <w:r w:rsidR="00D400A6" w:rsidRPr="00C17ECA">
        <w:rPr>
          <w:rFonts w:ascii="Times New Roman" w:hAnsi="Times New Roman" w:cs="Times New Roman"/>
          <w:sz w:val="24"/>
          <w:szCs w:val="24"/>
        </w:rPr>
        <w:t xml:space="preserve">. Exposure to </w:t>
      </w:r>
      <w:r w:rsidR="00BA4C5A" w:rsidRPr="00C17ECA">
        <w:rPr>
          <w:rFonts w:ascii="Times New Roman" w:hAnsi="Times New Roman" w:cs="Times New Roman"/>
          <w:sz w:val="24"/>
          <w:szCs w:val="24"/>
        </w:rPr>
        <w:t>HANs can cause abnormal number of chromosomes</w:t>
      </w:r>
      <w:r w:rsidR="0074219C" w:rsidRPr="00C17ECA">
        <w:rPr>
          <w:rFonts w:ascii="Times New Roman" w:hAnsi="Times New Roman" w:cs="Times New Roman"/>
          <w:sz w:val="24"/>
          <w:szCs w:val="24"/>
        </w:rPr>
        <w:t xml:space="preserve"> </w:t>
      </w:r>
      <w:r w:rsidR="00C14F9A"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Komaki et al., 2014</w:t>
      </w:r>
      <w:r w:rsidR="00C14F9A" w:rsidRPr="00C17ECA">
        <w:rPr>
          <w:rFonts w:ascii="Times New Roman" w:hAnsi="Times New Roman" w:cs="Times New Roman"/>
          <w:noProof/>
          <w:sz w:val="24"/>
          <w:szCs w:val="24"/>
        </w:rPr>
        <w:t>)</w:t>
      </w:r>
      <w:r w:rsidR="00BA4C5A" w:rsidRPr="00C17ECA">
        <w:rPr>
          <w:rFonts w:ascii="Times New Roman" w:hAnsi="Times New Roman" w:cs="Times New Roman"/>
          <w:sz w:val="24"/>
          <w:szCs w:val="24"/>
        </w:rPr>
        <w:t>, upregulation of DNA repair gene expression</w:t>
      </w:r>
      <w:r w:rsidR="0074219C" w:rsidRPr="00C17ECA">
        <w:rPr>
          <w:rFonts w:ascii="Times New Roman" w:hAnsi="Times New Roman" w:cs="Times New Roman"/>
          <w:sz w:val="24"/>
          <w:szCs w:val="24"/>
        </w:rPr>
        <w:t xml:space="preserve"> </w:t>
      </w:r>
      <w:r w:rsidR="0074219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Attia et al., 2014</w:t>
      </w:r>
      <w:r w:rsidR="0074219C" w:rsidRPr="00C17ECA">
        <w:rPr>
          <w:rFonts w:ascii="Times New Roman" w:hAnsi="Times New Roman" w:cs="Times New Roman"/>
          <w:noProof/>
          <w:sz w:val="24"/>
          <w:szCs w:val="24"/>
        </w:rPr>
        <w:t>)</w:t>
      </w:r>
      <w:r w:rsidR="00BA4C5A" w:rsidRPr="00C17ECA">
        <w:rPr>
          <w:rFonts w:ascii="Times New Roman" w:hAnsi="Times New Roman" w:cs="Times New Roman"/>
          <w:sz w:val="24"/>
          <w:szCs w:val="24"/>
        </w:rPr>
        <w:t>, and oxidative DNA damage</w:t>
      </w:r>
      <w:r w:rsidR="00EB56F5" w:rsidRPr="00C17ECA">
        <w:rPr>
          <w:rFonts w:ascii="Times New Roman" w:hAnsi="Times New Roman" w:cs="Times New Roman"/>
          <w:sz w:val="24"/>
          <w:szCs w:val="24"/>
        </w:rPr>
        <w:t xml:space="preserve"> </w:t>
      </w:r>
      <w:r w:rsidR="0074219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Attia et al., 2014</w:t>
      </w:r>
      <w:r w:rsidR="0074219C" w:rsidRPr="00C17ECA">
        <w:rPr>
          <w:rFonts w:ascii="Times New Roman" w:hAnsi="Times New Roman" w:cs="Times New Roman"/>
          <w:noProof/>
          <w:sz w:val="24"/>
          <w:szCs w:val="24"/>
        </w:rPr>
        <w:t>)</w:t>
      </w:r>
      <w:r w:rsidR="00BA4C5A" w:rsidRPr="00C17ECA">
        <w:rPr>
          <w:rFonts w:ascii="Times New Roman" w:hAnsi="Times New Roman" w:cs="Times New Roman"/>
          <w:sz w:val="24"/>
          <w:szCs w:val="24"/>
        </w:rPr>
        <w:t>, all of which are linked with carcinogenicity</w:t>
      </w:r>
      <w:r w:rsidR="006B1984" w:rsidRPr="00C17ECA">
        <w:rPr>
          <w:rFonts w:ascii="Times New Roman" w:hAnsi="Times New Roman" w:cs="Times New Roman"/>
          <w:sz w:val="24"/>
          <w:szCs w:val="24"/>
        </w:rPr>
        <w:t xml:space="preserve"> (</w:t>
      </w:r>
      <w:proofErr w:type="spellStart"/>
      <w:r w:rsidR="00F02D1B" w:rsidRPr="00C17ECA">
        <w:rPr>
          <w:rFonts w:ascii="Times New Roman" w:hAnsi="Times New Roman" w:cs="Times New Roman"/>
          <w:sz w:val="24"/>
          <w:szCs w:val="24"/>
        </w:rPr>
        <w:t>Broustas</w:t>
      </w:r>
      <w:proofErr w:type="spellEnd"/>
      <w:r w:rsidR="00F02D1B" w:rsidRPr="00C17ECA">
        <w:rPr>
          <w:rFonts w:ascii="Times New Roman" w:hAnsi="Times New Roman" w:cs="Times New Roman"/>
          <w:sz w:val="24"/>
          <w:szCs w:val="24"/>
        </w:rPr>
        <w:t xml:space="preserve"> et al., 2014; Kou et al., 2020; Loft et al., 1996; Reuter et al., 2010</w:t>
      </w:r>
      <w:r w:rsidR="006B1984" w:rsidRPr="00C17ECA">
        <w:rPr>
          <w:rFonts w:ascii="Times New Roman" w:hAnsi="Times New Roman" w:cs="Times New Roman"/>
          <w:sz w:val="24"/>
          <w:szCs w:val="24"/>
        </w:rPr>
        <w:t>)</w:t>
      </w:r>
      <w:r w:rsidR="00BA4C5A" w:rsidRPr="00C17ECA">
        <w:rPr>
          <w:rFonts w:ascii="Times New Roman" w:hAnsi="Times New Roman" w:cs="Times New Roman"/>
          <w:sz w:val="24"/>
          <w:szCs w:val="24"/>
        </w:rPr>
        <w:t>. HANs also produced DNA strand breaks in human cancerous cell lines, mammalian cells, and adult zebra fish</w:t>
      </w:r>
      <w:r w:rsidR="00021DE5" w:rsidRPr="00C17ECA">
        <w:rPr>
          <w:rFonts w:ascii="Times New Roman" w:hAnsi="Times New Roman" w:cs="Times New Roman"/>
          <w:sz w:val="24"/>
          <w:szCs w:val="24"/>
        </w:rPr>
        <w:t xml:space="preserve"> </w:t>
      </w:r>
      <w:r w:rsidR="00CB23E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Daniel et al., 1986</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Lin et al., 2016</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Muellner et al., 2007</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Muller-Pillet et al., 2000</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Plewa et al., 2007</w:t>
      </w:r>
      <w:r w:rsidR="00CB23EC" w:rsidRPr="00C17ECA">
        <w:rPr>
          <w:rFonts w:ascii="Times New Roman" w:hAnsi="Times New Roman" w:cs="Times New Roman"/>
          <w:noProof/>
          <w:sz w:val="24"/>
          <w:szCs w:val="24"/>
        </w:rPr>
        <w:t>)</w:t>
      </w:r>
      <w:r w:rsidR="00BA4C5A" w:rsidRPr="00C17ECA">
        <w:rPr>
          <w:rFonts w:ascii="Times New Roman" w:hAnsi="Times New Roman" w:cs="Times New Roman"/>
          <w:sz w:val="24"/>
          <w:szCs w:val="24"/>
        </w:rPr>
        <w:t xml:space="preserve">. </w:t>
      </w:r>
    </w:p>
    <w:p w14:paraId="3910C32C" w14:textId="21A3C7D6" w:rsidR="008A0447" w:rsidRPr="00C17ECA" w:rsidRDefault="008A0447" w:rsidP="00A95D58">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HANs are </w:t>
      </w:r>
      <w:r w:rsidR="00445CC0" w:rsidRPr="00C17ECA">
        <w:rPr>
          <w:rFonts w:ascii="Times New Roman" w:hAnsi="Times New Roman" w:cs="Times New Roman"/>
          <w:sz w:val="24"/>
          <w:szCs w:val="24"/>
        </w:rPr>
        <w:t>volatile</w:t>
      </w:r>
      <w:r w:rsidR="00BA1AD1" w:rsidRPr="00C17ECA">
        <w:rPr>
          <w:rFonts w:ascii="Times New Roman" w:hAnsi="Times New Roman" w:cs="Times New Roman"/>
          <w:sz w:val="24"/>
          <w:szCs w:val="24"/>
        </w:rPr>
        <w:t xml:space="preserve"> </w:t>
      </w:r>
      <w:r w:rsidR="00F1412B" w:rsidRPr="00C17ECA">
        <w:rPr>
          <w:rFonts w:ascii="Times New Roman" w:hAnsi="Times New Roman" w:cs="Times New Roman"/>
          <w:sz w:val="24"/>
          <w:szCs w:val="24"/>
        </w:rPr>
        <w:t xml:space="preserve">and </w:t>
      </w:r>
      <w:r w:rsidRPr="00C17ECA">
        <w:rPr>
          <w:rFonts w:ascii="Times New Roman" w:hAnsi="Times New Roman" w:cs="Times New Roman"/>
          <w:sz w:val="24"/>
          <w:szCs w:val="24"/>
        </w:rPr>
        <w:t>metastable compounds that degrade via neutral and base-catalyzed hydrolysis</w:t>
      </w:r>
      <w:r w:rsidR="00830923" w:rsidRPr="00C17ECA">
        <w:rPr>
          <w:rFonts w:ascii="Times New Roman" w:hAnsi="Times New Roman" w:cs="Times New Roman"/>
          <w:sz w:val="24"/>
          <w:szCs w:val="24"/>
        </w:rPr>
        <w:t xml:space="preserve"> </w:t>
      </w:r>
      <w:r w:rsidR="00997ED9" w:rsidRPr="00C17ECA">
        <w:rPr>
          <w:rFonts w:ascii="Times New Roman" w:hAnsi="Times New Roman" w:cs="Times New Roman"/>
          <w:sz w:val="24"/>
          <w:szCs w:val="24"/>
        </w:rPr>
        <w:t xml:space="preserve">as shown in Figure 1 </w:t>
      </w:r>
      <w:r w:rsidR="00CB23E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Glezer et al., 1999</w:t>
      </w:r>
      <w:r w:rsidR="00CB23EC" w:rsidRPr="00C17ECA">
        <w:rPr>
          <w:rFonts w:ascii="Times New Roman" w:hAnsi="Times New Roman" w:cs="Times New Roman"/>
          <w:noProof/>
          <w:sz w:val="24"/>
          <w:szCs w:val="24"/>
        </w:rPr>
        <w:t xml:space="preserve">; </w:t>
      </w:r>
      <w:r w:rsidR="00F953BA" w:rsidRPr="00C17ECA">
        <w:rPr>
          <w:rFonts w:ascii="Times New Roman" w:hAnsi="Times New Roman" w:cs="Times New Roman"/>
          <w:noProof/>
          <w:sz w:val="24"/>
          <w:szCs w:val="24"/>
        </w:rPr>
        <w:t xml:space="preserve">Jones, 2005; </w:t>
      </w:r>
      <w:r w:rsidR="004678CF" w:rsidRPr="00C17ECA">
        <w:rPr>
          <w:rFonts w:ascii="Times New Roman" w:hAnsi="Times New Roman" w:cs="Times New Roman"/>
          <w:noProof/>
          <w:sz w:val="24"/>
          <w:szCs w:val="24"/>
        </w:rPr>
        <w:t>Reckhow et al., 2001</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Yu and Reckhow, 2015</w:t>
      </w:r>
      <w:r w:rsidR="00CB23EC" w:rsidRPr="00C17ECA">
        <w:rPr>
          <w:rFonts w:ascii="Times New Roman" w:hAnsi="Times New Roman" w:cs="Times New Roman"/>
          <w:noProof/>
          <w:sz w:val="24"/>
          <w:szCs w:val="24"/>
        </w:rPr>
        <w:t>)</w:t>
      </w:r>
      <w:r w:rsidRPr="00C17ECA">
        <w:rPr>
          <w:rFonts w:ascii="Times New Roman" w:hAnsi="Times New Roman" w:cs="Times New Roman"/>
          <w:sz w:val="24"/>
          <w:szCs w:val="24"/>
        </w:rPr>
        <w:t>.</w:t>
      </w:r>
      <w:r w:rsidR="009323D6"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Water </w:t>
      </w:r>
      <w:r w:rsidR="00250369" w:rsidRPr="00C17ECA">
        <w:rPr>
          <w:rFonts w:ascii="Times New Roman" w:hAnsi="Times New Roman" w:cs="Times New Roman"/>
          <w:sz w:val="24"/>
          <w:szCs w:val="24"/>
        </w:rPr>
        <w:t xml:space="preserve">is a </w:t>
      </w:r>
      <w:r w:rsidR="007A6DF7" w:rsidRPr="00C17ECA">
        <w:rPr>
          <w:rFonts w:ascii="Times New Roman" w:hAnsi="Times New Roman" w:cs="Times New Roman"/>
          <w:sz w:val="24"/>
          <w:szCs w:val="24"/>
        </w:rPr>
        <w:t>nucleophile</w:t>
      </w:r>
      <w:r w:rsidR="00250369" w:rsidRPr="00C17ECA">
        <w:rPr>
          <w:rFonts w:ascii="Times New Roman" w:hAnsi="Times New Roman" w:cs="Times New Roman"/>
          <w:sz w:val="24"/>
          <w:szCs w:val="24"/>
        </w:rPr>
        <w:t xml:space="preserve"> that</w:t>
      </w:r>
      <w:r w:rsidRPr="00C17ECA" w:rsidDel="00C64655">
        <w:rPr>
          <w:rFonts w:ascii="Times New Roman" w:hAnsi="Times New Roman" w:cs="Times New Roman"/>
          <w:sz w:val="24"/>
          <w:szCs w:val="24"/>
        </w:rPr>
        <w:t xml:space="preserve"> </w:t>
      </w:r>
      <w:r w:rsidRPr="00C17ECA">
        <w:rPr>
          <w:rFonts w:ascii="Times New Roman" w:hAnsi="Times New Roman" w:cs="Times New Roman"/>
          <w:sz w:val="24"/>
          <w:szCs w:val="24"/>
        </w:rPr>
        <w:t>attack</w:t>
      </w:r>
      <w:r w:rsidR="00C64655" w:rsidRPr="00C17ECA">
        <w:rPr>
          <w:rFonts w:ascii="Times New Roman" w:hAnsi="Times New Roman" w:cs="Times New Roman"/>
          <w:sz w:val="24"/>
          <w:szCs w:val="24"/>
        </w:rPr>
        <w:t>s</w:t>
      </w:r>
      <w:r w:rsidRPr="00C17ECA">
        <w:rPr>
          <w:rFonts w:ascii="Times New Roman" w:hAnsi="Times New Roman" w:cs="Times New Roman"/>
          <w:sz w:val="24"/>
          <w:szCs w:val="24"/>
        </w:rPr>
        <w:t xml:space="preserve"> the nitrile carbon </w:t>
      </w:r>
      <w:r w:rsidR="00B1609E" w:rsidRPr="00C17ECA">
        <w:rPr>
          <w:rFonts w:ascii="Times New Roman" w:hAnsi="Times New Roman" w:cs="Times New Roman"/>
          <w:sz w:val="24"/>
          <w:szCs w:val="24"/>
        </w:rPr>
        <w:t xml:space="preserve">(electrophile) </w:t>
      </w:r>
      <w:r w:rsidRPr="00C17ECA">
        <w:rPr>
          <w:rFonts w:ascii="Times New Roman" w:hAnsi="Times New Roman" w:cs="Times New Roman"/>
          <w:sz w:val="24"/>
          <w:szCs w:val="24"/>
        </w:rPr>
        <w:t xml:space="preserve">to produce </w:t>
      </w:r>
      <w:proofErr w:type="spellStart"/>
      <w:r w:rsidR="006B4099" w:rsidRPr="00C17ECA">
        <w:rPr>
          <w:rFonts w:ascii="Times New Roman" w:hAnsi="Times New Roman" w:cs="Times New Roman"/>
          <w:sz w:val="24"/>
          <w:szCs w:val="24"/>
        </w:rPr>
        <w:t>haloacetamides</w:t>
      </w:r>
      <w:proofErr w:type="spellEnd"/>
      <w:r w:rsidR="006B4099" w:rsidRPr="00C17ECA">
        <w:rPr>
          <w:rFonts w:ascii="Times New Roman" w:hAnsi="Times New Roman" w:cs="Times New Roman"/>
          <w:sz w:val="24"/>
          <w:szCs w:val="24"/>
        </w:rPr>
        <w:t xml:space="preserve"> (HAMs) </w:t>
      </w:r>
      <w:r w:rsidRPr="00C17ECA">
        <w:rPr>
          <w:rFonts w:ascii="Times New Roman" w:hAnsi="Times New Roman" w:cs="Times New Roman"/>
          <w:sz w:val="24"/>
          <w:szCs w:val="24"/>
        </w:rPr>
        <w:t>as an intermediate which subsequently degrade to HAAs</w:t>
      </w:r>
      <w:r w:rsidR="001E5E36" w:rsidRPr="00C17ECA">
        <w:rPr>
          <w:rFonts w:ascii="Times New Roman" w:hAnsi="Times New Roman" w:cs="Times New Roman"/>
          <w:sz w:val="24"/>
          <w:szCs w:val="24"/>
        </w:rPr>
        <w:t xml:space="preserve"> </w:t>
      </w:r>
      <w:r w:rsidR="00CB23E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Glezer et al., 1999</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Yu and Reckhow, 2015</w:t>
      </w:r>
      <w:r w:rsidR="00CB23EC" w:rsidRPr="00C17ECA">
        <w:rPr>
          <w:rFonts w:ascii="Times New Roman" w:hAnsi="Times New Roman" w:cs="Times New Roman"/>
          <w:noProof/>
          <w:sz w:val="24"/>
          <w:szCs w:val="24"/>
        </w:rPr>
        <w:t>)</w:t>
      </w:r>
      <w:r w:rsidR="0068683F" w:rsidRPr="00C17ECA">
        <w:rPr>
          <w:rFonts w:ascii="Times New Roman" w:hAnsi="Times New Roman" w:cs="Times New Roman"/>
          <w:sz w:val="24"/>
          <w:szCs w:val="24"/>
        </w:rPr>
        <w:t>.</w:t>
      </w:r>
      <w:r w:rsidR="009323D6" w:rsidRPr="00C17ECA">
        <w:rPr>
          <w:rFonts w:ascii="Times New Roman" w:hAnsi="Times New Roman" w:cs="Times New Roman"/>
          <w:sz w:val="24"/>
          <w:szCs w:val="24"/>
        </w:rPr>
        <w:t xml:space="preserve"> </w:t>
      </w:r>
      <w:r w:rsidR="3043EAA0" w:rsidRPr="00C17ECA">
        <w:rPr>
          <w:rFonts w:ascii="Times New Roman" w:hAnsi="Times New Roman" w:cs="Times New Roman"/>
          <w:sz w:val="24"/>
          <w:szCs w:val="24"/>
        </w:rPr>
        <w:t>HAN</w:t>
      </w:r>
      <w:r w:rsidRPr="00C17ECA">
        <w:rPr>
          <w:rFonts w:ascii="Times New Roman" w:hAnsi="Times New Roman" w:cs="Times New Roman"/>
          <w:sz w:val="24"/>
          <w:szCs w:val="24"/>
        </w:rPr>
        <w:t xml:space="preserve"> hydrolysis rate increases with higher pH, higher number of halogen substitutions at the α-carbon, and higher number of chlorine versus bromine substitutions</w:t>
      </w:r>
      <w:r w:rsidR="001E5E36" w:rsidRPr="00C17ECA">
        <w:rPr>
          <w:rFonts w:ascii="Times New Roman" w:hAnsi="Times New Roman" w:cs="Times New Roman"/>
          <w:sz w:val="24"/>
          <w:szCs w:val="24"/>
        </w:rPr>
        <w:t xml:space="preserve"> </w:t>
      </w:r>
      <w:r w:rsidR="007043A1"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Glezer et al., 1999</w:t>
      </w:r>
      <w:r w:rsidR="007043A1"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Reckhow et al., 2001</w:t>
      </w:r>
      <w:r w:rsidR="007043A1"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Yu and Reckhow, 2015</w:t>
      </w:r>
      <w:r w:rsidR="007043A1" w:rsidRPr="00C17ECA">
        <w:rPr>
          <w:rFonts w:ascii="Times New Roman" w:hAnsi="Times New Roman" w:cs="Times New Roman"/>
          <w:noProof/>
          <w:sz w:val="24"/>
          <w:szCs w:val="24"/>
        </w:rPr>
        <w:t>)</w:t>
      </w:r>
      <w:r w:rsidRPr="00C17ECA">
        <w:rPr>
          <w:rFonts w:ascii="Times New Roman" w:hAnsi="Times New Roman" w:cs="Times New Roman"/>
          <w:sz w:val="24"/>
          <w:szCs w:val="24"/>
        </w:rPr>
        <w:t>. For example,</w:t>
      </w:r>
      <w:r w:rsidR="00696EAD" w:rsidRPr="00C17ECA">
        <w:rPr>
          <w:rFonts w:ascii="Times New Roman" w:hAnsi="Times New Roman" w:cs="Times New Roman"/>
          <w:sz w:val="24"/>
          <w:szCs w:val="24"/>
        </w:rPr>
        <w:t xml:space="preserve"> </w:t>
      </w:r>
      <w:r w:rsidR="00696EAD" w:rsidRPr="00C17ECA">
        <w:rPr>
          <w:rFonts w:ascii="Times New Roman" w:hAnsi="Times New Roman" w:cs="Times New Roman"/>
          <w:iCs/>
          <w:sz w:val="24"/>
          <w:szCs w:val="24"/>
        </w:rPr>
        <w:t>Yu et al</w:t>
      </w:r>
      <w:r w:rsidR="00696EAD"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observed that </w:t>
      </w:r>
      <w:r w:rsidR="00233BD6" w:rsidRPr="00C17ECA">
        <w:rPr>
          <w:rFonts w:ascii="Times New Roman" w:hAnsi="Times New Roman" w:cs="Times New Roman"/>
          <w:sz w:val="24"/>
          <w:szCs w:val="24"/>
        </w:rPr>
        <w:t>trisubstituted</w:t>
      </w:r>
      <w:r w:rsidRPr="00C17ECA">
        <w:rPr>
          <w:rFonts w:ascii="Times New Roman" w:hAnsi="Times New Roman" w:cs="Times New Roman"/>
          <w:sz w:val="24"/>
          <w:szCs w:val="24"/>
        </w:rPr>
        <w:t xml:space="preserve"> TCAN instantly hydrolyzes at pH 6 and 7 while monosubstituted HANs remain nearly stable at all pH </w:t>
      </w:r>
      <w:r w:rsidR="00067B0F" w:rsidRPr="00C17ECA">
        <w:rPr>
          <w:rFonts w:ascii="Times New Roman" w:hAnsi="Times New Roman" w:cs="Times New Roman"/>
          <w:sz w:val="24"/>
          <w:szCs w:val="24"/>
        </w:rPr>
        <w:t>conditions (</w:t>
      </w:r>
      <w:r w:rsidR="004678CF" w:rsidRPr="00C17ECA">
        <w:rPr>
          <w:rFonts w:ascii="Times New Roman" w:hAnsi="Times New Roman" w:cs="Times New Roman"/>
          <w:noProof/>
          <w:sz w:val="24"/>
          <w:szCs w:val="24"/>
        </w:rPr>
        <w:t>Yu and Reckhow, 2015</w:t>
      </w:r>
      <w:r w:rsidR="007043A1" w:rsidRPr="00C17ECA">
        <w:rPr>
          <w:rFonts w:ascii="Times New Roman" w:hAnsi="Times New Roman" w:cs="Times New Roman"/>
          <w:noProof/>
          <w:sz w:val="24"/>
          <w:szCs w:val="24"/>
        </w:rPr>
        <w:t>)</w:t>
      </w:r>
      <w:r w:rsidRPr="00C17ECA">
        <w:rPr>
          <w:rFonts w:ascii="Times New Roman" w:hAnsi="Times New Roman" w:cs="Times New Roman"/>
          <w:sz w:val="24"/>
          <w:szCs w:val="24"/>
        </w:rPr>
        <w:t xml:space="preserve">. </w:t>
      </w:r>
      <w:r w:rsidR="00F531C2" w:rsidRPr="00C17ECA">
        <w:rPr>
          <w:rFonts w:ascii="Times New Roman" w:hAnsi="Times New Roman" w:cs="Times New Roman"/>
          <w:sz w:val="24"/>
          <w:szCs w:val="24"/>
        </w:rPr>
        <w:t xml:space="preserve">HAMs </w:t>
      </w:r>
      <w:r w:rsidRPr="00C17ECA">
        <w:rPr>
          <w:rFonts w:ascii="Times New Roman" w:hAnsi="Times New Roman" w:cs="Times New Roman"/>
          <w:sz w:val="24"/>
          <w:szCs w:val="24"/>
        </w:rPr>
        <w:t>were also observed to further hydrolyze to HAAs</w:t>
      </w:r>
      <w:r w:rsidR="3043EAA0" w:rsidRPr="00C17ECA">
        <w:rPr>
          <w:rFonts w:ascii="Times New Roman" w:hAnsi="Times New Roman" w:cs="Times New Roman"/>
          <w:sz w:val="24"/>
          <w:szCs w:val="24"/>
        </w:rPr>
        <w:t xml:space="preserve">, </w:t>
      </w:r>
      <w:r w:rsidRPr="00C17ECA">
        <w:rPr>
          <w:rFonts w:ascii="Times New Roman" w:hAnsi="Times New Roman" w:cs="Times New Roman"/>
          <w:sz w:val="24"/>
          <w:szCs w:val="24"/>
        </w:rPr>
        <w:t>but at a much slower rate</w:t>
      </w:r>
      <w:r w:rsidR="00C33C08" w:rsidRPr="00C17ECA">
        <w:rPr>
          <w:rFonts w:ascii="Times New Roman" w:hAnsi="Times New Roman" w:cs="Times New Roman"/>
          <w:sz w:val="24"/>
          <w:szCs w:val="24"/>
        </w:rPr>
        <w:t>.</w:t>
      </w:r>
      <w:r w:rsidRPr="00C17ECA">
        <w:rPr>
          <w:rFonts w:ascii="Times New Roman" w:hAnsi="Times New Roman" w:cs="Times New Roman"/>
          <w:sz w:val="24"/>
          <w:szCs w:val="24"/>
        </w:rPr>
        <w:t xml:space="preserve"> </w:t>
      </w:r>
      <w:r w:rsidR="00C33C08" w:rsidRPr="00C17ECA">
        <w:rPr>
          <w:rFonts w:ascii="Times New Roman" w:hAnsi="Times New Roman" w:cs="Times New Roman"/>
          <w:sz w:val="24"/>
          <w:szCs w:val="24"/>
        </w:rPr>
        <w:t>T</w:t>
      </w:r>
      <w:r w:rsidRPr="00C17ECA">
        <w:rPr>
          <w:rFonts w:ascii="Times New Roman" w:hAnsi="Times New Roman" w:cs="Times New Roman"/>
          <w:sz w:val="24"/>
          <w:szCs w:val="24"/>
        </w:rPr>
        <w:t xml:space="preserve">herefore, </w:t>
      </w:r>
      <w:r w:rsidR="00F531C2" w:rsidRPr="00C17ECA">
        <w:rPr>
          <w:rFonts w:ascii="Times New Roman" w:hAnsi="Times New Roman" w:cs="Times New Roman"/>
          <w:sz w:val="24"/>
          <w:szCs w:val="24"/>
        </w:rPr>
        <w:t xml:space="preserve">HAMs </w:t>
      </w:r>
      <w:r w:rsidRPr="00C17ECA">
        <w:rPr>
          <w:rFonts w:ascii="Times New Roman" w:hAnsi="Times New Roman" w:cs="Times New Roman"/>
          <w:sz w:val="24"/>
          <w:szCs w:val="24"/>
        </w:rPr>
        <w:t>were predominantly observed for pH 6-8. The stability of HANs decreases in the order of BAN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CAN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DBAN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BCAN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DCAN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BDCAN</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&gt;</w:t>
      </w:r>
      <w:r w:rsidR="00F531C2" w:rsidRPr="00C17ECA">
        <w:rPr>
          <w:rFonts w:ascii="Times New Roman" w:hAnsi="Times New Roman" w:cs="Times New Roman"/>
          <w:sz w:val="24"/>
          <w:szCs w:val="24"/>
        </w:rPr>
        <w:t xml:space="preserve"> </w:t>
      </w:r>
      <w:r w:rsidRPr="00C17ECA">
        <w:rPr>
          <w:rFonts w:ascii="Times New Roman" w:hAnsi="Times New Roman" w:cs="Times New Roman"/>
          <w:sz w:val="24"/>
          <w:szCs w:val="24"/>
        </w:rPr>
        <w:t>TCAN.</w:t>
      </w:r>
      <w:r w:rsidR="00F1412B" w:rsidRPr="00C17ECA">
        <w:rPr>
          <w:rFonts w:ascii="Times New Roman" w:hAnsi="Times New Roman" w:cs="Times New Roman"/>
          <w:sz w:val="24"/>
          <w:szCs w:val="24"/>
        </w:rPr>
        <w:t xml:space="preserve"> HAN</w:t>
      </w:r>
      <w:r w:rsidR="00121E76" w:rsidRPr="00C17ECA">
        <w:rPr>
          <w:rFonts w:ascii="Times New Roman" w:hAnsi="Times New Roman" w:cs="Times New Roman"/>
          <w:sz w:val="24"/>
          <w:szCs w:val="24"/>
        </w:rPr>
        <w:t xml:space="preserve"> may also volatilize from solution into headspace due to their </w:t>
      </w:r>
      <w:r w:rsidR="006F792C" w:rsidRPr="00C17ECA">
        <w:rPr>
          <w:rFonts w:ascii="Times New Roman" w:hAnsi="Times New Roman" w:cs="Times New Roman"/>
          <w:sz w:val="24"/>
          <w:szCs w:val="24"/>
        </w:rPr>
        <w:t>relatively</w:t>
      </w:r>
      <w:r w:rsidR="008800B8" w:rsidRPr="00C17ECA">
        <w:rPr>
          <w:rFonts w:ascii="Times New Roman" w:hAnsi="Times New Roman" w:cs="Times New Roman"/>
          <w:sz w:val="24"/>
          <w:szCs w:val="24"/>
        </w:rPr>
        <w:t xml:space="preserve"> high </w:t>
      </w:r>
      <w:r w:rsidR="00FE59BE" w:rsidRPr="00C17ECA">
        <w:rPr>
          <w:rFonts w:ascii="Times New Roman" w:hAnsi="Times New Roman" w:cs="Times New Roman"/>
          <w:sz w:val="24"/>
          <w:szCs w:val="24"/>
        </w:rPr>
        <w:t xml:space="preserve">partial pressures </w:t>
      </w:r>
      <w:r w:rsidR="004414AC" w:rsidRPr="00C17ECA">
        <w:rPr>
          <w:rFonts w:ascii="Times New Roman" w:hAnsi="Times New Roman" w:cs="Times New Roman"/>
          <w:sz w:val="24"/>
          <w:szCs w:val="24"/>
        </w:rPr>
        <w:t>(</w:t>
      </w:r>
      <w:r w:rsidR="002F0ECB" w:rsidRPr="00C17ECA">
        <w:rPr>
          <w:rFonts w:ascii="Times New Roman" w:hAnsi="Times New Roman" w:cs="Times New Roman"/>
          <w:sz w:val="24"/>
          <w:szCs w:val="24"/>
        </w:rPr>
        <w:t>0.71-68.9</w:t>
      </w:r>
      <w:r w:rsidR="000B64DF" w:rsidRPr="00C17ECA">
        <w:rPr>
          <w:rFonts w:ascii="Times New Roman" w:hAnsi="Times New Roman" w:cs="Times New Roman"/>
          <w:sz w:val="24"/>
          <w:szCs w:val="24"/>
        </w:rPr>
        <w:t xml:space="preserve"> </w:t>
      </w:r>
      <w:r w:rsidR="004414AC" w:rsidRPr="00C17ECA">
        <w:rPr>
          <w:rFonts w:ascii="Times New Roman" w:hAnsi="Times New Roman" w:cs="Times New Roman"/>
          <w:sz w:val="24"/>
          <w:szCs w:val="24"/>
        </w:rPr>
        <w:t>Torr)</w:t>
      </w:r>
      <w:r w:rsidR="000B64DF" w:rsidRPr="00C17ECA">
        <w:rPr>
          <w:rFonts w:ascii="Times New Roman" w:hAnsi="Times New Roman" w:cs="Times New Roman"/>
          <w:sz w:val="24"/>
          <w:szCs w:val="24"/>
        </w:rPr>
        <w:t xml:space="preserve"> </w:t>
      </w:r>
      <w:r w:rsidR="008800B8" w:rsidRPr="00C17ECA">
        <w:rPr>
          <w:rFonts w:ascii="Times New Roman" w:hAnsi="Times New Roman" w:cs="Times New Roman"/>
          <w:sz w:val="24"/>
          <w:szCs w:val="24"/>
        </w:rPr>
        <w:t>(</w:t>
      </w:r>
      <w:proofErr w:type="spellStart"/>
      <w:r w:rsidR="00194C8C" w:rsidRPr="00C17ECA">
        <w:rPr>
          <w:rFonts w:ascii="Times New Roman" w:hAnsi="Times New Roman" w:cs="Times New Roman"/>
          <w:sz w:val="24"/>
          <w:szCs w:val="24"/>
        </w:rPr>
        <w:t>Postigo</w:t>
      </w:r>
      <w:proofErr w:type="spellEnd"/>
      <w:r w:rsidR="00194C8C" w:rsidRPr="00C17ECA">
        <w:rPr>
          <w:rFonts w:ascii="Times New Roman" w:hAnsi="Times New Roman" w:cs="Times New Roman"/>
          <w:sz w:val="24"/>
          <w:szCs w:val="24"/>
        </w:rPr>
        <w:t xml:space="preserve"> et al</w:t>
      </w:r>
      <w:r w:rsidR="0057111A" w:rsidRPr="00C17ECA">
        <w:rPr>
          <w:rFonts w:ascii="Times New Roman" w:hAnsi="Times New Roman" w:cs="Times New Roman"/>
          <w:sz w:val="24"/>
          <w:szCs w:val="24"/>
        </w:rPr>
        <w:t>.</w:t>
      </w:r>
      <w:r w:rsidR="00194C8C" w:rsidRPr="00C17ECA">
        <w:rPr>
          <w:rFonts w:ascii="Times New Roman" w:hAnsi="Times New Roman" w:cs="Times New Roman"/>
          <w:sz w:val="24"/>
          <w:szCs w:val="24"/>
        </w:rPr>
        <w:t>, 2022</w:t>
      </w:r>
      <w:r w:rsidR="008800B8" w:rsidRPr="00C17ECA">
        <w:rPr>
          <w:rFonts w:ascii="Times New Roman" w:hAnsi="Times New Roman" w:cs="Times New Roman"/>
          <w:sz w:val="24"/>
          <w:szCs w:val="24"/>
        </w:rPr>
        <w:t>)</w:t>
      </w:r>
      <w:r w:rsidR="0057111A" w:rsidRPr="00C17ECA">
        <w:rPr>
          <w:rFonts w:ascii="Times New Roman" w:hAnsi="Times New Roman" w:cs="Times New Roman"/>
          <w:sz w:val="24"/>
          <w:szCs w:val="24"/>
        </w:rPr>
        <w:t xml:space="preserve"> </w:t>
      </w:r>
      <w:r w:rsidR="00DC632E" w:rsidRPr="00C17ECA">
        <w:rPr>
          <w:rFonts w:ascii="Times New Roman" w:hAnsi="Times New Roman" w:cs="Times New Roman"/>
          <w:sz w:val="24"/>
          <w:szCs w:val="24"/>
        </w:rPr>
        <w:t xml:space="preserve">and their volatility depends on the number and type of halogen substitution. In general, volatility </w:t>
      </w:r>
      <w:r w:rsidR="00BD228F" w:rsidRPr="00C17ECA">
        <w:rPr>
          <w:rFonts w:ascii="Times New Roman" w:hAnsi="Times New Roman" w:cs="Times New Roman"/>
          <w:sz w:val="24"/>
          <w:szCs w:val="24"/>
        </w:rPr>
        <w:t xml:space="preserve">is in the order of </w:t>
      </w:r>
      <w:r w:rsidR="0057111A" w:rsidRPr="00C17ECA">
        <w:rPr>
          <w:rFonts w:ascii="Times New Roman" w:hAnsi="Times New Roman" w:cs="Times New Roman"/>
          <w:sz w:val="24"/>
          <w:szCs w:val="24"/>
        </w:rPr>
        <w:t>tri-</w:t>
      </w:r>
      <w:r w:rsidR="00CF329F" w:rsidRPr="00C17ECA">
        <w:rPr>
          <w:rFonts w:ascii="Times New Roman" w:hAnsi="Times New Roman" w:cs="Times New Roman"/>
          <w:sz w:val="24"/>
          <w:szCs w:val="24"/>
        </w:rPr>
        <w:t xml:space="preserve"> </w:t>
      </w:r>
      <w:r w:rsidR="0057111A" w:rsidRPr="00C17ECA">
        <w:rPr>
          <w:rFonts w:ascii="Times New Roman" w:hAnsi="Times New Roman" w:cs="Times New Roman"/>
          <w:sz w:val="24"/>
          <w:szCs w:val="24"/>
        </w:rPr>
        <w:t>&gt;</w:t>
      </w:r>
      <w:r w:rsidR="00891850" w:rsidRPr="00C17ECA">
        <w:rPr>
          <w:rFonts w:ascii="Times New Roman" w:hAnsi="Times New Roman" w:cs="Times New Roman"/>
          <w:sz w:val="24"/>
          <w:szCs w:val="24"/>
        </w:rPr>
        <w:t xml:space="preserve"> </w:t>
      </w:r>
      <w:r w:rsidR="0057111A" w:rsidRPr="00C17ECA">
        <w:rPr>
          <w:rFonts w:ascii="Times New Roman" w:hAnsi="Times New Roman" w:cs="Times New Roman"/>
          <w:sz w:val="24"/>
          <w:szCs w:val="24"/>
        </w:rPr>
        <w:t>di-</w:t>
      </w:r>
      <w:r w:rsidR="00CF329F" w:rsidRPr="00C17ECA">
        <w:rPr>
          <w:rFonts w:ascii="Times New Roman" w:hAnsi="Times New Roman" w:cs="Times New Roman"/>
          <w:sz w:val="24"/>
          <w:szCs w:val="24"/>
        </w:rPr>
        <w:t xml:space="preserve"> </w:t>
      </w:r>
      <w:r w:rsidR="0057111A" w:rsidRPr="00C17ECA">
        <w:rPr>
          <w:rFonts w:ascii="Times New Roman" w:hAnsi="Times New Roman" w:cs="Times New Roman"/>
          <w:sz w:val="24"/>
          <w:szCs w:val="24"/>
        </w:rPr>
        <w:t>&gt;</w:t>
      </w:r>
      <w:r w:rsidR="00891850" w:rsidRPr="00C17ECA">
        <w:rPr>
          <w:rFonts w:ascii="Times New Roman" w:hAnsi="Times New Roman" w:cs="Times New Roman"/>
          <w:sz w:val="24"/>
          <w:szCs w:val="24"/>
        </w:rPr>
        <w:t xml:space="preserve"> </w:t>
      </w:r>
      <w:r w:rsidR="0057111A" w:rsidRPr="00C17ECA">
        <w:rPr>
          <w:rFonts w:ascii="Times New Roman" w:hAnsi="Times New Roman" w:cs="Times New Roman"/>
          <w:sz w:val="24"/>
          <w:szCs w:val="24"/>
        </w:rPr>
        <w:t>mono- HANs</w:t>
      </w:r>
      <w:r w:rsidR="00DC632E" w:rsidRPr="00C17ECA">
        <w:rPr>
          <w:rFonts w:ascii="Times New Roman" w:hAnsi="Times New Roman" w:cs="Times New Roman"/>
          <w:sz w:val="24"/>
          <w:szCs w:val="24"/>
        </w:rPr>
        <w:t xml:space="preserve"> and Cl</w:t>
      </w:r>
      <w:r w:rsidR="00BD228F" w:rsidRPr="00C17ECA">
        <w:rPr>
          <w:rFonts w:ascii="Times New Roman" w:hAnsi="Times New Roman" w:cs="Times New Roman"/>
          <w:sz w:val="24"/>
          <w:szCs w:val="24"/>
        </w:rPr>
        <w:t xml:space="preserve"> </w:t>
      </w:r>
      <w:r w:rsidR="00DC632E" w:rsidRPr="00C17ECA">
        <w:rPr>
          <w:rFonts w:ascii="Times New Roman" w:hAnsi="Times New Roman" w:cs="Times New Roman"/>
          <w:sz w:val="24"/>
          <w:szCs w:val="24"/>
        </w:rPr>
        <w:t>&gt;</w:t>
      </w:r>
      <w:r w:rsidR="00BD228F" w:rsidRPr="00C17ECA">
        <w:rPr>
          <w:rFonts w:ascii="Times New Roman" w:hAnsi="Times New Roman" w:cs="Times New Roman"/>
          <w:sz w:val="24"/>
          <w:szCs w:val="24"/>
        </w:rPr>
        <w:t xml:space="preserve"> </w:t>
      </w:r>
      <w:r w:rsidR="00DC632E" w:rsidRPr="00C17ECA">
        <w:rPr>
          <w:rFonts w:ascii="Times New Roman" w:hAnsi="Times New Roman" w:cs="Times New Roman"/>
          <w:sz w:val="24"/>
          <w:szCs w:val="24"/>
        </w:rPr>
        <w:t>Br</w:t>
      </w:r>
      <w:r w:rsidR="00BD228F" w:rsidRPr="00C17ECA">
        <w:rPr>
          <w:rFonts w:ascii="Times New Roman" w:hAnsi="Times New Roman" w:cs="Times New Roman"/>
          <w:sz w:val="24"/>
          <w:szCs w:val="24"/>
        </w:rPr>
        <w:t xml:space="preserve"> </w:t>
      </w:r>
      <w:r w:rsidR="00DC632E" w:rsidRPr="00C17ECA">
        <w:rPr>
          <w:rFonts w:ascii="Times New Roman" w:hAnsi="Times New Roman" w:cs="Times New Roman"/>
          <w:sz w:val="24"/>
          <w:szCs w:val="24"/>
        </w:rPr>
        <w:t>&gt;</w:t>
      </w:r>
      <w:r w:rsidR="00BD228F" w:rsidRPr="00C17ECA">
        <w:rPr>
          <w:rFonts w:ascii="Times New Roman" w:hAnsi="Times New Roman" w:cs="Times New Roman"/>
          <w:sz w:val="24"/>
          <w:szCs w:val="24"/>
        </w:rPr>
        <w:t xml:space="preserve"> </w:t>
      </w:r>
      <w:r w:rsidR="00DC632E" w:rsidRPr="00C17ECA">
        <w:rPr>
          <w:rFonts w:ascii="Times New Roman" w:hAnsi="Times New Roman" w:cs="Times New Roman"/>
          <w:sz w:val="24"/>
          <w:szCs w:val="24"/>
        </w:rPr>
        <w:t>I</w:t>
      </w:r>
      <w:r w:rsidR="003F3E32" w:rsidRPr="00C17ECA">
        <w:rPr>
          <w:rFonts w:ascii="Times New Roman" w:hAnsi="Times New Roman" w:cs="Times New Roman"/>
          <w:sz w:val="24"/>
          <w:szCs w:val="24"/>
        </w:rPr>
        <w:t xml:space="preserve"> (</w:t>
      </w:r>
      <w:proofErr w:type="spellStart"/>
      <w:r w:rsidR="003F3E32" w:rsidRPr="00C17ECA">
        <w:rPr>
          <w:rFonts w:ascii="Times New Roman" w:hAnsi="Times New Roman" w:cs="Times New Roman"/>
          <w:sz w:val="24"/>
          <w:szCs w:val="24"/>
        </w:rPr>
        <w:t>Postigo</w:t>
      </w:r>
      <w:proofErr w:type="spellEnd"/>
      <w:r w:rsidR="003F3E32" w:rsidRPr="00C17ECA">
        <w:rPr>
          <w:rFonts w:ascii="Times New Roman" w:hAnsi="Times New Roman" w:cs="Times New Roman"/>
          <w:sz w:val="24"/>
          <w:szCs w:val="24"/>
        </w:rPr>
        <w:t xml:space="preserve"> et al., 2022)</w:t>
      </w:r>
      <w:r w:rsidR="0057111A" w:rsidRPr="00C17ECA">
        <w:rPr>
          <w:rFonts w:ascii="Times New Roman" w:hAnsi="Times New Roman" w:cs="Times New Roman"/>
          <w:sz w:val="24"/>
          <w:szCs w:val="24"/>
        </w:rPr>
        <w:t>.</w:t>
      </w:r>
      <w:r w:rsidR="009B6704" w:rsidRPr="00C17ECA">
        <w:rPr>
          <w:rFonts w:ascii="Times New Roman" w:hAnsi="Times New Roman" w:cs="Times New Roman"/>
          <w:sz w:val="24"/>
          <w:szCs w:val="24"/>
        </w:rPr>
        <w:t xml:space="preserve"> </w:t>
      </w:r>
      <w:r w:rsidR="001B102A" w:rsidRPr="00C17ECA">
        <w:rPr>
          <w:rFonts w:ascii="Times New Roman" w:hAnsi="Times New Roman" w:cs="Times New Roman"/>
          <w:sz w:val="24"/>
          <w:szCs w:val="24"/>
        </w:rPr>
        <w:t xml:space="preserve">Also, </w:t>
      </w:r>
      <w:r w:rsidR="39CCB6C4" w:rsidRPr="00C17ECA">
        <w:rPr>
          <w:rFonts w:ascii="Times New Roman" w:hAnsi="Times New Roman" w:cs="Times New Roman"/>
          <w:sz w:val="24"/>
          <w:szCs w:val="24"/>
        </w:rPr>
        <w:t>HAN</w:t>
      </w:r>
      <w:r w:rsidR="001E19F3" w:rsidRPr="00C17ECA">
        <w:rPr>
          <w:rFonts w:ascii="Times New Roman" w:hAnsi="Times New Roman" w:cs="Times New Roman"/>
          <w:sz w:val="24"/>
          <w:szCs w:val="24"/>
        </w:rPr>
        <w:t xml:space="preserve"> loss due to volatilization is affected with increasing temperature. </w:t>
      </w:r>
    </w:p>
    <w:p w14:paraId="23221502" w14:textId="1755B8F7" w:rsidR="00383EF5" w:rsidRPr="00C17ECA" w:rsidRDefault="008A0447" w:rsidP="00A85AEE">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lastRenderedPageBreak/>
        <w:t>Although it is well known tha</w:t>
      </w:r>
      <w:r w:rsidR="00927569" w:rsidRPr="00C17ECA">
        <w:rPr>
          <w:rFonts w:ascii="Times New Roman" w:hAnsi="Times New Roman" w:cs="Times New Roman"/>
          <w:sz w:val="24"/>
          <w:szCs w:val="24"/>
        </w:rPr>
        <w:t>t</w:t>
      </w:r>
      <w:r w:rsidRPr="00C17ECA">
        <w:rPr>
          <w:rFonts w:ascii="Times New Roman" w:hAnsi="Times New Roman" w:cs="Times New Roman"/>
          <w:sz w:val="24"/>
          <w:szCs w:val="24"/>
        </w:rPr>
        <w:t xml:space="preserve"> HANs hydrolyze under drinking water conditions, the stability of HANs under cell culture conditions (37</w:t>
      </w:r>
      <w:r w:rsidR="00B67C3C"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C, pH</w:t>
      </w:r>
      <w:r w:rsidR="00CE6D44" w:rsidRPr="00C17ECA">
        <w:rPr>
          <w:rFonts w:ascii="Times New Roman" w:hAnsi="Times New Roman" w:cs="Times New Roman"/>
          <w:sz w:val="24"/>
          <w:szCs w:val="24"/>
        </w:rPr>
        <w:t xml:space="preserve"> 7.4, 5% CO</w:t>
      </w:r>
      <w:r w:rsidR="00CE6D44" w:rsidRPr="00C17ECA">
        <w:rPr>
          <w:rFonts w:ascii="Times New Roman" w:hAnsi="Times New Roman" w:cs="Times New Roman"/>
          <w:sz w:val="24"/>
          <w:szCs w:val="24"/>
          <w:vertAlign w:val="subscript"/>
        </w:rPr>
        <w:t>2</w:t>
      </w:r>
      <w:r w:rsidRPr="00C17ECA">
        <w:rPr>
          <w:rFonts w:ascii="Times New Roman" w:hAnsi="Times New Roman" w:cs="Times New Roman"/>
          <w:sz w:val="24"/>
          <w:szCs w:val="24"/>
        </w:rPr>
        <w:t xml:space="preserve">) used in </w:t>
      </w:r>
      <w:r w:rsidR="005D5699" w:rsidRPr="00C17ECA">
        <w:rPr>
          <w:rFonts w:ascii="Times New Roman" w:hAnsi="Times New Roman" w:cs="Times New Roman"/>
          <w:i/>
          <w:iCs/>
          <w:sz w:val="24"/>
          <w:szCs w:val="24"/>
        </w:rPr>
        <w:t>in vitro</w:t>
      </w:r>
      <w:r w:rsidR="005D5699" w:rsidRPr="00C17ECA">
        <w:rPr>
          <w:rFonts w:ascii="Times New Roman" w:hAnsi="Times New Roman" w:cs="Times New Roman"/>
          <w:sz w:val="24"/>
          <w:szCs w:val="24"/>
        </w:rPr>
        <w:t xml:space="preserve"> </w:t>
      </w:r>
      <w:r w:rsidR="00B5568E" w:rsidRPr="00C17ECA">
        <w:rPr>
          <w:rFonts w:ascii="Times New Roman" w:hAnsi="Times New Roman" w:cs="Times New Roman"/>
          <w:sz w:val="24"/>
          <w:szCs w:val="24"/>
        </w:rPr>
        <w:t xml:space="preserve">toxicological </w:t>
      </w:r>
      <w:r w:rsidRPr="00C17ECA">
        <w:rPr>
          <w:rFonts w:ascii="Times New Roman" w:hAnsi="Times New Roman" w:cs="Times New Roman"/>
          <w:sz w:val="24"/>
          <w:szCs w:val="24"/>
        </w:rPr>
        <w:t>studies has not been well characterized. Therefore, it is uncertain if the initial HAN concentration remains constant throughout the experiment.</w:t>
      </w:r>
      <w:r w:rsidR="002D3CFC" w:rsidRPr="00C17ECA">
        <w:rPr>
          <w:rFonts w:ascii="Times New Roman" w:hAnsi="Times New Roman" w:cs="Times New Roman"/>
          <w:sz w:val="24"/>
          <w:szCs w:val="24"/>
        </w:rPr>
        <w:t xml:space="preserve"> </w:t>
      </w:r>
      <w:r w:rsidR="00646890" w:rsidRPr="00C17ECA">
        <w:rPr>
          <w:rFonts w:ascii="Times New Roman" w:hAnsi="Times New Roman" w:cs="Times New Roman"/>
          <w:sz w:val="24"/>
          <w:szCs w:val="24"/>
        </w:rPr>
        <w:t xml:space="preserve">This leads to concerns regarding </w:t>
      </w:r>
      <w:r w:rsidR="00646890" w:rsidRPr="00C17ECA">
        <w:rPr>
          <w:rFonts w:ascii="Times New Roman" w:hAnsi="Times New Roman" w:cs="Times New Roman"/>
          <w:i/>
          <w:iCs/>
          <w:sz w:val="24"/>
          <w:szCs w:val="24"/>
        </w:rPr>
        <w:t>in vitro</w:t>
      </w:r>
      <w:r w:rsidR="00646890" w:rsidRPr="00C17ECA">
        <w:rPr>
          <w:rFonts w:ascii="Times New Roman" w:hAnsi="Times New Roman" w:cs="Times New Roman"/>
          <w:sz w:val="24"/>
          <w:szCs w:val="24"/>
        </w:rPr>
        <w:t xml:space="preserve"> toxicity studies</w:t>
      </w:r>
      <w:r w:rsidR="00EC4FEB" w:rsidRPr="00C17ECA">
        <w:rPr>
          <w:rFonts w:ascii="Times New Roman" w:hAnsi="Times New Roman" w:cs="Times New Roman"/>
          <w:sz w:val="24"/>
          <w:szCs w:val="24"/>
        </w:rPr>
        <w:t>.</w:t>
      </w:r>
      <w:r w:rsidR="00646890" w:rsidRPr="00C17ECA">
        <w:rPr>
          <w:rFonts w:ascii="Times New Roman" w:hAnsi="Times New Roman" w:cs="Times New Roman"/>
          <w:sz w:val="24"/>
          <w:szCs w:val="24"/>
        </w:rPr>
        <w:t xml:space="preserve"> </w:t>
      </w:r>
      <w:r w:rsidR="00EC4FEB" w:rsidRPr="00C17ECA">
        <w:rPr>
          <w:rFonts w:ascii="Times New Roman" w:hAnsi="Times New Roman" w:cs="Times New Roman"/>
          <w:sz w:val="24"/>
          <w:szCs w:val="24"/>
        </w:rPr>
        <w:t>A</w:t>
      </w:r>
      <w:r w:rsidR="00646890" w:rsidRPr="00C17ECA">
        <w:rPr>
          <w:rFonts w:ascii="Times New Roman" w:hAnsi="Times New Roman" w:cs="Times New Roman"/>
          <w:sz w:val="24"/>
          <w:szCs w:val="24"/>
        </w:rPr>
        <w:t>re</w:t>
      </w:r>
      <w:r w:rsidR="00EC4FEB" w:rsidRPr="00C17ECA">
        <w:rPr>
          <w:rFonts w:ascii="Times New Roman" w:hAnsi="Times New Roman" w:cs="Times New Roman"/>
          <w:sz w:val="24"/>
          <w:szCs w:val="24"/>
        </w:rPr>
        <w:t xml:space="preserve"> </w:t>
      </w:r>
      <w:r w:rsidR="00647354" w:rsidRPr="00C17ECA">
        <w:rPr>
          <w:rFonts w:ascii="Times New Roman" w:hAnsi="Times New Roman" w:cs="Times New Roman"/>
          <w:sz w:val="24"/>
          <w:szCs w:val="24"/>
        </w:rPr>
        <w:t xml:space="preserve">the </w:t>
      </w:r>
      <w:r w:rsidR="00EC4FEB" w:rsidRPr="00C17ECA">
        <w:rPr>
          <w:rFonts w:ascii="Times New Roman" w:hAnsi="Times New Roman" w:cs="Times New Roman"/>
          <w:sz w:val="24"/>
          <w:szCs w:val="24"/>
        </w:rPr>
        <w:t>ob</w:t>
      </w:r>
      <w:r w:rsidR="00CC5F53" w:rsidRPr="00C17ECA">
        <w:rPr>
          <w:rFonts w:ascii="Times New Roman" w:hAnsi="Times New Roman" w:cs="Times New Roman"/>
          <w:sz w:val="24"/>
          <w:szCs w:val="24"/>
        </w:rPr>
        <w:t>served</w:t>
      </w:r>
      <w:r w:rsidR="00EC4FEB" w:rsidRPr="00C17ECA">
        <w:rPr>
          <w:rFonts w:ascii="Times New Roman" w:hAnsi="Times New Roman" w:cs="Times New Roman"/>
          <w:sz w:val="24"/>
          <w:szCs w:val="24"/>
        </w:rPr>
        <w:t xml:space="preserve"> </w:t>
      </w:r>
      <w:r w:rsidR="00646890" w:rsidRPr="00C17ECA">
        <w:rPr>
          <w:rFonts w:ascii="Times New Roman" w:hAnsi="Times New Roman" w:cs="Times New Roman"/>
          <w:sz w:val="24"/>
          <w:szCs w:val="24"/>
        </w:rPr>
        <w:t xml:space="preserve">effects </w:t>
      </w:r>
      <w:r w:rsidR="00CC5F53" w:rsidRPr="00C17ECA">
        <w:rPr>
          <w:rFonts w:ascii="Times New Roman" w:hAnsi="Times New Roman" w:cs="Times New Roman"/>
          <w:sz w:val="24"/>
          <w:szCs w:val="24"/>
        </w:rPr>
        <w:t xml:space="preserve">from </w:t>
      </w:r>
      <w:r w:rsidR="00CC5F53" w:rsidRPr="00C17ECA">
        <w:rPr>
          <w:rFonts w:ascii="Times New Roman" w:hAnsi="Times New Roman" w:cs="Times New Roman"/>
          <w:i/>
          <w:iCs/>
          <w:sz w:val="24"/>
          <w:szCs w:val="24"/>
        </w:rPr>
        <w:t>in vitro</w:t>
      </w:r>
      <w:r w:rsidR="00CC5F53" w:rsidRPr="00C17ECA">
        <w:rPr>
          <w:rFonts w:ascii="Times New Roman" w:hAnsi="Times New Roman" w:cs="Times New Roman"/>
          <w:sz w:val="24"/>
          <w:szCs w:val="24"/>
        </w:rPr>
        <w:t xml:space="preserve"> studies the result of </w:t>
      </w:r>
      <w:r w:rsidR="00646890" w:rsidRPr="00C17ECA">
        <w:rPr>
          <w:rFonts w:ascii="Times New Roman" w:hAnsi="Times New Roman" w:cs="Times New Roman"/>
          <w:sz w:val="24"/>
          <w:szCs w:val="24"/>
        </w:rPr>
        <w:t>HANs or its hydrolyzed products</w:t>
      </w:r>
      <w:r w:rsidR="00647354" w:rsidRPr="00C17ECA">
        <w:rPr>
          <w:rFonts w:ascii="Times New Roman" w:hAnsi="Times New Roman" w:cs="Times New Roman"/>
          <w:sz w:val="24"/>
          <w:szCs w:val="24"/>
        </w:rPr>
        <w:t>?</w:t>
      </w:r>
      <w:r w:rsidR="00646890" w:rsidRPr="00C17ECA">
        <w:rPr>
          <w:rFonts w:ascii="Times New Roman" w:hAnsi="Times New Roman" w:cs="Times New Roman"/>
          <w:sz w:val="24"/>
          <w:szCs w:val="24"/>
        </w:rPr>
        <w:t xml:space="preserve"> </w:t>
      </w:r>
      <w:r w:rsidR="00B5568E" w:rsidRPr="00C17ECA">
        <w:rPr>
          <w:rFonts w:ascii="Times New Roman" w:hAnsi="Times New Roman" w:cs="Times New Roman"/>
          <w:sz w:val="24"/>
          <w:szCs w:val="24"/>
        </w:rPr>
        <w:t xml:space="preserve">Does the </w:t>
      </w:r>
      <w:r w:rsidR="00BB741B" w:rsidRPr="00C17ECA">
        <w:rPr>
          <w:rFonts w:ascii="Times New Roman" w:hAnsi="Times New Roman" w:cs="Times New Roman"/>
          <w:sz w:val="24"/>
          <w:szCs w:val="24"/>
        </w:rPr>
        <w:t>cell culture media (</w:t>
      </w:r>
      <w:r w:rsidR="00425441" w:rsidRPr="00C17ECA">
        <w:rPr>
          <w:rFonts w:ascii="Times New Roman" w:hAnsi="Times New Roman" w:cs="Times New Roman"/>
          <w:sz w:val="24"/>
          <w:szCs w:val="24"/>
        </w:rPr>
        <w:t>CCM</w:t>
      </w:r>
      <w:r w:rsidR="00BB741B" w:rsidRPr="00C17ECA">
        <w:rPr>
          <w:rFonts w:ascii="Times New Roman" w:hAnsi="Times New Roman" w:cs="Times New Roman"/>
          <w:sz w:val="24"/>
          <w:szCs w:val="24"/>
        </w:rPr>
        <w:t>)</w:t>
      </w:r>
      <w:r w:rsidR="00B5568E" w:rsidRPr="00C17ECA">
        <w:rPr>
          <w:rFonts w:ascii="Times New Roman" w:hAnsi="Times New Roman" w:cs="Times New Roman"/>
          <w:sz w:val="24"/>
          <w:szCs w:val="24"/>
        </w:rPr>
        <w:t xml:space="preserve"> </w:t>
      </w:r>
      <w:r w:rsidR="00764D5B" w:rsidRPr="00C17ECA">
        <w:rPr>
          <w:rFonts w:ascii="Times New Roman" w:hAnsi="Times New Roman" w:cs="Times New Roman"/>
          <w:sz w:val="24"/>
          <w:szCs w:val="24"/>
        </w:rPr>
        <w:t xml:space="preserve">accelerate </w:t>
      </w:r>
      <w:r w:rsidR="00B5568E" w:rsidRPr="00C17ECA">
        <w:rPr>
          <w:rFonts w:ascii="Times New Roman" w:hAnsi="Times New Roman" w:cs="Times New Roman"/>
          <w:sz w:val="24"/>
          <w:szCs w:val="24"/>
        </w:rPr>
        <w:t xml:space="preserve">or hinder </w:t>
      </w:r>
      <w:r w:rsidR="4F676A92" w:rsidRPr="00C17ECA">
        <w:rPr>
          <w:rFonts w:ascii="Times New Roman" w:hAnsi="Times New Roman" w:cs="Times New Roman"/>
          <w:sz w:val="24"/>
          <w:szCs w:val="24"/>
        </w:rPr>
        <w:t>HAN</w:t>
      </w:r>
      <w:r w:rsidR="00764D5B" w:rsidRPr="00C17ECA">
        <w:rPr>
          <w:rFonts w:ascii="Times New Roman" w:hAnsi="Times New Roman" w:cs="Times New Roman"/>
          <w:sz w:val="24"/>
          <w:szCs w:val="24"/>
        </w:rPr>
        <w:t xml:space="preserve"> degradation?</w:t>
      </w:r>
      <w:r w:rsidR="00B5568E"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The objectives of this study are to (1) understand the level of degradation of HANs in </w:t>
      </w:r>
      <w:r w:rsidR="00CC5F53" w:rsidRPr="00C17ECA">
        <w:rPr>
          <w:rFonts w:ascii="Times New Roman" w:hAnsi="Times New Roman" w:cs="Times New Roman"/>
          <w:sz w:val="24"/>
          <w:szCs w:val="24"/>
        </w:rPr>
        <w:t xml:space="preserve">CCM </w:t>
      </w:r>
      <w:r w:rsidRPr="00C17ECA">
        <w:rPr>
          <w:rFonts w:ascii="Times New Roman" w:hAnsi="Times New Roman" w:cs="Times New Roman"/>
          <w:sz w:val="24"/>
          <w:szCs w:val="24"/>
        </w:rPr>
        <w:t xml:space="preserve">and a buffer solution with the same pH and buffer concentration found in </w:t>
      </w:r>
      <w:r w:rsidR="00320989" w:rsidRPr="00C17ECA">
        <w:rPr>
          <w:rFonts w:ascii="Times New Roman" w:hAnsi="Times New Roman" w:cs="Times New Roman"/>
          <w:sz w:val="24"/>
          <w:szCs w:val="24"/>
        </w:rPr>
        <w:t>CCM</w:t>
      </w:r>
      <w:r w:rsidRPr="00C17ECA">
        <w:rPr>
          <w:rFonts w:ascii="Times New Roman" w:hAnsi="Times New Roman" w:cs="Times New Roman"/>
          <w:sz w:val="24"/>
          <w:szCs w:val="24"/>
        </w:rPr>
        <w:t xml:space="preserve"> and (2) identify the HAN degradation products in buffered solutions</w:t>
      </w:r>
      <w:r w:rsidR="009A0B11" w:rsidRPr="00C17ECA">
        <w:rPr>
          <w:rFonts w:ascii="Times New Roman" w:hAnsi="Times New Roman" w:cs="Times New Roman"/>
          <w:sz w:val="24"/>
          <w:szCs w:val="24"/>
        </w:rPr>
        <w:t xml:space="preserve"> and </w:t>
      </w:r>
      <w:r w:rsidR="00365144" w:rsidRPr="00C17ECA">
        <w:rPr>
          <w:rFonts w:ascii="Times New Roman" w:hAnsi="Times New Roman" w:cs="Times New Roman"/>
          <w:sz w:val="24"/>
          <w:szCs w:val="24"/>
        </w:rPr>
        <w:t>in CCM</w:t>
      </w:r>
      <w:r w:rsidRPr="00C17ECA">
        <w:rPr>
          <w:rFonts w:ascii="Times New Roman" w:hAnsi="Times New Roman" w:cs="Times New Roman"/>
          <w:sz w:val="24"/>
          <w:szCs w:val="24"/>
        </w:rPr>
        <w:t>.</w:t>
      </w:r>
      <w:r w:rsidR="002D3CFC" w:rsidRPr="00C17ECA">
        <w:rPr>
          <w:rFonts w:ascii="Times New Roman" w:hAnsi="Times New Roman" w:cs="Times New Roman"/>
          <w:sz w:val="24"/>
          <w:szCs w:val="24"/>
        </w:rPr>
        <w:t xml:space="preserve"> We hypothesi</w:t>
      </w:r>
      <w:r w:rsidR="00997ED9" w:rsidRPr="00C17ECA">
        <w:rPr>
          <w:rFonts w:ascii="Times New Roman" w:hAnsi="Times New Roman" w:cs="Times New Roman"/>
          <w:sz w:val="24"/>
          <w:szCs w:val="24"/>
        </w:rPr>
        <w:t>ze</w:t>
      </w:r>
      <w:r w:rsidR="00522B28" w:rsidRPr="00C17ECA">
        <w:rPr>
          <w:rFonts w:ascii="Times New Roman" w:hAnsi="Times New Roman" w:cs="Times New Roman"/>
          <w:sz w:val="24"/>
          <w:szCs w:val="24"/>
        </w:rPr>
        <w:t>d</w:t>
      </w:r>
      <w:r w:rsidR="002D3CFC" w:rsidRPr="00C17ECA">
        <w:rPr>
          <w:rFonts w:ascii="Times New Roman" w:hAnsi="Times New Roman" w:cs="Times New Roman"/>
          <w:sz w:val="24"/>
          <w:szCs w:val="24"/>
        </w:rPr>
        <w:t xml:space="preserve"> that HAN</w:t>
      </w:r>
      <w:r w:rsidR="003713D7" w:rsidRPr="00C17ECA">
        <w:rPr>
          <w:rFonts w:ascii="Times New Roman" w:hAnsi="Times New Roman" w:cs="Times New Roman"/>
          <w:sz w:val="24"/>
          <w:szCs w:val="24"/>
        </w:rPr>
        <w:t>s</w:t>
      </w:r>
      <w:r w:rsidR="002D3CFC" w:rsidRPr="00C17ECA">
        <w:rPr>
          <w:rFonts w:ascii="Times New Roman" w:hAnsi="Times New Roman" w:cs="Times New Roman"/>
          <w:sz w:val="24"/>
          <w:szCs w:val="24"/>
        </w:rPr>
        <w:t xml:space="preserve"> </w:t>
      </w:r>
      <w:r w:rsidR="00522B28" w:rsidRPr="00C17ECA">
        <w:rPr>
          <w:rFonts w:ascii="Times New Roman" w:hAnsi="Times New Roman" w:cs="Times New Roman"/>
          <w:sz w:val="24"/>
          <w:szCs w:val="24"/>
        </w:rPr>
        <w:t xml:space="preserve">would be unstable and </w:t>
      </w:r>
      <w:r w:rsidR="00997ED9" w:rsidRPr="00C17ECA">
        <w:rPr>
          <w:rFonts w:ascii="Times New Roman" w:hAnsi="Times New Roman" w:cs="Times New Roman"/>
          <w:sz w:val="24"/>
          <w:szCs w:val="24"/>
        </w:rPr>
        <w:t xml:space="preserve">hydrolyze </w:t>
      </w:r>
      <w:r w:rsidR="044565F9" w:rsidRPr="00C17ECA">
        <w:rPr>
          <w:rFonts w:ascii="Times New Roman" w:hAnsi="Times New Roman" w:cs="Times New Roman"/>
          <w:sz w:val="24"/>
          <w:szCs w:val="24"/>
        </w:rPr>
        <w:t>under</w:t>
      </w:r>
      <w:r w:rsidR="00EB3016" w:rsidRPr="00C17ECA">
        <w:rPr>
          <w:rFonts w:ascii="Times New Roman" w:hAnsi="Times New Roman" w:cs="Times New Roman"/>
          <w:sz w:val="24"/>
          <w:szCs w:val="24"/>
        </w:rPr>
        <w:t xml:space="preserve"> </w:t>
      </w:r>
      <w:r w:rsidR="044565F9" w:rsidRPr="00C17ECA">
        <w:rPr>
          <w:rFonts w:ascii="Times New Roman" w:hAnsi="Times New Roman" w:cs="Times New Roman"/>
          <w:sz w:val="24"/>
          <w:szCs w:val="24"/>
        </w:rPr>
        <w:t>cell</w:t>
      </w:r>
      <w:r w:rsidR="00522B28" w:rsidRPr="00C17ECA">
        <w:rPr>
          <w:rFonts w:ascii="Times New Roman" w:hAnsi="Times New Roman" w:cs="Times New Roman"/>
          <w:sz w:val="24"/>
          <w:szCs w:val="24"/>
        </w:rPr>
        <w:t xml:space="preserve"> culture conditions. </w:t>
      </w:r>
      <w:r w:rsidR="005559C3" w:rsidRPr="00C17ECA">
        <w:rPr>
          <w:rFonts w:ascii="Times New Roman" w:hAnsi="Times New Roman" w:cs="Times New Roman"/>
          <w:sz w:val="24"/>
          <w:szCs w:val="24"/>
        </w:rPr>
        <w:t>Solid phase microextraction (SPME) was used to evaluate HAN</w:t>
      </w:r>
      <w:r w:rsidR="00F421F4" w:rsidRPr="00C17ECA">
        <w:rPr>
          <w:rFonts w:ascii="Times New Roman" w:hAnsi="Times New Roman" w:cs="Times New Roman"/>
          <w:sz w:val="24"/>
          <w:szCs w:val="24"/>
        </w:rPr>
        <w:t xml:space="preserve"> in </w:t>
      </w:r>
      <w:r w:rsidR="00554831" w:rsidRPr="00C17ECA">
        <w:rPr>
          <w:rFonts w:ascii="Times New Roman" w:hAnsi="Times New Roman" w:cs="Times New Roman"/>
          <w:sz w:val="24"/>
          <w:szCs w:val="24"/>
        </w:rPr>
        <w:t xml:space="preserve">both </w:t>
      </w:r>
      <w:r w:rsidR="0065682E" w:rsidRPr="00C17ECA">
        <w:rPr>
          <w:rFonts w:ascii="Times New Roman" w:hAnsi="Times New Roman" w:cs="Times New Roman"/>
          <w:sz w:val="24"/>
          <w:szCs w:val="24"/>
        </w:rPr>
        <w:t>solutions</w:t>
      </w:r>
      <w:r w:rsidR="008F03F9" w:rsidRPr="00C17ECA">
        <w:rPr>
          <w:rFonts w:ascii="Times New Roman" w:hAnsi="Times New Roman" w:cs="Times New Roman"/>
          <w:sz w:val="24"/>
          <w:szCs w:val="24"/>
        </w:rPr>
        <w:t>,</w:t>
      </w:r>
      <w:r w:rsidR="00F421F4" w:rsidRPr="00C17ECA">
        <w:rPr>
          <w:rFonts w:ascii="Times New Roman" w:hAnsi="Times New Roman" w:cs="Times New Roman"/>
          <w:sz w:val="24"/>
          <w:szCs w:val="24"/>
        </w:rPr>
        <w:t xml:space="preserve"> </w:t>
      </w:r>
      <w:r w:rsidR="005559C3" w:rsidRPr="00C17ECA">
        <w:rPr>
          <w:rFonts w:ascii="Times New Roman" w:hAnsi="Times New Roman" w:cs="Times New Roman"/>
          <w:sz w:val="24"/>
          <w:szCs w:val="24"/>
        </w:rPr>
        <w:t xml:space="preserve">which is a particularly </w:t>
      </w:r>
      <w:r w:rsidR="00F421F4" w:rsidRPr="00C17ECA">
        <w:rPr>
          <w:rFonts w:ascii="Times New Roman" w:hAnsi="Times New Roman" w:cs="Times New Roman"/>
          <w:sz w:val="24"/>
          <w:szCs w:val="24"/>
        </w:rPr>
        <w:t xml:space="preserve">good method </w:t>
      </w:r>
      <w:r w:rsidR="008F03F9" w:rsidRPr="00C17ECA">
        <w:rPr>
          <w:rFonts w:ascii="Times New Roman" w:hAnsi="Times New Roman" w:cs="Times New Roman"/>
          <w:sz w:val="24"/>
          <w:szCs w:val="24"/>
        </w:rPr>
        <w:t xml:space="preserve">to analyze semi-volatiles in </w:t>
      </w:r>
      <w:r w:rsidR="005559C3" w:rsidRPr="00C17ECA">
        <w:rPr>
          <w:rFonts w:ascii="Times New Roman" w:hAnsi="Times New Roman" w:cs="Times New Roman"/>
          <w:sz w:val="24"/>
          <w:szCs w:val="24"/>
        </w:rPr>
        <w:t xml:space="preserve">complex matrices. </w:t>
      </w:r>
      <w:r w:rsidR="00522B28" w:rsidRPr="00C17ECA">
        <w:rPr>
          <w:rFonts w:ascii="Times New Roman" w:hAnsi="Times New Roman" w:cs="Times New Roman"/>
          <w:sz w:val="24"/>
          <w:szCs w:val="24"/>
        </w:rPr>
        <w:t xml:space="preserve">Results from this research will help determine the main compounds found in CCM after </w:t>
      </w:r>
      <w:r w:rsidR="008428A3" w:rsidRPr="00C17ECA">
        <w:rPr>
          <w:rFonts w:ascii="Times New Roman" w:hAnsi="Times New Roman" w:cs="Times New Roman"/>
          <w:sz w:val="24"/>
          <w:szCs w:val="24"/>
        </w:rPr>
        <w:t xml:space="preserve">incubation </w:t>
      </w:r>
      <w:r w:rsidR="00A114BC" w:rsidRPr="00C17ECA">
        <w:rPr>
          <w:rFonts w:ascii="Times New Roman" w:hAnsi="Times New Roman" w:cs="Times New Roman"/>
          <w:sz w:val="24"/>
          <w:szCs w:val="24"/>
        </w:rPr>
        <w:t>that may provide insights for a</w:t>
      </w:r>
      <w:r w:rsidR="002E204E" w:rsidRPr="00C17ECA">
        <w:rPr>
          <w:rFonts w:ascii="Times New Roman" w:hAnsi="Times New Roman" w:cs="Times New Roman"/>
          <w:sz w:val="24"/>
          <w:szCs w:val="24"/>
        </w:rPr>
        <w:t xml:space="preserve">n improved study design. </w:t>
      </w:r>
    </w:p>
    <w:p w14:paraId="4B9C0838" w14:textId="1A53FD1E" w:rsidR="00E02FB1" w:rsidRPr="00C17ECA" w:rsidRDefault="00CA5156" w:rsidP="00A85AEE">
      <w:pPr>
        <w:spacing w:line="480" w:lineRule="auto"/>
        <w:jc w:val="both"/>
        <w:rPr>
          <w:rFonts w:ascii="Times New Roman" w:hAnsi="Times New Roman" w:cs="Times New Roman"/>
          <w:b/>
          <w:bCs/>
          <w:sz w:val="24"/>
          <w:szCs w:val="24"/>
        </w:rPr>
      </w:pPr>
      <w:r w:rsidRPr="00C17ECA">
        <w:rPr>
          <w:rFonts w:ascii="Times New Roman" w:hAnsi="Times New Roman" w:cs="Times New Roman"/>
          <w:sz w:val="24"/>
          <w:szCs w:val="24"/>
        </w:rPr>
        <w:t xml:space="preserve">2. </w:t>
      </w:r>
      <w:r w:rsidR="00E02FB1" w:rsidRPr="00C17ECA">
        <w:rPr>
          <w:rFonts w:ascii="Times New Roman" w:hAnsi="Times New Roman" w:cs="Times New Roman"/>
          <w:b/>
          <w:bCs/>
          <w:sz w:val="24"/>
          <w:szCs w:val="24"/>
        </w:rPr>
        <w:t>Material and Methods</w:t>
      </w:r>
    </w:p>
    <w:p w14:paraId="0DFA80D0" w14:textId="77777777" w:rsidR="006B5AF8" w:rsidRPr="00C17ECA" w:rsidRDefault="006B5AF8" w:rsidP="004C530E">
      <w:pPr>
        <w:pStyle w:val="ListParagraph"/>
        <w:spacing w:line="480" w:lineRule="auto"/>
        <w:ind w:left="0"/>
        <w:jc w:val="both"/>
        <w:rPr>
          <w:rFonts w:ascii="Times New Roman" w:hAnsi="Times New Roman" w:cs="Times New Roman"/>
          <w:b/>
          <w:bCs/>
          <w:sz w:val="24"/>
          <w:szCs w:val="24"/>
        </w:rPr>
      </w:pPr>
    </w:p>
    <w:p w14:paraId="03F8CAB0" w14:textId="1765C0EB" w:rsidR="00E02FB1" w:rsidRPr="00C17ECA" w:rsidRDefault="00E02FB1" w:rsidP="004C530E">
      <w:pPr>
        <w:pStyle w:val="ListParagraph"/>
        <w:spacing w:line="480" w:lineRule="auto"/>
        <w:ind w:left="0"/>
        <w:jc w:val="both"/>
        <w:rPr>
          <w:rFonts w:ascii="Times New Roman" w:hAnsi="Times New Roman" w:cs="Times New Roman"/>
          <w:b/>
          <w:bCs/>
          <w:sz w:val="24"/>
          <w:szCs w:val="24"/>
        </w:rPr>
      </w:pPr>
      <w:r w:rsidRPr="00C17ECA">
        <w:rPr>
          <w:rFonts w:ascii="Times New Roman" w:hAnsi="Times New Roman" w:cs="Times New Roman"/>
          <w:b/>
          <w:bCs/>
          <w:sz w:val="24"/>
          <w:szCs w:val="24"/>
        </w:rPr>
        <w:t>2.1. Reagents and solutions</w:t>
      </w:r>
    </w:p>
    <w:p w14:paraId="35A6AFB8" w14:textId="77777777" w:rsidR="006B5AF8" w:rsidRPr="00C17ECA" w:rsidRDefault="006B5AF8" w:rsidP="004C530E">
      <w:pPr>
        <w:pStyle w:val="ListParagraph"/>
        <w:spacing w:line="480" w:lineRule="auto"/>
        <w:ind w:left="0"/>
        <w:jc w:val="both"/>
        <w:rPr>
          <w:rFonts w:ascii="Times New Roman" w:hAnsi="Times New Roman" w:cs="Times New Roman"/>
          <w:b/>
          <w:bCs/>
          <w:sz w:val="24"/>
          <w:szCs w:val="24"/>
        </w:rPr>
      </w:pPr>
    </w:p>
    <w:p w14:paraId="2B799067" w14:textId="3C049696" w:rsidR="00434D95" w:rsidRPr="00C17ECA" w:rsidRDefault="00D340FD" w:rsidP="0008327C">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Analytical standards for DBPs </w:t>
      </w:r>
      <w:r w:rsidR="004641F3" w:rsidRPr="00C17ECA">
        <w:rPr>
          <w:rFonts w:ascii="Times New Roman" w:hAnsi="Times New Roman" w:cs="Times New Roman"/>
          <w:sz w:val="24"/>
          <w:szCs w:val="24"/>
        </w:rPr>
        <w:t>used in this study</w:t>
      </w:r>
      <w:r w:rsidR="00464D52" w:rsidRPr="00C17ECA">
        <w:rPr>
          <w:rFonts w:ascii="Times New Roman" w:hAnsi="Times New Roman" w:cs="Times New Roman"/>
          <w:sz w:val="24"/>
          <w:szCs w:val="24"/>
        </w:rPr>
        <w:t xml:space="preserve"> were obtained </w:t>
      </w:r>
      <w:r w:rsidR="00E40B32" w:rsidRPr="00C17ECA">
        <w:rPr>
          <w:rFonts w:ascii="Times New Roman" w:hAnsi="Times New Roman" w:cs="Times New Roman"/>
          <w:sz w:val="24"/>
          <w:szCs w:val="24"/>
        </w:rPr>
        <w:t xml:space="preserve">as a solution </w:t>
      </w:r>
      <w:r w:rsidR="1CAA418C" w:rsidRPr="00C17ECA">
        <w:rPr>
          <w:rFonts w:ascii="Times New Roman" w:hAnsi="Times New Roman" w:cs="Times New Roman"/>
          <w:sz w:val="24"/>
          <w:szCs w:val="24"/>
        </w:rPr>
        <w:t xml:space="preserve">of </w:t>
      </w:r>
      <w:r w:rsidR="00E40B32" w:rsidRPr="00C17ECA">
        <w:rPr>
          <w:rFonts w:ascii="Times New Roman" w:hAnsi="Times New Roman" w:cs="Times New Roman"/>
          <w:sz w:val="24"/>
          <w:szCs w:val="24"/>
        </w:rPr>
        <w:t xml:space="preserve"> their highest purity as</w:t>
      </w:r>
      <w:r w:rsidRPr="00C17ECA">
        <w:rPr>
          <w:rFonts w:ascii="Times New Roman" w:hAnsi="Times New Roman" w:cs="Times New Roman"/>
          <w:sz w:val="24"/>
          <w:szCs w:val="24"/>
        </w:rPr>
        <w:t xml:space="preserve"> shown in Table 1 and </w:t>
      </w:r>
      <w:r w:rsidR="00F10DD1" w:rsidRPr="00C17ECA">
        <w:rPr>
          <w:rFonts w:ascii="Times New Roman" w:hAnsi="Times New Roman" w:cs="Times New Roman"/>
          <w:sz w:val="24"/>
          <w:szCs w:val="24"/>
        </w:rPr>
        <w:t>S1 in SI</w:t>
      </w:r>
      <w:r w:rsidRPr="00C17ECA">
        <w:rPr>
          <w:rFonts w:ascii="Times New Roman" w:hAnsi="Times New Roman" w:cs="Times New Roman"/>
          <w:sz w:val="24"/>
          <w:szCs w:val="24"/>
        </w:rPr>
        <w:t xml:space="preserve">. </w:t>
      </w:r>
      <w:r w:rsidR="009C6BE0" w:rsidRPr="00C17ECA">
        <w:rPr>
          <w:rFonts w:ascii="Times New Roman" w:hAnsi="Times New Roman" w:cs="Times New Roman"/>
          <w:sz w:val="24"/>
          <w:szCs w:val="24"/>
        </w:rPr>
        <w:t>S</w:t>
      </w:r>
      <w:r w:rsidR="00E02FB1" w:rsidRPr="00C17ECA">
        <w:rPr>
          <w:rFonts w:ascii="Times New Roman" w:hAnsi="Times New Roman" w:cs="Times New Roman"/>
          <w:sz w:val="24"/>
          <w:szCs w:val="24"/>
        </w:rPr>
        <w:t>odium phosphate monobasic, sodium phosphate dibasic (anhydrous ≥99%), sodium bicarbonate (≥99.7%), sodium sulfate (anhydrous ≥99%), dimethyl sulfoxide (DMSO, Molecular Biology Grade)</w:t>
      </w:r>
      <w:r w:rsidR="003D696B" w:rsidRPr="00C17ECA">
        <w:rPr>
          <w:rFonts w:ascii="Times New Roman" w:hAnsi="Times New Roman" w:cs="Times New Roman"/>
          <w:sz w:val="24"/>
          <w:szCs w:val="24"/>
        </w:rPr>
        <w:t xml:space="preserve">, </w:t>
      </w:r>
      <w:r w:rsidR="00974E73" w:rsidRPr="00C17ECA">
        <w:rPr>
          <w:rFonts w:ascii="Times New Roman" w:hAnsi="Times New Roman" w:cs="Times New Roman"/>
          <w:sz w:val="24"/>
          <w:szCs w:val="24"/>
        </w:rPr>
        <w:t xml:space="preserve">and 85 µm </w:t>
      </w:r>
      <w:proofErr w:type="spellStart"/>
      <w:r w:rsidR="00974E73" w:rsidRPr="00C17ECA">
        <w:rPr>
          <w:rFonts w:ascii="Times New Roman" w:hAnsi="Times New Roman" w:cs="Times New Roman"/>
          <w:sz w:val="24"/>
          <w:szCs w:val="24"/>
        </w:rPr>
        <w:t>carboxen</w:t>
      </w:r>
      <w:proofErr w:type="spellEnd"/>
      <w:r w:rsidR="00974E73" w:rsidRPr="00C17ECA">
        <w:rPr>
          <w:rFonts w:ascii="Times New Roman" w:hAnsi="Times New Roman" w:cs="Times New Roman"/>
          <w:sz w:val="24"/>
          <w:szCs w:val="24"/>
        </w:rPr>
        <w:t>-polydimethylsiloxane (CAR</w:t>
      </w:r>
      <w:r w:rsidR="001533E6" w:rsidRPr="00C17ECA">
        <w:rPr>
          <w:rFonts w:ascii="Times New Roman" w:hAnsi="Times New Roman" w:cs="Times New Roman"/>
          <w:sz w:val="24"/>
          <w:szCs w:val="24"/>
        </w:rPr>
        <w:t>/</w:t>
      </w:r>
      <w:r w:rsidR="00974E73" w:rsidRPr="00C17ECA">
        <w:rPr>
          <w:rFonts w:ascii="Times New Roman" w:hAnsi="Times New Roman" w:cs="Times New Roman"/>
          <w:sz w:val="24"/>
          <w:szCs w:val="24"/>
        </w:rPr>
        <w:t xml:space="preserve">PDMS) SPME </w:t>
      </w:r>
      <w:r w:rsidR="00B451D4" w:rsidRPr="00C17ECA">
        <w:rPr>
          <w:rFonts w:ascii="Times New Roman" w:hAnsi="Times New Roman" w:cs="Times New Roman"/>
          <w:sz w:val="24"/>
          <w:szCs w:val="24"/>
        </w:rPr>
        <w:t>fiber were</w:t>
      </w:r>
      <w:r w:rsidR="00E02FB1" w:rsidRPr="00C17ECA">
        <w:rPr>
          <w:rFonts w:ascii="Times New Roman" w:hAnsi="Times New Roman" w:cs="Times New Roman"/>
          <w:sz w:val="24"/>
          <w:szCs w:val="24"/>
        </w:rPr>
        <w:t xml:space="preserve"> purchased from Sigma-Aldrich (Saint Louis, MO, USA). </w:t>
      </w:r>
      <w:r w:rsidR="003D696B" w:rsidRPr="00C17ECA">
        <w:rPr>
          <w:rFonts w:ascii="Times New Roman" w:hAnsi="Times New Roman" w:cs="Times New Roman"/>
          <w:sz w:val="24"/>
          <w:szCs w:val="24"/>
        </w:rPr>
        <w:t xml:space="preserve">Methyl </w:t>
      </w:r>
      <w:r w:rsidR="003D696B" w:rsidRPr="00C17ECA">
        <w:rPr>
          <w:rFonts w:ascii="Times New Roman" w:hAnsi="Times New Roman" w:cs="Times New Roman"/>
          <w:i/>
          <w:iCs/>
          <w:sz w:val="24"/>
          <w:szCs w:val="24"/>
        </w:rPr>
        <w:t>tert</w:t>
      </w:r>
      <w:r w:rsidR="00515A93" w:rsidRPr="00C17ECA">
        <w:rPr>
          <w:rFonts w:ascii="Times New Roman" w:hAnsi="Times New Roman" w:cs="Times New Roman"/>
          <w:sz w:val="24"/>
          <w:szCs w:val="24"/>
        </w:rPr>
        <w:t>-</w:t>
      </w:r>
      <w:proofErr w:type="spellStart"/>
      <w:r w:rsidR="00515A93" w:rsidRPr="00C17ECA">
        <w:rPr>
          <w:rFonts w:ascii="Times New Roman" w:hAnsi="Times New Roman" w:cs="Times New Roman"/>
          <w:sz w:val="24"/>
          <w:szCs w:val="24"/>
        </w:rPr>
        <w:t>butylether</w:t>
      </w:r>
      <w:proofErr w:type="spellEnd"/>
      <w:r w:rsidR="00515A93" w:rsidRPr="00C17ECA">
        <w:rPr>
          <w:rFonts w:ascii="Times New Roman" w:hAnsi="Times New Roman" w:cs="Times New Roman"/>
          <w:sz w:val="24"/>
          <w:szCs w:val="24"/>
        </w:rPr>
        <w:t xml:space="preserve"> (MTBE)</w:t>
      </w:r>
      <w:r w:rsidR="00B821CE" w:rsidRPr="00C17ECA">
        <w:rPr>
          <w:rFonts w:ascii="Times New Roman" w:hAnsi="Times New Roman" w:cs="Times New Roman"/>
          <w:sz w:val="24"/>
          <w:szCs w:val="24"/>
        </w:rPr>
        <w:t xml:space="preserve"> (99.9%) was purchased from </w:t>
      </w:r>
      <w:proofErr w:type="spellStart"/>
      <w:r w:rsidR="00B821CE" w:rsidRPr="00C17ECA">
        <w:rPr>
          <w:rFonts w:ascii="Times New Roman" w:hAnsi="Times New Roman" w:cs="Times New Roman"/>
          <w:sz w:val="24"/>
          <w:szCs w:val="24"/>
        </w:rPr>
        <w:t>Acros</w:t>
      </w:r>
      <w:proofErr w:type="spellEnd"/>
      <w:r w:rsidR="00B821CE" w:rsidRPr="00C17ECA">
        <w:rPr>
          <w:rFonts w:ascii="Times New Roman" w:hAnsi="Times New Roman" w:cs="Times New Roman"/>
          <w:sz w:val="24"/>
          <w:szCs w:val="24"/>
        </w:rPr>
        <w:t xml:space="preserve"> Organics </w:t>
      </w:r>
      <w:r w:rsidR="00B821CE" w:rsidRPr="00C17ECA">
        <w:rPr>
          <w:rFonts w:ascii="Times New Roman" w:hAnsi="Times New Roman" w:cs="Times New Roman"/>
          <w:sz w:val="24"/>
          <w:szCs w:val="24"/>
        </w:rPr>
        <w:lastRenderedPageBreak/>
        <w:t>(New Jerse</w:t>
      </w:r>
      <w:r w:rsidR="008E1489" w:rsidRPr="00C17ECA">
        <w:rPr>
          <w:rFonts w:ascii="Times New Roman" w:hAnsi="Times New Roman" w:cs="Times New Roman"/>
          <w:sz w:val="24"/>
          <w:szCs w:val="24"/>
        </w:rPr>
        <w:t>y</w:t>
      </w:r>
      <w:r w:rsidR="00B821CE" w:rsidRPr="00C17ECA">
        <w:rPr>
          <w:rFonts w:ascii="Times New Roman" w:hAnsi="Times New Roman" w:cs="Times New Roman"/>
          <w:sz w:val="24"/>
          <w:szCs w:val="24"/>
        </w:rPr>
        <w:t xml:space="preserve">, NJ, USA). </w:t>
      </w:r>
      <w:r w:rsidR="00E02FB1" w:rsidRPr="00C17ECA">
        <w:rPr>
          <w:rFonts w:ascii="Times New Roman" w:hAnsi="Times New Roman" w:cs="Times New Roman"/>
          <w:sz w:val="24"/>
          <w:szCs w:val="24"/>
        </w:rPr>
        <w:t xml:space="preserve"> </w:t>
      </w:r>
      <w:r w:rsidR="009A7182" w:rsidRPr="00C17ECA">
        <w:rPr>
          <w:rFonts w:ascii="Times New Roman" w:hAnsi="Times New Roman" w:cs="Times New Roman"/>
          <w:sz w:val="24"/>
          <w:szCs w:val="24"/>
        </w:rPr>
        <w:t>LC</w:t>
      </w:r>
      <w:r w:rsidR="00DA080B" w:rsidRPr="00C17ECA">
        <w:rPr>
          <w:rFonts w:ascii="Times New Roman" w:hAnsi="Times New Roman" w:cs="Times New Roman"/>
          <w:sz w:val="24"/>
          <w:szCs w:val="24"/>
        </w:rPr>
        <w:t xml:space="preserve"> </w:t>
      </w:r>
      <w:r w:rsidR="009A7182" w:rsidRPr="00C17ECA">
        <w:rPr>
          <w:rFonts w:ascii="Times New Roman" w:hAnsi="Times New Roman" w:cs="Times New Roman"/>
          <w:sz w:val="24"/>
          <w:szCs w:val="24"/>
        </w:rPr>
        <w:t xml:space="preserve">Optima grade methanol (MeOH), </w:t>
      </w:r>
      <w:r w:rsidR="00CE6D44" w:rsidRPr="00C17ECA">
        <w:rPr>
          <w:rFonts w:ascii="Times New Roman" w:hAnsi="Times New Roman" w:cs="Times New Roman"/>
          <w:sz w:val="24"/>
          <w:szCs w:val="24"/>
        </w:rPr>
        <w:t>a</w:t>
      </w:r>
      <w:r w:rsidR="009A7182" w:rsidRPr="00C17ECA">
        <w:rPr>
          <w:rFonts w:ascii="Times New Roman" w:hAnsi="Times New Roman" w:cs="Times New Roman"/>
          <w:sz w:val="24"/>
          <w:szCs w:val="24"/>
        </w:rPr>
        <w:t xml:space="preserve">cetonitrile (ACN), and </w:t>
      </w:r>
      <w:r w:rsidR="00CE6D44" w:rsidRPr="00C17ECA">
        <w:rPr>
          <w:rFonts w:ascii="Times New Roman" w:hAnsi="Times New Roman" w:cs="Times New Roman"/>
          <w:sz w:val="24"/>
          <w:szCs w:val="24"/>
        </w:rPr>
        <w:t>w</w:t>
      </w:r>
      <w:r w:rsidR="009A7182" w:rsidRPr="00C17ECA">
        <w:rPr>
          <w:rFonts w:ascii="Times New Roman" w:hAnsi="Times New Roman" w:cs="Times New Roman"/>
          <w:sz w:val="24"/>
          <w:szCs w:val="24"/>
        </w:rPr>
        <w:t xml:space="preserve">ater were obtained from Fisher Scientific (New Hampshire, USA). </w:t>
      </w:r>
      <w:r w:rsidR="00E02FB1" w:rsidRPr="00C17ECA">
        <w:rPr>
          <w:rFonts w:ascii="Times New Roman" w:hAnsi="Times New Roman" w:cs="Times New Roman"/>
          <w:sz w:val="24"/>
          <w:szCs w:val="24"/>
        </w:rPr>
        <w:t>Dulbecco’s Modified Eagle Medium Nutrient Mixture F-12 (</w:t>
      </w:r>
      <w:r w:rsidR="00401F63" w:rsidRPr="00C17ECA">
        <w:rPr>
          <w:rFonts w:ascii="Times New Roman" w:hAnsi="Times New Roman" w:cs="Times New Roman"/>
          <w:sz w:val="24"/>
          <w:szCs w:val="24"/>
        </w:rPr>
        <w:t>DMEM/F-12</w:t>
      </w:r>
      <w:r w:rsidR="00E02FB1" w:rsidRPr="00C17ECA">
        <w:rPr>
          <w:rFonts w:ascii="Times New Roman" w:hAnsi="Times New Roman" w:cs="Times New Roman"/>
          <w:sz w:val="24"/>
          <w:szCs w:val="24"/>
        </w:rPr>
        <w:t xml:space="preserve">) was bought from </w:t>
      </w:r>
      <w:proofErr w:type="spellStart"/>
      <w:r w:rsidR="00B821CE" w:rsidRPr="00C17ECA">
        <w:rPr>
          <w:rFonts w:ascii="Times New Roman" w:hAnsi="Times New Roman" w:cs="Times New Roman"/>
          <w:sz w:val="24"/>
          <w:szCs w:val="24"/>
        </w:rPr>
        <w:t>Lifetech</w:t>
      </w:r>
      <w:proofErr w:type="spellEnd"/>
      <w:r w:rsidR="00B821CE" w:rsidRPr="00C17ECA">
        <w:rPr>
          <w:rFonts w:ascii="Times New Roman" w:hAnsi="Times New Roman" w:cs="Times New Roman"/>
          <w:sz w:val="24"/>
          <w:szCs w:val="24"/>
        </w:rPr>
        <w:t xml:space="preserve"> (Burlington, ON, Canada)</w:t>
      </w:r>
      <w:r w:rsidR="00AC12CE" w:rsidRPr="00C17ECA">
        <w:rPr>
          <w:rFonts w:ascii="Times New Roman" w:hAnsi="Times New Roman" w:cs="Times New Roman"/>
          <w:sz w:val="24"/>
          <w:szCs w:val="24"/>
        </w:rPr>
        <w:t xml:space="preserve">. </w:t>
      </w:r>
      <w:r w:rsidR="007571F6" w:rsidRPr="00C17ECA">
        <w:rPr>
          <w:rFonts w:ascii="Times New Roman" w:hAnsi="Times New Roman" w:cs="Times New Roman"/>
          <w:sz w:val="24"/>
          <w:szCs w:val="24"/>
        </w:rPr>
        <w:t>CCM</w:t>
      </w:r>
      <w:r w:rsidR="007D43BD" w:rsidRPr="00C17ECA">
        <w:rPr>
          <w:rFonts w:ascii="Times New Roman" w:hAnsi="Times New Roman" w:cs="Times New Roman"/>
          <w:sz w:val="24"/>
          <w:szCs w:val="24"/>
        </w:rPr>
        <w:t xml:space="preserve"> </w:t>
      </w:r>
      <w:r w:rsidR="007571F6" w:rsidRPr="00C17ECA">
        <w:rPr>
          <w:rFonts w:ascii="Times New Roman" w:hAnsi="Times New Roman" w:cs="Times New Roman"/>
          <w:sz w:val="24"/>
          <w:szCs w:val="24"/>
        </w:rPr>
        <w:t xml:space="preserve">for this study </w:t>
      </w:r>
      <w:r w:rsidR="00A70667" w:rsidRPr="00C17ECA">
        <w:rPr>
          <w:rFonts w:ascii="Times New Roman" w:hAnsi="Times New Roman" w:cs="Times New Roman"/>
          <w:sz w:val="24"/>
          <w:szCs w:val="24"/>
        </w:rPr>
        <w:t xml:space="preserve">consists of </w:t>
      </w:r>
      <w:r w:rsidR="00475E8E" w:rsidRPr="00C17ECA">
        <w:rPr>
          <w:rFonts w:ascii="Times New Roman" w:hAnsi="Times New Roman" w:cs="Times New Roman"/>
          <w:sz w:val="24"/>
          <w:szCs w:val="24"/>
        </w:rPr>
        <w:t>DMEM</w:t>
      </w:r>
      <w:r w:rsidR="00247B5B" w:rsidRPr="00C17ECA">
        <w:rPr>
          <w:rFonts w:ascii="Times New Roman" w:hAnsi="Times New Roman" w:cs="Times New Roman"/>
          <w:sz w:val="24"/>
          <w:szCs w:val="24"/>
        </w:rPr>
        <w:t>/F</w:t>
      </w:r>
      <w:r w:rsidR="006E574D" w:rsidRPr="00C17ECA">
        <w:rPr>
          <w:rFonts w:ascii="Times New Roman" w:hAnsi="Times New Roman" w:cs="Times New Roman"/>
          <w:sz w:val="24"/>
          <w:szCs w:val="24"/>
        </w:rPr>
        <w:t>-12</w:t>
      </w:r>
      <w:r w:rsidR="003B0CFE" w:rsidRPr="00C17ECA">
        <w:rPr>
          <w:rFonts w:ascii="Times New Roman" w:hAnsi="Times New Roman" w:cs="Times New Roman"/>
          <w:sz w:val="24"/>
          <w:szCs w:val="24"/>
        </w:rPr>
        <w:t xml:space="preserve">, </w:t>
      </w:r>
      <w:r w:rsidR="00A70667" w:rsidRPr="00C17ECA">
        <w:rPr>
          <w:rFonts w:ascii="Times New Roman" w:hAnsi="Times New Roman" w:cs="Times New Roman"/>
          <w:sz w:val="24"/>
          <w:szCs w:val="24"/>
        </w:rPr>
        <w:t xml:space="preserve">10% </w:t>
      </w:r>
      <w:r w:rsidR="00ED6672" w:rsidRPr="00C17ECA">
        <w:rPr>
          <w:rFonts w:ascii="Times New Roman" w:hAnsi="Times New Roman" w:cs="Times New Roman"/>
          <w:sz w:val="24"/>
          <w:szCs w:val="24"/>
        </w:rPr>
        <w:t>fetal bovine serum</w:t>
      </w:r>
      <w:r w:rsidR="00A70667" w:rsidRPr="00C17ECA">
        <w:rPr>
          <w:rFonts w:ascii="Times New Roman" w:hAnsi="Times New Roman" w:cs="Times New Roman"/>
          <w:sz w:val="24"/>
          <w:szCs w:val="24"/>
        </w:rPr>
        <w:t xml:space="preserve"> and 0.01mg/mL Hygromycin B.</w:t>
      </w:r>
      <w:r w:rsidR="00E02FB1" w:rsidRPr="00C17ECA">
        <w:rPr>
          <w:rFonts w:ascii="Times New Roman" w:hAnsi="Times New Roman" w:cs="Times New Roman"/>
          <w:sz w:val="24"/>
          <w:szCs w:val="24"/>
        </w:rPr>
        <w:t xml:space="preserve"> Ultrapure water (≥18.1 MΩ) was obtained from a Barnstead </w:t>
      </w:r>
      <w:proofErr w:type="spellStart"/>
      <w:r w:rsidR="00E02FB1" w:rsidRPr="00C17ECA">
        <w:rPr>
          <w:rFonts w:ascii="Times New Roman" w:hAnsi="Times New Roman" w:cs="Times New Roman"/>
          <w:sz w:val="24"/>
          <w:szCs w:val="24"/>
        </w:rPr>
        <w:t>MicroPure</w:t>
      </w:r>
      <w:proofErr w:type="spellEnd"/>
      <w:r w:rsidR="00E02FB1" w:rsidRPr="00C17ECA">
        <w:rPr>
          <w:rFonts w:ascii="Times New Roman" w:hAnsi="Times New Roman" w:cs="Times New Roman"/>
          <w:sz w:val="24"/>
          <w:szCs w:val="24"/>
        </w:rPr>
        <w:t xml:space="preserve"> system (</w:t>
      </w:r>
      <w:proofErr w:type="spellStart"/>
      <w:r w:rsidR="00E02FB1" w:rsidRPr="00C17ECA">
        <w:rPr>
          <w:rFonts w:ascii="Times New Roman" w:hAnsi="Times New Roman" w:cs="Times New Roman"/>
          <w:sz w:val="24"/>
          <w:szCs w:val="24"/>
        </w:rPr>
        <w:t>Thermo</w:t>
      </w:r>
      <w:proofErr w:type="spellEnd"/>
      <w:r w:rsidR="00E02FB1" w:rsidRPr="00C17ECA">
        <w:rPr>
          <w:rFonts w:ascii="Times New Roman" w:hAnsi="Times New Roman" w:cs="Times New Roman"/>
          <w:sz w:val="24"/>
          <w:szCs w:val="24"/>
        </w:rPr>
        <w:t xml:space="preserve"> Fisher Scientific, USA).</w:t>
      </w:r>
    </w:p>
    <w:p w14:paraId="504266C4" w14:textId="213C9053" w:rsidR="00386961" w:rsidRPr="00C17ECA" w:rsidRDefault="00E02FB1" w:rsidP="0008327C">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 </w:t>
      </w:r>
    </w:p>
    <w:p w14:paraId="5C00D8C9" w14:textId="079245B5" w:rsidR="002F3EA6" w:rsidRPr="00C17ECA" w:rsidRDefault="00F77974" w:rsidP="00A85AEE">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A buffer solution </w:t>
      </w:r>
      <w:r w:rsidR="001B1042" w:rsidRPr="00C17ECA">
        <w:rPr>
          <w:rFonts w:ascii="Times New Roman" w:hAnsi="Times New Roman" w:cs="Times New Roman"/>
          <w:sz w:val="24"/>
          <w:szCs w:val="24"/>
        </w:rPr>
        <w:t xml:space="preserve">that mimics </w:t>
      </w:r>
      <w:r w:rsidR="00401F63" w:rsidRPr="00C17ECA">
        <w:rPr>
          <w:rFonts w:ascii="Times New Roman" w:hAnsi="Times New Roman" w:cs="Times New Roman"/>
          <w:sz w:val="24"/>
          <w:szCs w:val="24"/>
        </w:rPr>
        <w:t>DMEM/F-12</w:t>
      </w:r>
      <w:r w:rsidR="00635930" w:rsidRPr="00C17ECA">
        <w:rPr>
          <w:rFonts w:ascii="Times New Roman" w:hAnsi="Times New Roman" w:cs="Times New Roman"/>
          <w:sz w:val="24"/>
          <w:szCs w:val="24"/>
        </w:rPr>
        <w:t xml:space="preserve"> was prepared by </w:t>
      </w:r>
      <w:r w:rsidR="007149D6" w:rsidRPr="00C17ECA">
        <w:rPr>
          <w:rFonts w:ascii="Times New Roman" w:hAnsi="Times New Roman" w:cs="Times New Roman"/>
          <w:sz w:val="24"/>
          <w:szCs w:val="24"/>
        </w:rPr>
        <w:t>adding</w:t>
      </w:r>
      <w:r w:rsidR="003507D6"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2438 mg/L sodium bicarbonate, 71.02 mg/L sodium phosphate dibasic anhydrous and 62.5 mg/L sodium phosphate mono </w:t>
      </w:r>
      <w:proofErr w:type="spellStart"/>
      <w:r w:rsidRPr="00C17ECA">
        <w:rPr>
          <w:rFonts w:ascii="Times New Roman" w:hAnsi="Times New Roman" w:cs="Times New Roman"/>
          <w:sz w:val="24"/>
          <w:szCs w:val="24"/>
        </w:rPr>
        <w:t>basic</w:t>
      </w:r>
      <w:proofErr w:type="spellEnd"/>
      <w:r w:rsidRPr="00C17ECA">
        <w:rPr>
          <w:rFonts w:ascii="Times New Roman" w:hAnsi="Times New Roman" w:cs="Times New Roman"/>
          <w:sz w:val="24"/>
          <w:szCs w:val="24"/>
        </w:rPr>
        <w:t xml:space="preserve"> in ultrapure water. </w:t>
      </w:r>
      <w:r w:rsidR="002F3EA6" w:rsidRPr="00C17ECA">
        <w:rPr>
          <w:rFonts w:ascii="Times New Roman" w:hAnsi="Times New Roman" w:cs="Times New Roman"/>
          <w:sz w:val="24"/>
          <w:szCs w:val="24"/>
        </w:rPr>
        <w:t>pH was adjusted to 7.4 with 1 M</w:t>
      </w:r>
      <w:r w:rsidR="00D33E29" w:rsidRPr="00C17ECA">
        <w:rPr>
          <w:rFonts w:ascii="Times New Roman" w:hAnsi="Times New Roman" w:cs="Times New Roman"/>
          <w:sz w:val="24"/>
          <w:szCs w:val="24"/>
          <w:vertAlign w:val="subscript"/>
        </w:rPr>
        <w:t xml:space="preserve"> </w:t>
      </w:r>
      <w:r w:rsidR="00D33E29" w:rsidRPr="00C17ECA">
        <w:rPr>
          <w:rFonts w:ascii="Times New Roman" w:hAnsi="Times New Roman" w:cs="Times New Roman"/>
          <w:sz w:val="24"/>
          <w:szCs w:val="24"/>
        </w:rPr>
        <w:t>sulfuric acid</w:t>
      </w:r>
      <w:r w:rsidR="002F3EA6" w:rsidRPr="00C17ECA">
        <w:rPr>
          <w:rFonts w:ascii="Times New Roman" w:hAnsi="Times New Roman" w:cs="Times New Roman"/>
          <w:sz w:val="24"/>
          <w:szCs w:val="24"/>
        </w:rPr>
        <w:t xml:space="preserve">. </w:t>
      </w:r>
    </w:p>
    <w:p w14:paraId="3081BBBB" w14:textId="654297B0" w:rsidR="00BA7319" w:rsidRPr="00C17ECA" w:rsidRDefault="00386961" w:rsidP="00E975FC">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CAN, BAN, IAN and DCAN</w:t>
      </w:r>
      <w:r w:rsidR="00E02FB1" w:rsidRPr="00C17ECA">
        <w:rPr>
          <w:rFonts w:ascii="Times New Roman" w:hAnsi="Times New Roman" w:cs="Times New Roman"/>
          <w:sz w:val="24"/>
          <w:szCs w:val="24"/>
        </w:rPr>
        <w:t xml:space="preserve"> standard stock solutions (</w:t>
      </w:r>
      <w:r w:rsidR="0056754A" w:rsidRPr="00C17ECA">
        <w:rPr>
          <w:rFonts w:ascii="Times New Roman" w:hAnsi="Times New Roman" w:cs="Times New Roman"/>
          <w:sz w:val="24"/>
          <w:szCs w:val="24"/>
        </w:rPr>
        <w:t>~200-400</w:t>
      </w:r>
      <w:r w:rsidR="008C1B2D" w:rsidRPr="00C17ECA">
        <w:rPr>
          <w:rFonts w:ascii="Times New Roman" w:hAnsi="Times New Roman" w:cs="Times New Roman"/>
          <w:sz w:val="24"/>
          <w:szCs w:val="24"/>
        </w:rPr>
        <w:t xml:space="preserve"> mM</w:t>
      </w:r>
      <w:r w:rsidR="00E02FB1" w:rsidRPr="00C17ECA">
        <w:rPr>
          <w:rFonts w:ascii="Times New Roman" w:hAnsi="Times New Roman" w:cs="Times New Roman"/>
          <w:sz w:val="24"/>
          <w:szCs w:val="24"/>
        </w:rPr>
        <w:t xml:space="preserve">) were prepared </w:t>
      </w:r>
      <w:r w:rsidR="00B77DB1" w:rsidRPr="00C17ECA">
        <w:rPr>
          <w:rFonts w:ascii="Times New Roman" w:hAnsi="Times New Roman" w:cs="Times New Roman"/>
          <w:sz w:val="24"/>
          <w:szCs w:val="24"/>
        </w:rPr>
        <w:t xml:space="preserve">individually </w:t>
      </w:r>
      <w:r w:rsidR="00E02FB1" w:rsidRPr="00C17ECA">
        <w:rPr>
          <w:rFonts w:ascii="Times New Roman" w:hAnsi="Times New Roman" w:cs="Times New Roman"/>
          <w:sz w:val="24"/>
          <w:szCs w:val="24"/>
        </w:rPr>
        <w:t>in DMSO</w:t>
      </w:r>
      <w:r w:rsidR="00B77DB1" w:rsidRPr="00C17ECA">
        <w:rPr>
          <w:rFonts w:ascii="Times New Roman" w:hAnsi="Times New Roman" w:cs="Times New Roman"/>
          <w:sz w:val="24"/>
          <w:szCs w:val="24"/>
        </w:rPr>
        <w:t xml:space="preserve">. </w:t>
      </w:r>
      <w:r w:rsidR="00E03E8B" w:rsidRPr="00C17ECA">
        <w:rPr>
          <w:rFonts w:ascii="Times New Roman" w:hAnsi="Times New Roman" w:cs="Times New Roman"/>
          <w:sz w:val="24"/>
          <w:szCs w:val="24"/>
        </w:rPr>
        <w:t xml:space="preserve">A 10 mM </w:t>
      </w:r>
      <w:r w:rsidR="001B1042" w:rsidRPr="00C17ECA">
        <w:rPr>
          <w:rFonts w:ascii="Times New Roman" w:hAnsi="Times New Roman" w:cs="Times New Roman"/>
          <w:sz w:val="24"/>
          <w:szCs w:val="24"/>
        </w:rPr>
        <w:t>HAN mixture (either mono-, di-, or tri-HANs) w</w:t>
      </w:r>
      <w:r w:rsidR="00E03E8B" w:rsidRPr="00C17ECA">
        <w:rPr>
          <w:rFonts w:ascii="Times New Roman" w:hAnsi="Times New Roman" w:cs="Times New Roman"/>
          <w:sz w:val="24"/>
          <w:szCs w:val="24"/>
        </w:rPr>
        <w:t xml:space="preserve">as </w:t>
      </w:r>
      <w:r w:rsidR="001B1042" w:rsidRPr="00C17ECA">
        <w:rPr>
          <w:rFonts w:ascii="Times New Roman" w:hAnsi="Times New Roman" w:cs="Times New Roman"/>
          <w:sz w:val="24"/>
          <w:szCs w:val="24"/>
        </w:rPr>
        <w:t xml:space="preserve">prepared daily </w:t>
      </w:r>
      <w:r w:rsidRPr="00C17ECA">
        <w:rPr>
          <w:rFonts w:ascii="Times New Roman" w:hAnsi="Times New Roman" w:cs="Times New Roman"/>
          <w:sz w:val="24"/>
          <w:szCs w:val="24"/>
        </w:rPr>
        <w:t>in DMSO</w:t>
      </w:r>
      <w:r w:rsidR="001B1042" w:rsidRPr="00C17ECA">
        <w:rPr>
          <w:rFonts w:ascii="Times New Roman" w:hAnsi="Times New Roman" w:cs="Times New Roman"/>
          <w:sz w:val="24"/>
          <w:szCs w:val="24"/>
        </w:rPr>
        <w:t>.</w:t>
      </w:r>
      <w:r w:rsidRPr="00C17ECA" w:rsidDel="00E03E8B">
        <w:rPr>
          <w:rFonts w:ascii="Times New Roman" w:hAnsi="Times New Roman" w:cs="Times New Roman"/>
          <w:sz w:val="24"/>
          <w:szCs w:val="24"/>
        </w:rPr>
        <w:t xml:space="preserve"> </w:t>
      </w:r>
      <w:r w:rsidR="00E02FB1" w:rsidRPr="00C17ECA">
        <w:rPr>
          <w:rFonts w:ascii="Times New Roman" w:hAnsi="Times New Roman" w:cs="Times New Roman"/>
          <w:sz w:val="24"/>
          <w:szCs w:val="24"/>
        </w:rPr>
        <w:t>A</w:t>
      </w:r>
      <w:r w:rsidRPr="00C17ECA">
        <w:rPr>
          <w:rFonts w:ascii="Times New Roman" w:hAnsi="Times New Roman" w:cs="Times New Roman"/>
          <w:sz w:val="24"/>
          <w:szCs w:val="24"/>
        </w:rPr>
        <w:t xml:space="preserve"> </w:t>
      </w:r>
      <w:r w:rsidR="00E02FB1" w:rsidRPr="00C17ECA">
        <w:rPr>
          <w:rFonts w:ascii="Times New Roman" w:hAnsi="Times New Roman" w:cs="Times New Roman"/>
          <w:sz w:val="24"/>
          <w:szCs w:val="24"/>
        </w:rPr>
        <w:t>5</w:t>
      </w:r>
      <w:r w:rsidR="004258DE" w:rsidRPr="00C17ECA">
        <w:rPr>
          <w:rFonts w:ascii="Times New Roman" w:hAnsi="Times New Roman" w:cs="Times New Roman"/>
          <w:sz w:val="24"/>
          <w:szCs w:val="24"/>
        </w:rPr>
        <w:t xml:space="preserve"> </w:t>
      </w:r>
      <w:r w:rsidR="00E02FB1" w:rsidRPr="00C17ECA">
        <w:rPr>
          <w:rFonts w:ascii="Times New Roman" w:hAnsi="Times New Roman" w:cs="Times New Roman"/>
          <w:sz w:val="24"/>
          <w:szCs w:val="24"/>
        </w:rPr>
        <w:t>mM internal standard (ISTD) solution was prepared by diluting 1,2-dibromopropane in DMSO.</w:t>
      </w:r>
      <w:r w:rsidRPr="00C17ECA">
        <w:rPr>
          <w:rFonts w:ascii="Times New Roman" w:hAnsi="Times New Roman" w:cs="Times New Roman"/>
          <w:sz w:val="24"/>
          <w:szCs w:val="24"/>
        </w:rPr>
        <w:t xml:space="preserve"> </w:t>
      </w:r>
    </w:p>
    <w:p w14:paraId="35D55002" w14:textId="77777777" w:rsidR="00AF182D" w:rsidRPr="00C17ECA" w:rsidRDefault="00AF182D" w:rsidP="00E975FC">
      <w:pPr>
        <w:pStyle w:val="ListParagraph"/>
        <w:spacing w:line="480" w:lineRule="auto"/>
        <w:ind w:left="0" w:firstLine="720"/>
        <w:jc w:val="both"/>
        <w:rPr>
          <w:rFonts w:ascii="Times New Roman" w:hAnsi="Times New Roman" w:cs="Times New Roman"/>
          <w:sz w:val="24"/>
          <w:szCs w:val="24"/>
        </w:rPr>
      </w:pPr>
    </w:p>
    <w:p w14:paraId="25184850" w14:textId="31291B3B" w:rsidR="00BA7319" w:rsidRPr="00C17ECA" w:rsidRDefault="00BA7319" w:rsidP="00D66E26">
      <w:pPr>
        <w:pStyle w:val="ListParagraph"/>
        <w:spacing w:line="480" w:lineRule="auto"/>
        <w:ind w:left="0"/>
        <w:jc w:val="both"/>
        <w:rPr>
          <w:rFonts w:ascii="Times New Roman" w:hAnsi="Times New Roman" w:cs="Times New Roman"/>
          <w:b/>
          <w:bCs/>
          <w:sz w:val="24"/>
          <w:szCs w:val="24"/>
        </w:rPr>
      </w:pPr>
      <w:r w:rsidRPr="00C17ECA">
        <w:rPr>
          <w:rFonts w:ascii="Times New Roman" w:hAnsi="Times New Roman" w:cs="Times New Roman"/>
          <w:b/>
          <w:bCs/>
          <w:sz w:val="24"/>
          <w:szCs w:val="24"/>
        </w:rPr>
        <w:t>2.</w:t>
      </w:r>
      <w:r w:rsidR="00F37014" w:rsidRPr="00C17ECA">
        <w:rPr>
          <w:rFonts w:ascii="Times New Roman" w:hAnsi="Times New Roman" w:cs="Times New Roman"/>
          <w:b/>
          <w:bCs/>
          <w:sz w:val="24"/>
          <w:szCs w:val="24"/>
        </w:rPr>
        <w:t>2</w:t>
      </w:r>
      <w:r w:rsidRPr="00C17ECA">
        <w:rPr>
          <w:rFonts w:ascii="Times New Roman" w:hAnsi="Times New Roman" w:cs="Times New Roman"/>
          <w:b/>
          <w:bCs/>
          <w:sz w:val="24"/>
          <w:szCs w:val="24"/>
        </w:rPr>
        <w:t xml:space="preserve">. </w:t>
      </w:r>
      <w:r w:rsidR="002F3EA6" w:rsidRPr="00C17ECA">
        <w:rPr>
          <w:rFonts w:ascii="Times New Roman" w:hAnsi="Times New Roman" w:cs="Times New Roman"/>
          <w:b/>
          <w:bCs/>
          <w:sz w:val="24"/>
          <w:szCs w:val="24"/>
        </w:rPr>
        <w:t>Stability of</w:t>
      </w:r>
      <w:r w:rsidR="00E02FB1" w:rsidRPr="00C17ECA">
        <w:rPr>
          <w:rFonts w:ascii="Times New Roman" w:hAnsi="Times New Roman" w:cs="Times New Roman"/>
          <w:b/>
          <w:bCs/>
          <w:sz w:val="24"/>
          <w:szCs w:val="24"/>
        </w:rPr>
        <w:t xml:space="preserve"> Haloacetonitriles</w:t>
      </w:r>
    </w:p>
    <w:p w14:paraId="29136294" w14:textId="1188D805" w:rsidR="008E2694" w:rsidRPr="00C17ECA" w:rsidRDefault="00186DCB" w:rsidP="00563F9C">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The stability of 8 haloacetonitriles in buffer solution and CCM were </w:t>
      </w:r>
      <w:r w:rsidR="00227E7B" w:rsidRPr="00C17ECA">
        <w:rPr>
          <w:rFonts w:ascii="Times New Roman" w:hAnsi="Times New Roman" w:cs="Times New Roman"/>
          <w:sz w:val="24"/>
          <w:szCs w:val="24"/>
        </w:rPr>
        <w:t>evaluated for a period of 3 days</w:t>
      </w:r>
      <w:r w:rsidRPr="00C17ECA">
        <w:rPr>
          <w:rFonts w:ascii="Times New Roman" w:hAnsi="Times New Roman" w:cs="Times New Roman"/>
          <w:sz w:val="24"/>
          <w:szCs w:val="24"/>
        </w:rPr>
        <w:t xml:space="preserve">. </w:t>
      </w:r>
      <w:r w:rsidR="00227E7B" w:rsidRPr="00C17ECA">
        <w:rPr>
          <w:rFonts w:ascii="Times New Roman" w:hAnsi="Times New Roman" w:cs="Times New Roman"/>
          <w:sz w:val="24"/>
          <w:szCs w:val="24"/>
        </w:rPr>
        <w:t xml:space="preserve">A 3 day incubation period was selected because most </w:t>
      </w:r>
      <w:r w:rsidR="00227E7B" w:rsidRPr="00C17ECA">
        <w:rPr>
          <w:rFonts w:ascii="Times New Roman" w:hAnsi="Times New Roman" w:cs="Times New Roman"/>
          <w:i/>
          <w:iCs/>
          <w:sz w:val="24"/>
          <w:szCs w:val="24"/>
        </w:rPr>
        <w:t>in vitro</w:t>
      </w:r>
      <w:r w:rsidR="00227E7B" w:rsidRPr="00C17ECA">
        <w:rPr>
          <w:rFonts w:ascii="Times New Roman" w:hAnsi="Times New Roman" w:cs="Times New Roman"/>
          <w:sz w:val="24"/>
          <w:szCs w:val="24"/>
        </w:rPr>
        <w:t xml:space="preserve"> </w:t>
      </w:r>
      <w:r w:rsidR="00C974FE" w:rsidRPr="00C17ECA">
        <w:rPr>
          <w:rFonts w:ascii="Times New Roman" w:hAnsi="Times New Roman" w:cs="Times New Roman"/>
          <w:sz w:val="24"/>
          <w:szCs w:val="24"/>
        </w:rPr>
        <w:t>toxicological models</w:t>
      </w:r>
      <w:r w:rsidR="00C645D3" w:rsidRPr="00C17ECA">
        <w:rPr>
          <w:rFonts w:ascii="Times New Roman" w:hAnsi="Times New Roman" w:cs="Times New Roman"/>
          <w:sz w:val="24"/>
          <w:szCs w:val="24"/>
        </w:rPr>
        <w:t xml:space="preserve"> that </w:t>
      </w:r>
      <w:r w:rsidR="00D72FE0" w:rsidRPr="00C17ECA">
        <w:rPr>
          <w:rFonts w:ascii="Times New Roman" w:hAnsi="Times New Roman" w:cs="Times New Roman"/>
          <w:sz w:val="24"/>
          <w:szCs w:val="24"/>
        </w:rPr>
        <w:t>evaluate</w:t>
      </w:r>
      <w:r w:rsidR="00C645D3" w:rsidRPr="00C17ECA">
        <w:rPr>
          <w:rFonts w:ascii="Times New Roman" w:hAnsi="Times New Roman" w:cs="Times New Roman"/>
          <w:sz w:val="24"/>
          <w:szCs w:val="24"/>
        </w:rPr>
        <w:t xml:space="preserve"> HANs</w:t>
      </w:r>
      <w:r w:rsidR="00C974FE" w:rsidRPr="00C17ECA">
        <w:rPr>
          <w:rFonts w:ascii="Times New Roman" w:hAnsi="Times New Roman" w:cs="Times New Roman"/>
          <w:sz w:val="24"/>
          <w:szCs w:val="24"/>
        </w:rPr>
        <w:t xml:space="preserve"> use </w:t>
      </w:r>
      <w:r w:rsidR="00B30D4B" w:rsidRPr="00C17ECA">
        <w:rPr>
          <w:rFonts w:ascii="Times New Roman" w:hAnsi="Times New Roman" w:cs="Times New Roman"/>
          <w:sz w:val="24"/>
          <w:szCs w:val="24"/>
        </w:rPr>
        <w:t xml:space="preserve">DBP </w:t>
      </w:r>
      <w:r w:rsidR="00C64899" w:rsidRPr="00C17ECA">
        <w:rPr>
          <w:rFonts w:ascii="Times New Roman" w:hAnsi="Times New Roman" w:cs="Times New Roman"/>
          <w:sz w:val="24"/>
          <w:szCs w:val="24"/>
        </w:rPr>
        <w:t xml:space="preserve">cell </w:t>
      </w:r>
      <w:r w:rsidR="00B30D4B" w:rsidRPr="00C17ECA">
        <w:rPr>
          <w:rFonts w:ascii="Times New Roman" w:hAnsi="Times New Roman" w:cs="Times New Roman"/>
          <w:sz w:val="24"/>
          <w:szCs w:val="24"/>
        </w:rPr>
        <w:t xml:space="preserve">exposure </w:t>
      </w:r>
      <w:r w:rsidR="00C64899" w:rsidRPr="00C17ECA">
        <w:rPr>
          <w:rFonts w:ascii="Times New Roman" w:hAnsi="Times New Roman" w:cs="Times New Roman"/>
          <w:sz w:val="24"/>
          <w:szCs w:val="24"/>
        </w:rPr>
        <w:t>between 1</w:t>
      </w:r>
      <w:r w:rsidR="00AF182D" w:rsidRPr="00C17ECA">
        <w:rPr>
          <w:rFonts w:ascii="Times New Roman" w:hAnsi="Times New Roman" w:cs="Times New Roman"/>
          <w:sz w:val="24"/>
          <w:szCs w:val="24"/>
        </w:rPr>
        <w:t xml:space="preserve"> to </w:t>
      </w:r>
      <w:r w:rsidR="00C64899" w:rsidRPr="00C17ECA">
        <w:rPr>
          <w:rFonts w:ascii="Times New Roman" w:hAnsi="Times New Roman" w:cs="Times New Roman"/>
          <w:sz w:val="24"/>
          <w:szCs w:val="24"/>
        </w:rPr>
        <w:t xml:space="preserve">3 days </w:t>
      </w:r>
      <w:bookmarkStart w:id="0" w:name="_Hlk97581852"/>
      <w:r w:rsidR="00241B65" w:rsidRPr="00C17ECA">
        <w:rPr>
          <w:rFonts w:ascii="Times New Roman" w:hAnsi="Times New Roman" w:cs="Times New Roman"/>
          <w:sz w:val="24"/>
          <w:szCs w:val="24"/>
        </w:rPr>
        <w:t>(Lu et al</w:t>
      </w:r>
      <w:r w:rsidR="00F97C4B" w:rsidRPr="00C17ECA">
        <w:rPr>
          <w:rFonts w:ascii="Times New Roman" w:hAnsi="Times New Roman" w:cs="Times New Roman"/>
          <w:sz w:val="24"/>
          <w:szCs w:val="24"/>
        </w:rPr>
        <w:t>.,</w:t>
      </w:r>
      <w:r w:rsidR="00AF314A" w:rsidRPr="00C17ECA">
        <w:rPr>
          <w:rFonts w:ascii="Times New Roman" w:hAnsi="Times New Roman" w:cs="Times New Roman"/>
          <w:sz w:val="24"/>
          <w:szCs w:val="24"/>
        </w:rPr>
        <w:t xml:space="preserve"> 2018</w:t>
      </w:r>
      <w:r w:rsidR="009F5476" w:rsidRPr="00C17ECA">
        <w:rPr>
          <w:rFonts w:ascii="Times New Roman" w:hAnsi="Times New Roman" w:cs="Times New Roman"/>
          <w:sz w:val="24"/>
          <w:szCs w:val="24"/>
        </w:rPr>
        <w:t>;</w:t>
      </w:r>
      <w:r w:rsidR="004609F7" w:rsidRPr="00C17ECA">
        <w:rPr>
          <w:rFonts w:ascii="Times New Roman" w:hAnsi="Times New Roman" w:cs="Times New Roman"/>
          <w:sz w:val="24"/>
          <w:szCs w:val="24"/>
        </w:rPr>
        <w:t xml:space="preserve"> Luo et al., 2017</w:t>
      </w:r>
      <w:r w:rsidR="009F5476" w:rsidRPr="00C17ECA">
        <w:rPr>
          <w:rFonts w:ascii="Times New Roman" w:hAnsi="Times New Roman" w:cs="Times New Roman"/>
          <w:sz w:val="24"/>
          <w:szCs w:val="24"/>
        </w:rPr>
        <w:t>;</w:t>
      </w:r>
      <w:r w:rsidR="00B032F2" w:rsidRPr="00C17ECA">
        <w:t xml:space="preserve"> </w:t>
      </w:r>
      <w:proofErr w:type="spellStart"/>
      <w:r w:rsidR="00B032F2" w:rsidRPr="00C17ECA">
        <w:rPr>
          <w:rFonts w:ascii="Times New Roman" w:hAnsi="Times New Roman" w:cs="Times New Roman"/>
          <w:sz w:val="24"/>
          <w:szCs w:val="24"/>
        </w:rPr>
        <w:t>Muellner</w:t>
      </w:r>
      <w:proofErr w:type="spellEnd"/>
      <w:r w:rsidR="00CB0098" w:rsidRPr="00C17ECA">
        <w:rPr>
          <w:rFonts w:ascii="Times New Roman" w:hAnsi="Times New Roman" w:cs="Times New Roman"/>
          <w:sz w:val="24"/>
          <w:szCs w:val="24"/>
        </w:rPr>
        <w:t xml:space="preserve"> et al., 2007</w:t>
      </w:r>
      <w:r w:rsidR="009F5476" w:rsidRPr="00C17ECA">
        <w:rPr>
          <w:rFonts w:ascii="Times New Roman" w:hAnsi="Times New Roman" w:cs="Times New Roman"/>
          <w:sz w:val="24"/>
          <w:szCs w:val="24"/>
        </w:rPr>
        <w:t>;</w:t>
      </w:r>
      <w:r w:rsidR="00D0200E" w:rsidRPr="00C17ECA">
        <w:rPr>
          <w:rFonts w:ascii="Times New Roman" w:hAnsi="Times New Roman" w:cs="Times New Roman"/>
          <w:sz w:val="24"/>
          <w:szCs w:val="24"/>
        </w:rPr>
        <w:t xml:space="preserve"> </w:t>
      </w:r>
      <w:r w:rsidR="008372B9" w:rsidRPr="00C17ECA">
        <w:rPr>
          <w:rFonts w:ascii="Times New Roman" w:hAnsi="Times New Roman" w:cs="Times New Roman"/>
          <w:sz w:val="24"/>
          <w:szCs w:val="24"/>
        </w:rPr>
        <w:t>Park</w:t>
      </w:r>
      <w:r w:rsidR="00420A94" w:rsidRPr="00C17ECA">
        <w:rPr>
          <w:rFonts w:ascii="Times New Roman" w:hAnsi="Times New Roman" w:cs="Times New Roman"/>
          <w:sz w:val="24"/>
          <w:szCs w:val="24"/>
        </w:rPr>
        <w:t xml:space="preserve"> et al</w:t>
      </w:r>
      <w:r w:rsidR="001E2B08" w:rsidRPr="00C17ECA">
        <w:rPr>
          <w:rFonts w:ascii="Times New Roman" w:hAnsi="Times New Roman" w:cs="Times New Roman"/>
          <w:sz w:val="24"/>
          <w:szCs w:val="24"/>
        </w:rPr>
        <w:t>., 2021</w:t>
      </w:r>
      <w:r w:rsidR="009F5476" w:rsidRPr="00C17ECA">
        <w:rPr>
          <w:rFonts w:ascii="Times New Roman" w:hAnsi="Times New Roman" w:cs="Times New Roman"/>
          <w:sz w:val="24"/>
          <w:szCs w:val="24"/>
        </w:rPr>
        <w:t>;</w:t>
      </w:r>
      <w:r w:rsidR="00F97C4B" w:rsidRPr="00C17ECA">
        <w:rPr>
          <w:rFonts w:ascii="Times New Roman" w:hAnsi="Times New Roman" w:cs="Times New Roman"/>
          <w:sz w:val="24"/>
          <w:szCs w:val="24"/>
        </w:rPr>
        <w:t xml:space="preserve"> </w:t>
      </w:r>
      <w:r w:rsidR="004678CF" w:rsidRPr="00C17ECA">
        <w:rPr>
          <w:rFonts w:ascii="Times New Roman" w:hAnsi="Times New Roman" w:cs="Times New Roman"/>
          <w:noProof/>
          <w:sz w:val="24"/>
          <w:szCs w:val="24"/>
        </w:rPr>
        <w:t>Wagner and Plewa, 2017)</w:t>
      </w:r>
      <w:bookmarkEnd w:id="0"/>
      <w:r w:rsidR="007D17A6"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Mono-, di- and tri- </w:t>
      </w:r>
      <w:r w:rsidR="6A3C8A8D" w:rsidRPr="00C17ECA">
        <w:rPr>
          <w:rFonts w:ascii="Times New Roman" w:hAnsi="Times New Roman" w:cs="Times New Roman"/>
          <w:sz w:val="24"/>
          <w:szCs w:val="24"/>
        </w:rPr>
        <w:t>HAN</w:t>
      </w:r>
      <w:r w:rsidRPr="00C17ECA">
        <w:rPr>
          <w:rFonts w:ascii="Times New Roman" w:hAnsi="Times New Roman" w:cs="Times New Roman"/>
          <w:sz w:val="24"/>
          <w:szCs w:val="24"/>
        </w:rPr>
        <w:t xml:space="preserve"> mixtures were spiked into </w:t>
      </w:r>
      <w:r w:rsidR="004B223C" w:rsidRPr="00C17ECA">
        <w:rPr>
          <w:rFonts w:ascii="Times New Roman" w:hAnsi="Times New Roman" w:cs="Times New Roman"/>
          <w:sz w:val="24"/>
          <w:szCs w:val="24"/>
        </w:rPr>
        <w:t xml:space="preserve">20 mL amber vials that contained 12 mL of </w:t>
      </w:r>
      <w:r w:rsidR="00D67DFD" w:rsidRPr="00C17ECA">
        <w:rPr>
          <w:rFonts w:ascii="Times New Roman" w:hAnsi="Times New Roman" w:cs="Times New Roman"/>
          <w:sz w:val="24"/>
          <w:szCs w:val="24"/>
        </w:rPr>
        <w:t>buffered</w:t>
      </w:r>
      <w:r w:rsidRPr="00C17ECA">
        <w:rPr>
          <w:rFonts w:ascii="Times New Roman" w:hAnsi="Times New Roman" w:cs="Times New Roman"/>
          <w:sz w:val="24"/>
          <w:szCs w:val="24"/>
        </w:rPr>
        <w:t xml:space="preserve"> </w:t>
      </w:r>
      <w:r w:rsidR="00D67DFD" w:rsidRPr="00C17ECA">
        <w:rPr>
          <w:rFonts w:ascii="Times New Roman" w:hAnsi="Times New Roman" w:cs="Times New Roman"/>
          <w:sz w:val="24"/>
          <w:szCs w:val="24"/>
        </w:rPr>
        <w:t>solution or CCM</w:t>
      </w:r>
      <w:r w:rsidR="004B223C" w:rsidRPr="00C17ECA">
        <w:rPr>
          <w:rFonts w:ascii="Times New Roman" w:hAnsi="Times New Roman" w:cs="Times New Roman"/>
          <w:sz w:val="24"/>
          <w:szCs w:val="24"/>
        </w:rPr>
        <w:t xml:space="preserve">. </w:t>
      </w:r>
      <w:r w:rsidR="008E2694" w:rsidRPr="00C17ECA">
        <w:rPr>
          <w:rFonts w:ascii="Times New Roman" w:hAnsi="Times New Roman" w:cs="Times New Roman"/>
          <w:sz w:val="24"/>
          <w:szCs w:val="24"/>
        </w:rPr>
        <w:t xml:space="preserve">For each </w:t>
      </w:r>
      <w:proofErr w:type="spellStart"/>
      <w:r w:rsidR="008E2694" w:rsidRPr="00C17ECA">
        <w:rPr>
          <w:rFonts w:ascii="Times New Roman" w:hAnsi="Times New Roman" w:cs="Times New Roman"/>
          <w:sz w:val="24"/>
          <w:szCs w:val="24"/>
        </w:rPr>
        <w:t>haloacetonitrile</w:t>
      </w:r>
      <w:proofErr w:type="spellEnd"/>
      <w:r w:rsidR="008E2694" w:rsidRPr="00C17ECA">
        <w:rPr>
          <w:rFonts w:ascii="Times New Roman" w:hAnsi="Times New Roman" w:cs="Times New Roman"/>
          <w:sz w:val="24"/>
          <w:szCs w:val="24"/>
        </w:rPr>
        <w:t xml:space="preserve"> mixture, 4 vials in triplicate (total of 12 per experiment) were prepared on Day 0 and incubated at 37</w:t>
      </w:r>
      <w:r w:rsidR="000C05C8" w:rsidRPr="00C17ECA">
        <w:rPr>
          <w:rFonts w:ascii="Times New Roman" w:hAnsi="Times New Roman" w:cs="Times New Roman"/>
          <w:sz w:val="24"/>
          <w:szCs w:val="24"/>
          <w:vertAlign w:val="superscript"/>
        </w:rPr>
        <w:t>°</w:t>
      </w:r>
      <w:r w:rsidR="008E2694" w:rsidRPr="00C17ECA">
        <w:rPr>
          <w:rFonts w:ascii="Times New Roman" w:hAnsi="Times New Roman" w:cs="Times New Roman"/>
          <w:sz w:val="24"/>
          <w:szCs w:val="24"/>
        </w:rPr>
        <w:t>C in an oven (</w:t>
      </w:r>
      <w:proofErr w:type="spellStart"/>
      <w:r w:rsidR="008E2694" w:rsidRPr="00C17ECA">
        <w:rPr>
          <w:rFonts w:ascii="Times New Roman" w:hAnsi="Times New Roman" w:cs="Times New Roman"/>
          <w:sz w:val="24"/>
          <w:szCs w:val="24"/>
        </w:rPr>
        <w:t>Isotemp</w:t>
      </w:r>
      <w:proofErr w:type="spellEnd"/>
      <w:r w:rsidR="008E2694" w:rsidRPr="00C17ECA">
        <w:rPr>
          <w:rFonts w:ascii="Times New Roman" w:hAnsi="Times New Roman" w:cs="Times New Roman"/>
          <w:sz w:val="24"/>
          <w:szCs w:val="24"/>
        </w:rPr>
        <w:t xml:space="preserve"> Incubator, Fisher Scientific). Samples were </w:t>
      </w:r>
      <w:r w:rsidR="008E2694" w:rsidRPr="00C17ECA">
        <w:rPr>
          <w:rFonts w:ascii="Times New Roman" w:hAnsi="Times New Roman" w:cs="Times New Roman"/>
          <w:sz w:val="24"/>
          <w:szCs w:val="24"/>
        </w:rPr>
        <w:lastRenderedPageBreak/>
        <w:t xml:space="preserve">extracted on Day 0, 1, 2 and 3. </w:t>
      </w:r>
      <w:r w:rsidR="58886E1C" w:rsidRPr="00C17ECA">
        <w:rPr>
          <w:rFonts w:ascii="Times New Roman" w:hAnsi="Times New Roman" w:cs="Times New Roman"/>
          <w:sz w:val="24"/>
          <w:szCs w:val="24"/>
        </w:rPr>
        <w:t>HANs</w:t>
      </w:r>
      <w:r w:rsidR="00F87005" w:rsidRPr="00C17ECA">
        <w:rPr>
          <w:rFonts w:ascii="Times New Roman" w:hAnsi="Times New Roman" w:cs="Times New Roman"/>
          <w:sz w:val="24"/>
          <w:szCs w:val="24"/>
        </w:rPr>
        <w:t xml:space="preserve"> and ISTD concentration in each sample were 10 µM and 5 µM, respectively. </w:t>
      </w:r>
      <w:r w:rsidR="001F6463" w:rsidRPr="00C17ECA">
        <w:rPr>
          <w:rFonts w:ascii="Times New Roman" w:hAnsi="Times New Roman" w:cs="Times New Roman"/>
          <w:sz w:val="24"/>
          <w:szCs w:val="24"/>
        </w:rPr>
        <w:t xml:space="preserve">pH </w:t>
      </w:r>
      <w:r w:rsidR="00105F1A" w:rsidRPr="00C17ECA">
        <w:rPr>
          <w:rFonts w:ascii="Times New Roman" w:hAnsi="Times New Roman" w:cs="Times New Roman"/>
          <w:sz w:val="24"/>
          <w:szCs w:val="24"/>
        </w:rPr>
        <w:t xml:space="preserve">was </w:t>
      </w:r>
      <w:r w:rsidR="003C53D0" w:rsidRPr="00C17ECA">
        <w:rPr>
          <w:rFonts w:ascii="Times New Roman" w:hAnsi="Times New Roman" w:cs="Times New Roman"/>
          <w:sz w:val="24"/>
          <w:szCs w:val="24"/>
        </w:rPr>
        <w:t>7.</w:t>
      </w:r>
      <w:r w:rsidR="003923DB" w:rsidRPr="00C17ECA">
        <w:rPr>
          <w:rFonts w:ascii="Times New Roman" w:hAnsi="Times New Roman" w:cs="Times New Roman"/>
          <w:sz w:val="24"/>
          <w:szCs w:val="24"/>
        </w:rPr>
        <w:t>4</w:t>
      </w:r>
      <w:r w:rsidR="009650A3" w:rsidRPr="00C17ECA">
        <w:rPr>
          <w:rFonts w:ascii="Times New Roman" w:hAnsi="Times New Roman" w:cs="Times New Roman"/>
          <w:sz w:val="24"/>
          <w:szCs w:val="24"/>
        </w:rPr>
        <w:t xml:space="preserve"> for </w:t>
      </w:r>
      <w:r w:rsidR="004B0603" w:rsidRPr="00C17ECA">
        <w:rPr>
          <w:rFonts w:ascii="Times New Roman" w:hAnsi="Times New Roman" w:cs="Times New Roman"/>
          <w:sz w:val="24"/>
          <w:szCs w:val="24"/>
        </w:rPr>
        <w:t xml:space="preserve">both </w:t>
      </w:r>
      <w:r w:rsidR="009650A3" w:rsidRPr="00C17ECA">
        <w:rPr>
          <w:rFonts w:ascii="Times New Roman" w:hAnsi="Times New Roman" w:cs="Times New Roman"/>
          <w:sz w:val="24"/>
          <w:szCs w:val="24"/>
        </w:rPr>
        <w:t>buffer solutions and CCM</w:t>
      </w:r>
      <w:r w:rsidR="0082123C" w:rsidRPr="00C17ECA">
        <w:rPr>
          <w:rFonts w:ascii="Times New Roman" w:hAnsi="Times New Roman" w:cs="Times New Roman"/>
          <w:sz w:val="24"/>
          <w:szCs w:val="24"/>
        </w:rPr>
        <w:t xml:space="preserve">. </w:t>
      </w:r>
    </w:p>
    <w:p w14:paraId="4E7D9A51" w14:textId="764B8533" w:rsidR="004308D6" w:rsidRPr="00C17ECA" w:rsidRDefault="006D0963" w:rsidP="00563F9C">
      <w:pPr>
        <w:spacing w:line="480" w:lineRule="auto"/>
        <w:ind w:firstLine="720"/>
        <w:jc w:val="both"/>
        <w:rPr>
          <w:rFonts w:ascii="Times New Roman" w:hAnsi="Times New Roman" w:cs="Times New Roman"/>
          <w:sz w:val="24"/>
          <w:szCs w:val="24"/>
          <w:lang w:val="en-CA"/>
        </w:rPr>
      </w:pPr>
      <w:r w:rsidRPr="00C17ECA">
        <w:rPr>
          <w:rFonts w:ascii="Times New Roman" w:hAnsi="Times New Roman" w:cs="Times New Roman"/>
          <w:sz w:val="24"/>
          <w:szCs w:val="24"/>
        </w:rPr>
        <w:t xml:space="preserve">HAN stability under cell culture conditions was also tested. </w:t>
      </w:r>
      <w:r w:rsidR="005D559E" w:rsidRPr="00C17ECA">
        <w:rPr>
          <w:rFonts w:ascii="Times New Roman" w:hAnsi="Times New Roman" w:cs="Times New Roman"/>
          <w:sz w:val="24"/>
          <w:szCs w:val="24"/>
        </w:rPr>
        <w:t xml:space="preserve">CCM </w:t>
      </w:r>
      <w:r w:rsidRPr="00C17ECA">
        <w:rPr>
          <w:rFonts w:ascii="Times New Roman" w:hAnsi="Times New Roman" w:cs="Times New Roman"/>
          <w:sz w:val="24"/>
          <w:szCs w:val="24"/>
        </w:rPr>
        <w:t>spiked</w:t>
      </w:r>
      <w:r w:rsidR="005D559E" w:rsidRPr="00C17ECA">
        <w:rPr>
          <w:rFonts w:ascii="Times New Roman" w:hAnsi="Times New Roman" w:cs="Times New Roman"/>
          <w:sz w:val="24"/>
          <w:szCs w:val="24"/>
        </w:rPr>
        <w:t xml:space="preserve"> with 10 </w:t>
      </w:r>
      <w:r w:rsidR="007D4D5A" w:rsidRPr="00C17ECA">
        <w:rPr>
          <w:rFonts w:ascii="Times New Roman" w:hAnsi="Times New Roman" w:cs="Times New Roman"/>
          <w:sz w:val="24"/>
          <w:szCs w:val="24"/>
        </w:rPr>
        <w:t xml:space="preserve">µM HANs were </w:t>
      </w:r>
      <w:r w:rsidR="001B102A" w:rsidRPr="00C17ECA">
        <w:rPr>
          <w:rFonts w:ascii="Times New Roman" w:hAnsi="Times New Roman" w:cs="Times New Roman"/>
          <w:sz w:val="24"/>
          <w:szCs w:val="24"/>
        </w:rPr>
        <w:t xml:space="preserve">prepared </w:t>
      </w:r>
      <w:r w:rsidR="007D4D5A" w:rsidRPr="00C17ECA">
        <w:rPr>
          <w:rFonts w:ascii="Times New Roman" w:hAnsi="Times New Roman" w:cs="Times New Roman"/>
          <w:sz w:val="24"/>
          <w:szCs w:val="24"/>
        </w:rPr>
        <w:t xml:space="preserve">in 20 mL amber bottles and </w:t>
      </w:r>
      <w:r w:rsidR="00D62017" w:rsidRPr="00C17ECA">
        <w:rPr>
          <w:rFonts w:ascii="Times New Roman" w:hAnsi="Times New Roman" w:cs="Times New Roman"/>
          <w:sz w:val="24"/>
          <w:szCs w:val="24"/>
        </w:rPr>
        <w:t xml:space="preserve">transferred </w:t>
      </w:r>
      <w:r w:rsidR="00642AA9" w:rsidRPr="00C17ECA">
        <w:rPr>
          <w:rFonts w:ascii="Times New Roman" w:hAnsi="Times New Roman" w:cs="Times New Roman"/>
          <w:sz w:val="24"/>
          <w:szCs w:val="24"/>
        </w:rPr>
        <w:t>to</w:t>
      </w:r>
      <w:r w:rsidR="005D559E" w:rsidRPr="00C17ECA">
        <w:rPr>
          <w:rFonts w:ascii="Times New Roman" w:hAnsi="Times New Roman" w:cs="Times New Roman"/>
          <w:sz w:val="24"/>
          <w:szCs w:val="24"/>
        </w:rPr>
        <w:t xml:space="preserve"> </w:t>
      </w:r>
      <w:r w:rsidR="00096C6E" w:rsidRPr="00C17ECA">
        <w:rPr>
          <w:rFonts w:ascii="Times New Roman" w:hAnsi="Times New Roman" w:cs="Times New Roman"/>
          <w:sz w:val="24"/>
          <w:szCs w:val="24"/>
        </w:rPr>
        <w:t>200 µL-</w:t>
      </w:r>
      <w:r w:rsidR="00415603" w:rsidRPr="00C17ECA">
        <w:rPr>
          <w:rFonts w:ascii="Times New Roman" w:hAnsi="Times New Roman" w:cs="Times New Roman"/>
          <w:sz w:val="24"/>
          <w:szCs w:val="24"/>
        </w:rPr>
        <w:t>96 well plates</w:t>
      </w:r>
      <w:r w:rsidR="003B731F" w:rsidRPr="00C17ECA">
        <w:t xml:space="preserve"> </w:t>
      </w:r>
      <w:r w:rsidR="00FF2F5E" w:rsidRPr="00C17ECA">
        <w:t>(</w:t>
      </w:r>
      <w:r w:rsidR="003B731F" w:rsidRPr="00C17ECA">
        <w:rPr>
          <w:rFonts w:ascii="Times New Roman" w:hAnsi="Times New Roman" w:cs="Times New Roman"/>
          <w:sz w:val="24"/>
          <w:szCs w:val="24"/>
        </w:rPr>
        <w:t>Corning Inc</w:t>
      </w:r>
      <w:r w:rsidR="00417232" w:rsidRPr="00C17ECA">
        <w:rPr>
          <w:rFonts w:ascii="Times New Roman" w:hAnsi="Times New Roman" w:cs="Times New Roman"/>
          <w:sz w:val="24"/>
          <w:szCs w:val="24"/>
        </w:rPr>
        <w:t xml:space="preserve">. </w:t>
      </w:r>
      <w:r w:rsidR="003B731F" w:rsidRPr="00C17ECA">
        <w:rPr>
          <w:rFonts w:ascii="Times New Roman" w:hAnsi="Times New Roman" w:cs="Times New Roman"/>
          <w:sz w:val="24"/>
          <w:szCs w:val="24"/>
        </w:rPr>
        <w:t xml:space="preserve">3603, </w:t>
      </w:r>
      <w:r w:rsidR="00417232" w:rsidRPr="00C17ECA">
        <w:rPr>
          <w:rFonts w:ascii="Times New Roman" w:hAnsi="Times New Roman" w:cs="Times New Roman"/>
          <w:sz w:val="24"/>
          <w:szCs w:val="24"/>
        </w:rPr>
        <w:t>Glendale, AZ</w:t>
      </w:r>
      <w:r w:rsidR="00FF2F5E" w:rsidRPr="00C17ECA">
        <w:rPr>
          <w:rFonts w:ascii="Times New Roman" w:hAnsi="Times New Roman" w:cs="Times New Roman"/>
          <w:sz w:val="24"/>
          <w:szCs w:val="24"/>
        </w:rPr>
        <w:t>)</w:t>
      </w:r>
      <w:r w:rsidR="00642AA9" w:rsidRPr="00C17ECA">
        <w:rPr>
          <w:rFonts w:ascii="Times New Roman" w:hAnsi="Times New Roman" w:cs="Times New Roman"/>
          <w:sz w:val="24"/>
          <w:szCs w:val="24"/>
        </w:rPr>
        <w:t>.</w:t>
      </w:r>
      <w:r w:rsidR="001B102A" w:rsidRPr="00C17ECA">
        <w:rPr>
          <w:rFonts w:ascii="Times New Roman" w:hAnsi="Times New Roman" w:cs="Times New Roman"/>
          <w:sz w:val="24"/>
          <w:szCs w:val="24"/>
        </w:rPr>
        <w:t xml:space="preserve"> </w:t>
      </w:r>
      <w:r w:rsidR="00936F4D" w:rsidRPr="00C17ECA">
        <w:rPr>
          <w:rFonts w:ascii="Times New Roman" w:hAnsi="Times New Roman" w:cs="Times New Roman"/>
          <w:sz w:val="24"/>
          <w:szCs w:val="24"/>
        </w:rPr>
        <w:t xml:space="preserve">Each plate was sealed with a </w:t>
      </w:r>
      <w:proofErr w:type="spellStart"/>
      <w:r w:rsidR="00936F4D" w:rsidRPr="00C17ECA">
        <w:rPr>
          <w:rFonts w:ascii="Times New Roman" w:hAnsi="Times New Roman" w:cs="Times New Roman"/>
          <w:sz w:val="24"/>
          <w:szCs w:val="24"/>
        </w:rPr>
        <w:t>AlumaSeal</w:t>
      </w:r>
      <w:proofErr w:type="spellEnd"/>
      <w:r w:rsidR="00936F4D" w:rsidRPr="00C17ECA">
        <w:rPr>
          <w:rFonts w:ascii="Times New Roman" w:hAnsi="Times New Roman" w:cs="Times New Roman"/>
          <w:sz w:val="24"/>
          <w:szCs w:val="24"/>
        </w:rPr>
        <w:t xml:space="preserve"> CS</w:t>
      </w:r>
      <w:r w:rsidR="00936F4D" w:rsidRPr="00C17ECA">
        <w:rPr>
          <w:rFonts w:ascii="Times New Roman" w:hAnsi="Times New Roman" w:cs="Times New Roman"/>
          <w:sz w:val="24"/>
          <w:szCs w:val="24"/>
          <w:vertAlign w:val="superscript"/>
        </w:rPr>
        <w:t>TM</w:t>
      </w:r>
      <w:r w:rsidR="00936F4D" w:rsidRPr="00C17ECA">
        <w:rPr>
          <w:rFonts w:ascii="Times New Roman" w:hAnsi="Times New Roman" w:cs="Times New Roman"/>
          <w:sz w:val="24"/>
          <w:szCs w:val="24"/>
        </w:rPr>
        <w:t xml:space="preserve"> sterile adhesive sealing foil (Excel Scientific, Victorville, CA, USA) to minimize volatilization prior to placing lids. </w:t>
      </w:r>
      <w:r w:rsidR="0090465F" w:rsidRPr="00C17ECA">
        <w:rPr>
          <w:rFonts w:ascii="Times New Roman" w:hAnsi="Times New Roman" w:cs="Times New Roman"/>
          <w:sz w:val="24"/>
          <w:szCs w:val="24"/>
        </w:rPr>
        <w:t xml:space="preserve"> Samples were incubated </w:t>
      </w:r>
      <w:r w:rsidR="00417232" w:rsidRPr="00C17ECA">
        <w:rPr>
          <w:rFonts w:ascii="Times New Roman" w:hAnsi="Times New Roman" w:cs="Times New Roman"/>
          <w:sz w:val="24"/>
          <w:szCs w:val="24"/>
        </w:rPr>
        <w:t xml:space="preserve">in a </w:t>
      </w:r>
      <w:proofErr w:type="spellStart"/>
      <w:r w:rsidR="00417232" w:rsidRPr="00C17ECA">
        <w:rPr>
          <w:rFonts w:ascii="Times New Roman" w:hAnsi="Times New Roman" w:cs="Times New Roman"/>
          <w:sz w:val="24"/>
          <w:szCs w:val="24"/>
        </w:rPr>
        <w:t>Heracell</w:t>
      </w:r>
      <w:proofErr w:type="spellEnd"/>
      <w:r w:rsidR="00417232" w:rsidRPr="00C17ECA">
        <w:rPr>
          <w:rFonts w:ascii="Times New Roman" w:hAnsi="Times New Roman" w:cs="Times New Roman"/>
          <w:sz w:val="24"/>
          <w:szCs w:val="24"/>
        </w:rPr>
        <w:t xml:space="preserve"> 150i incubator (</w:t>
      </w:r>
      <w:proofErr w:type="spellStart"/>
      <w:r w:rsidR="00417232" w:rsidRPr="00C17ECA">
        <w:rPr>
          <w:rFonts w:ascii="Times New Roman" w:hAnsi="Times New Roman" w:cs="Times New Roman"/>
          <w:sz w:val="24"/>
          <w:szCs w:val="24"/>
        </w:rPr>
        <w:t>Thermo</w:t>
      </w:r>
      <w:proofErr w:type="spellEnd"/>
      <w:r w:rsidR="00417232" w:rsidRPr="00C17ECA">
        <w:rPr>
          <w:rFonts w:ascii="Times New Roman" w:hAnsi="Times New Roman" w:cs="Times New Roman"/>
          <w:sz w:val="24"/>
          <w:szCs w:val="24"/>
        </w:rPr>
        <w:t xml:space="preserve"> Scientific, </w:t>
      </w:r>
      <w:r w:rsidR="005C4319" w:rsidRPr="00C17ECA">
        <w:rPr>
          <w:rFonts w:ascii="Times New Roman" w:hAnsi="Times New Roman" w:cs="Times New Roman"/>
          <w:sz w:val="24"/>
          <w:szCs w:val="24"/>
          <w:lang w:val="en-CA"/>
        </w:rPr>
        <w:t>Waltham, MA, USA</w:t>
      </w:r>
      <w:r w:rsidR="00417232" w:rsidRPr="00C17ECA">
        <w:rPr>
          <w:rFonts w:ascii="Times New Roman" w:hAnsi="Times New Roman" w:cs="Times New Roman"/>
          <w:sz w:val="24"/>
          <w:szCs w:val="24"/>
        </w:rPr>
        <w:t>)</w:t>
      </w:r>
      <w:r w:rsidR="005C4319" w:rsidRPr="00C17ECA">
        <w:rPr>
          <w:rFonts w:ascii="Times New Roman" w:hAnsi="Times New Roman" w:cs="Times New Roman"/>
          <w:sz w:val="24"/>
          <w:szCs w:val="24"/>
        </w:rPr>
        <w:t xml:space="preserve"> </w:t>
      </w:r>
      <w:r w:rsidR="0090465F" w:rsidRPr="00C17ECA">
        <w:rPr>
          <w:rFonts w:ascii="Times New Roman" w:hAnsi="Times New Roman" w:cs="Times New Roman"/>
          <w:sz w:val="24"/>
          <w:szCs w:val="24"/>
        </w:rPr>
        <w:t>at 37</w:t>
      </w:r>
      <w:r w:rsidR="00365D24" w:rsidRPr="00C17ECA">
        <w:rPr>
          <w:rFonts w:ascii="Times New Roman" w:hAnsi="Times New Roman" w:cs="Times New Roman"/>
          <w:sz w:val="24"/>
          <w:szCs w:val="24"/>
          <w:vertAlign w:val="superscript"/>
        </w:rPr>
        <w:t>°</w:t>
      </w:r>
      <w:r w:rsidR="0090465F" w:rsidRPr="00C17ECA">
        <w:rPr>
          <w:rFonts w:ascii="Times New Roman" w:hAnsi="Times New Roman" w:cs="Times New Roman"/>
          <w:sz w:val="24"/>
          <w:szCs w:val="24"/>
        </w:rPr>
        <w:t>C and 5% CO</w:t>
      </w:r>
      <w:r w:rsidR="0090465F" w:rsidRPr="00C17ECA">
        <w:rPr>
          <w:rFonts w:ascii="Times New Roman" w:hAnsi="Times New Roman" w:cs="Times New Roman"/>
          <w:sz w:val="24"/>
          <w:szCs w:val="24"/>
          <w:vertAlign w:val="subscript"/>
        </w:rPr>
        <w:t>2</w:t>
      </w:r>
      <w:r w:rsidR="0090465F" w:rsidRPr="00C17ECA">
        <w:rPr>
          <w:rFonts w:ascii="Times New Roman" w:hAnsi="Times New Roman" w:cs="Times New Roman"/>
          <w:sz w:val="24"/>
          <w:szCs w:val="24"/>
        </w:rPr>
        <w:t xml:space="preserve"> for three days. A</w:t>
      </w:r>
      <w:r w:rsidR="006A0834" w:rsidRPr="00C17ECA">
        <w:rPr>
          <w:rFonts w:ascii="Times New Roman" w:hAnsi="Times New Roman" w:cs="Times New Roman"/>
          <w:sz w:val="24"/>
          <w:szCs w:val="24"/>
        </w:rPr>
        <w:t xml:space="preserve">fter </w:t>
      </w:r>
      <w:r w:rsidR="0090465F" w:rsidRPr="00C17ECA">
        <w:rPr>
          <w:rFonts w:ascii="Times New Roman" w:hAnsi="Times New Roman" w:cs="Times New Roman"/>
          <w:sz w:val="24"/>
          <w:szCs w:val="24"/>
        </w:rPr>
        <w:t>three days</w:t>
      </w:r>
      <w:r w:rsidR="00061129" w:rsidRPr="00C17ECA">
        <w:rPr>
          <w:rFonts w:ascii="Times New Roman" w:hAnsi="Times New Roman" w:cs="Times New Roman"/>
          <w:sz w:val="24"/>
          <w:szCs w:val="24"/>
        </w:rPr>
        <w:t>,</w:t>
      </w:r>
      <w:r w:rsidR="0090465F" w:rsidRPr="00C17ECA">
        <w:rPr>
          <w:rFonts w:ascii="Times New Roman" w:hAnsi="Times New Roman" w:cs="Times New Roman"/>
          <w:sz w:val="24"/>
          <w:szCs w:val="24"/>
        </w:rPr>
        <w:t xml:space="preserve"> </w:t>
      </w:r>
      <w:r w:rsidR="000166B2" w:rsidRPr="00C17ECA">
        <w:rPr>
          <w:rFonts w:ascii="Times New Roman" w:hAnsi="Times New Roman" w:cs="Times New Roman"/>
          <w:sz w:val="24"/>
          <w:szCs w:val="24"/>
        </w:rPr>
        <w:t xml:space="preserve">12 mL of </w:t>
      </w:r>
      <w:r w:rsidRPr="00C17ECA">
        <w:rPr>
          <w:rFonts w:ascii="Times New Roman" w:hAnsi="Times New Roman" w:cs="Times New Roman"/>
          <w:sz w:val="24"/>
          <w:szCs w:val="24"/>
        </w:rPr>
        <w:t>sample were</w:t>
      </w:r>
      <w:r w:rsidR="0090465F" w:rsidRPr="00C17ECA">
        <w:rPr>
          <w:rFonts w:ascii="Times New Roman" w:hAnsi="Times New Roman" w:cs="Times New Roman"/>
          <w:sz w:val="24"/>
          <w:szCs w:val="24"/>
        </w:rPr>
        <w:t xml:space="preserve"> </w:t>
      </w:r>
      <w:r w:rsidR="0064498C" w:rsidRPr="00C17ECA">
        <w:rPr>
          <w:rFonts w:ascii="Times New Roman" w:hAnsi="Times New Roman" w:cs="Times New Roman"/>
          <w:sz w:val="24"/>
          <w:szCs w:val="24"/>
        </w:rPr>
        <w:t>pooled together into</w:t>
      </w:r>
      <w:r w:rsidR="0090465F" w:rsidRPr="00C17ECA">
        <w:rPr>
          <w:rFonts w:ascii="Times New Roman" w:hAnsi="Times New Roman" w:cs="Times New Roman"/>
          <w:sz w:val="24"/>
          <w:szCs w:val="24"/>
        </w:rPr>
        <w:t xml:space="preserve"> 20 mL a</w:t>
      </w:r>
      <w:r w:rsidR="00DF27B4" w:rsidRPr="00C17ECA">
        <w:rPr>
          <w:rFonts w:ascii="Times New Roman" w:hAnsi="Times New Roman" w:cs="Times New Roman"/>
          <w:sz w:val="24"/>
          <w:szCs w:val="24"/>
        </w:rPr>
        <w:t xml:space="preserve">mber vials and </w:t>
      </w:r>
      <w:r w:rsidR="0082123C" w:rsidRPr="00C17ECA">
        <w:rPr>
          <w:rFonts w:ascii="Times New Roman" w:hAnsi="Times New Roman" w:cs="Times New Roman"/>
          <w:sz w:val="24"/>
          <w:szCs w:val="24"/>
        </w:rPr>
        <w:t>extracted immediately as described below.</w:t>
      </w:r>
    </w:p>
    <w:p w14:paraId="3D9A8CFE" w14:textId="7A47E66D" w:rsidR="00563F9C" w:rsidRPr="00C17ECA" w:rsidRDefault="00563F9C" w:rsidP="00563F9C">
      <w:pPr>
        <w:spacing w:line="480" w:lineRule="auto"/>
        <w:ind w:firstLine="720"/>
        <w:jc w:val="both"/>
        <w:rPr>
          <w:rFonts w:ascii="Times New Roman" w:hAnsi="Times New Roman" w:cs="Times New Roman"/>
          <w:sz w:val="24"/>
          <w:szCs w:val="24"/>
        </w:rPr>
      </w:pPr>
    </w:p>
    <w:p w14:paraId="26E5C23A" w14:textId="692A3C32" w:rsidR="008E2694" w:rsidRPr="00C17ECA" w:rsidRDefault="008E2694" w:rsidP="008E2694">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2.</w:t>
      </w:r>
      <w:r w:rsidR="00F37014" w:rsidRPr="00C17ECA">
        <w:rPr>
          <w:rFonts w:ascii="Times New Roman" w:hAnsi="Times New Roman" w:cs="Times New Roman"/>
          <w:b/>
          <w:bCs/>
          <w:sz w:val="24"/>
          <w:szCs w:val="24"/>
        </w:rPr>
        <w:t>3</w:t>
      </w:r>
      <w:r w:rsidRPr="00C17ECA">
        <w:rPr>
          <w:rFonts w:ascii="Times New Roman" w:hAnsi="Times New Roman" w:cs="Times New Roman"/>
          <w:b/>
          <w:bCs/>
          <w:sz w:val="24"/>
          <w:szCs w:val="24"/>
        </w:rPr>
        <w:t>. Sample extraction and GC-MS</w:t>
      </w:r>
      <w:r w:rsidR="00833DC0" w:rsidRPr="00C17ECA">
        <w:rPr>
          <w:rFonts w:ascii="Times New Roman" w:hAnsi="Times New Roman" w:cs="Times New Roman"/>
          <w:b/>
          <w:bCs/>
          <w:sz w:val="24"/>
          <w:szCs w:val="24"/>
        </w:rPr>
        <w:t>/</w:t>
      </w:r>
      <w:r w:rsidRPr="00C17ECA">
        <w:rPr>
          <w:rFonts w:ascii="Times New Roman" w:hAnsi="Times New Roman" w:cs="Times New Roman"/>
          <w:b/>
          <w:bCs/>
          <w:sz w:val="24"/>
          <w:szCs w:val="24"/>
        </w:rPr>
        <w:t>MS analysis</w:t>
      </w:r>
    </w:p>
    <w:p w14:paraId="59425A12" w14:textId="6CF9B2FD" w:rsidR="008E2694" w:rsidRPr="00C17ECA" w:rsidRDefault="008E2694" w:rsidP="006828EA">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ab/>
        <w:t>Samples were extracted using SPME. Prior to extraction, 3.6 g of sodium sulfate was added to spiked solutions. Vials were immersed in a water bath at a constant temperature of 40</w:t>
      </w:r>
      <w:r w:rsidR="008C14C5"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 xml:space="preserve">C </w:t>
      </w:r>
      <w:r w:rsidR="00D55912"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Kristiana et al., 2012</w:t>
      </w:r>
      <w:r w:rsidR="00D55912" w:rsidRPr="00C17ECA">
        <w:rPr>
          <w:rFonts w:ascii="Times New Roman" w:hAnsi="Times New Roman" w:cs="Times New Roman"/>
          <w:noProof/>
          <w:sz w:val="24"/>
          <w:szCs w:val="24"/>
        </w:rPr>
        <w:t>)</w:t>
      </w:r>
      <w:r w:rsidRPr="00C17ECA">
        <w:rPr>
          <w:rFonts w:ascii="Times New Roman" w:hAnsi="Times New Roman" w:cs="Times New Roman"/>
          <w:sz w:val="24"/>
          <w:szCs w:val="24"/>
        </w:rPr>
        <w:t xml:space="preserve"> that was heated using a hot plate stirred at 600 rpm. </w:t>
      </w:r>
      <w:r w:rsidR="00FC643F" w:rsidRPr="00C17ECA">
        <w:rPr>
          <w:rFonts w:ascii="Times New Roman" w:hAnsi="Times New Roman" w:cs="Times New Roman"/>
          <w:sz w:val="24"/>
          <w:szCs w:val="24"/>
        </w:rPr>
        <w:t>Sample e</w:t>
      </w:r>
      <w:r w:rsidRPr="00C17ECA">
        <w:rPr>
          <w:rFonts w:ascii="Times New Roman" w:hAnsi="Times New Roman" w:cs="Times New Roman"/>
          <w:sz w:val="24"/>
          <w:szCs w:val="24"/>
        </w:rPr>
        <w:t xml:space="preserve">xtraction times were tested (15, 20 and 30 </w:t>
      </w:r>
      <w:r w:rsidR="002C0EC2" w:rsidRPr="00C17ECA">
        <w:rPr>
          <w:rFonts w:ascii="Times New Roman" w:hAnsi="Times New Roman" w:cs="Times New Roman"/>
          <w:sz w:val="24"/>
          <w:szCs w:val="24"/>
        </w:rPr>
        <w:t>min</w:t>
      </w:r>
      <w:r w:rsidRPr="00C17ECA">
        <w:rPr>
          <w:rFonts w:ascii="Times New Roman" w:hAnsi="Times New Roman" w:cs="Times New Roman"/>
          <w:sz w:val="24"/>
          <w:szCs w:val="24"/>
        </w:rPr>
        <w:t>)</w:t>
      </w:r>
      <w:r w:rsidR="00A16A68"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SPME fibers were exposed using a manual syringe </w:t>
      </w:r>
      <w:r w:rsidR="00B74BB1" w:rsidRPr="00C17ECA">
        <w:rPr>
          <w:rFonts w:ascii="Times New Roman" w:hAnsi="Times New Roman" w:cs="Times New Roman"/>
          <w:sz w:val="24"/>
          <w:szCs w:val="24"/>
        </w:rPr>
        <w:t xml:space="preserve">at the appropriate </w:t>
      </w:r>
      <w:r w:rsidR="00CB7D20" w:rsidRPr="00C17ECA">
        <w:rPr>
          <w:rFonts w:ascii="Times New Roman" w:hAnsi="Times New Roman" w:cs="Times New Roman"/>
          <w:sz w:val="24"/>
          <w:szCs w:val="24"/>
        </w:rPr>
        <w:t xml:space="preserve">needle depth by </w:t>
      </w:r>
      <w:r w:rsidR="00597531" w:rsidRPr="00C17ECA">
        <w:rPr>
          <w:rFonts w:ascii="Times New Roman" w:hAnsi="Times New Roman" w:cs="Times New Roman"/>
          <w:sz w:val="24"/>
          <w:szCs w:val="24"/>
        </w:rPr>
        <w:t>adjusting the black needle guide</w:t>
      </w:r>
      <w:r w:rsidR="00B8069F" w:rsidRPr="00C17ECA">
        <w:rPr>
          <w:rFonts w:ascii="Times New Roman" w:hAnsi="Times New Roman" w:cs="Times New Roman"/>
          <w:sz w:val="24"/>
          <w:szCs w:val="24"/>
        </w:rPr>
        <w:t xml:space="preserve">/depth </w:t>
      </w:r>
      <w:r w:rsidR="006C493A" w:rsidRPr="00C17ECA">
        <w:rPr>
          <w:rFonts w:ascii="Times New Roman" w:hAnsi="Times New Roman" w:cs="Times New Roman"/>
          <w:sz w:val="24"/>
          <w:szCs w:val="24"/>
        </w:rPr>
        <w:t>gauge</w:t>
      </w:r>
      <w:r w:rsidR="00B8069F" w:rsidRPr="00C17ECA">
        <w:rPr>
          <w:rFonts w:ascii="Times New Roman" w:hAnsi="Times New Roman" w:cs="Times New Roman"/>
          <w:sz w:val="24"/>
          <w:szCs w:val="24"/>
        </w:rPr>
        <w:t xml:space="preserve"> so that the </w:t>
      </w:r>
      <w:r w:rsidR="003A0EF0" w:rsidRPr="00C17ECA">
        <w:rPr>
          <w:rFonts w:ascii="Times New Roman" w:hAnsi="Times New Roman" w:cs="Times New Roman"/>
          <w:sz w:val="24"/>
          <w:szCs w:val="24"/>
        </w:rPr>
        <w:t xml:space="preserve">top is at </w:t>
      </w:r>
      <w:r w:rsidRPr="00C17ECA">
        <w:rPr>
          <w:rFonts w:ascii="Times New Roman" w:hAnsi="Times New Roman" w:cs="Times New Roman"/>
          <w:sz w:val="24"/>
          <w:szCs w:val="24"/>
        </w:rPr>
        <w:t>1.6</w:t>
      </w:r>
      <w:r w:rsidR="008A0CD2" w:rsidRPr="00C17ECA">
        <w:rPr>
          <w:rFonts w:ascii="Times New Roman" w:hAnsi="Times New Roman" w:cs="Times New Roman"/>
          <w:sz w:val="24"/>
          <w:szCs w:val="24"/>
        </w:rPr>
        <w:t xml:space="preserve"> on</w:t>
      </w:r>
      <w:r w:rsidR="006C493A" w:rsidRPr="00C17ECA">
        <w:rPr>
          <w:rFonts w:ascii="Times New Roman" w:hAnsi="Times New Roman" w:cs="Times New Roman"/>
          <w:sz w:val="24"/>
          <w:szCs w:val="24"/>
        </w:rPr>
        <w:t xml:space="preserve"> the vernier gauge on the </w:t>
      </w:r>
      <w:r w:rsidR="0BA2B948" w:rsidRPr="00C17ECA">
        <w:rPr>
          <w:rFonts w:ascii="Times New Roman" w:hAnsi="Times New Roman" w:cs="Times New Roman"/>
          <w:sz w:val="24"/>
          <w:szCs w:val="24"/>
        </w:rPr>
        <w:t>holder.</w:t>
      </w:r>
      <w:r w:rsidRPr="00C17ECA">
        <w:rPr>
          <w:rFonts w:ascii="Times New Roman" w:hAnsi="Times New Roman" w:cs="Times New Roman"/>
          <w:sz w:val="24"/>
          <w:szCs w:val="24"/>
        </w:rPr>
        <w:t xml:space="preserve"> SPME fiber was immediate</w:t>
      </w:r>
      <w:r w:rsidR="003C0B9D" w:rsidRPr="00C17ECA">
        <w:rPr>
          <w:rFonts w:ascii="Times New Roman" w:hAnsi="Times New Roman" w:cs="Times New Roman"/>
          <w:sz w:val="24"/>
          <w:szCs w:val="24"/>
        </w:rPr>
        <w:t>ly</w:t>
      </w:r>
      <w:r w:rsidRPr="00C17ECA">
        <w:rPr>
          <w:rFonts w:ascii="Times New Roman" w:hAnsi="Times New Roman" w:cs="Times New Roman"/>
          <w:sz w:val="24"/>
          <w:szCs w:val="24"/>
        </w:rPr>
        <w:t xml:space="preserve"> desorbed manually in a gas chromatography injection port. </w:t>
      </w:r>
      <w:r w:rsidR="00FC643F" w:rsidRPr="00C17ECA">
        <w:rPr>
          <w:rFonts w:ascii="Times New Roman" w:hAnsi="Times New Roman" w:cs="Times New Roman"/>
          <w:sz w:val="24"/>
          <w:szCs w:val="24"/>
        </w:rPr>
        <w:t>Desorption temperature</w:t>
      </w:r>
      <w:r w:rsidR="00353FA0" w:rsidRPr="00C17ECA">
        <w:rPr>
          <w:rFonts w:ascii="Times New Roman" w:hAnsi="Times New Roman" w:cs="Times New Roman"/>
          <w:sz w:val="24"/>
          <w:szCs w:val="24"/>
        </w:rPr>
        <w:t>s</w:t>
      </w:r>
      <w:r w:rsidR="00FC643F" w:rsidRPr="00C17ECA">
        <w:rPr>
          <w:rFonts w:ascii="Times New Roman" w:hAnsi="Times New Roman" w:cs="Times New Roman"/>
          <w:sz w:val="24"/>
          <w:szCs w:val="24"/>
        </w:rPr>
        <w:t xml:space="preserve"> </w:t>
      </w:r>
      <w:r w:rsidR="00353FA0" w:rsidRPr="00C17ECA">
        <w:rPr>
          <w:rFonts w:ascii="Times New Roman" w:hAnsi="Times New Roman" w:cs="Times New Roman"/>
          <w:sz w:val="24"/>
          <w:szCs w:val="24"/>
        </w:rPr>
        <w:t xml:space="preserve">(200, </w:t>
      </w:r>
      <w:r w:rsidR="006F6026" w:rsidRPr="00C17ECA">
        <w:rPr>
          <w:rFonts w:ascii="Times New Roman" w:hAnsi="Times New Roman" w:cs="Times New Roman"/>
          <w:sz w:val="24"/>
          <w:szCs w:val="24"/>
        </w:rPr>
        <w:t>250</w:t>
      </w:r>
      <w:r w:rsidR="00D317A5" w:rsidRPr="00C17ECA">
        <w:rPr>
          <w:rFonts w:ascii="Times New Roman" w:hAnsi="Times New Roman" w:cs="Times New Roman"/>
          <w:sz w:val="24"/>
          <w:szCs w:val="24"/>
        </w:rPr>
        <w:t>, and</w:t>
      </w:r>
      <w:r w:rsidR="00353FA0" w:rsidRPr="00C17ECA">
        <w:rPr>
          <w:rFonts w:ascii="Times New Roman" w:hAnsi="Times New Roman" w:cs="Times New Roman"/>
          <w:sz w:val="24"/>
          <w:szCs w:val="24"/>
        </w:rPr>
        <w:t xml:space="preserve"> 275</w:t>
      </w:r>
      <w:r w:rsidR="006D22CE" w:rsidRPr="00C17ECA">
        <w:rPr>
          <w:rFonts w:ascii="Times New Roman" w:hAnsi="Times New Roman" w:cs="Times New Roman"/>
          <w:sz w:val="24"/>
          <w:szCs w:val="24"/>
          <w:vertAlign w:val="superscript"/>
        </w:rPr>
        <w:t>°</w:t>
      </w:r>
      <w:r w:rsidR="00174E81" w:rsidRPr="00C17ECA">
        <w:rPr>
          <w:rFonts w:ascii="Times New Roman" w:hAnsi="Times New Roman" w:cs="Times New Roman"/>
          <w:sz w:val="24"/>
          <w:szCs w:val="24"/>
        </w:rPr>
        <w:t>C</w:t>
      </w:r>
      <w:r w:rsidR="00353FA0" w:rsidRPr="00C17ECA">
        <w:rPr>
          <w:rFonts w:ascii="Times New Roman" w:hAnsi="Times New Roman" w:cs="Times New Roman"/>
          <w:sz w:val="24"/>
          <w:szCs w:val="24"/>
        </w:rPr>
        <w:t>)</w:t>
      </w:r>
      <w:r w:rsidR="00174E81" w:rsidRPr="00C17ECA">
        <w:rPr>
          <w:rFonts w:ascii="Times New Roman" w:hAnsi="Times New Roman" w:cs="Times New Roman"/>
          <w:sz w:val="24"/>
          <w:szCs w:val="24"/>
        </w:rPr>
        <w:t xml:space="preserve"> </w:t>
      </w:r>
      <w:r w:rsidR="00FC643F" w:rsidRPr="00C17ECA">
        <w:rPr>
          <w:rFonts w:ascii="Times New Roman" w:hAnsi="Times New Roman" w:cs="Times New Roman"/>
          <w:sz w:val="24"/>
          <w:szCs w:val="24"/>
        </w:rPr>
        <w:t>and time</w:t>
      </w:r>
      <w:r w:rsidR="00174E81" w:rsidRPr="00C17ECA">
        <w:rPr>
          <w:rFonts w:ascii="Times New Roman" w:hAnsi="Times New Roman" w:cs="Times New Roman"/>
          <w:sz w:val="24"/>
          <w:szCs w:val="24"/>
        </w:rPr>
        <w:t>s</w:t>
      </w:r>
      <w:r w:rsidR="00FC643F" w:rsidRPr="00C17ECA">
        <w:rPr>
          <w:rFonts w:ascii="Times New Roman" w:hAnsi="Times New Roman" w:cs="Times New Roman"/>
          <w:sz w:val="24"/>
          <w:szCs w:val="24"/>
        </w:rPr>
        <w:t xml:space="preserve"> </w:t>
      </w:r>
      <w:r w:rsidR="00174E81" w:rsidRPr="00C17ECA">
        <w:rPr>
          <w:rFonts w:ascii="Times New Roman" w:hAnsi="Times New Roman" w:cs="Times New Roman"/>
          <w:sz w:val="24"/>
          <w:szCs w:val="24"/>
        </w:rPr>
        <w:t xml:space="preserve">(2.3, 2.6 and 3.0 min) </w:t>
      </w:r>
      <w:r w:rsidR="00FC643F" w:rsidRPr="00C17ECA">
        <w:rPr>
          <w:rFonts w:ascii="Times New Roman" w:hAnsi="Times New Roman" w:cs="Times New Roman"/>
          <w:sz w:val="24"/>
          <w:szCs w:val="24"/>
        </w:rPr>
        <w:t xml:space="preserve">were also evaluated. </w:t>
      </w:r>
      <w:r w:rsidRPr="00C17ECA">
        <w:rPr>
          <w:rFonts w:ascii="Times New Roman" w:hAnsi="Times New Roman" w:cs="Times New Roman"/>
          <w:sz w:val="24"/>
          <w:szCs w:val="24"/>
        </w:rPr>
        <w:t>A blank was performed prior to experiments and/or after three consecutive samples.</w:t>
      </w:r>
    </w:p>
    <w:p w14:paraId="017887FF" w14:textId="0E95FDDF" w:rsidR="00E02FB1" w:rsidRPr="00C17ECA" w:rsidRDefault="00E02FB1" w:rsidP="00D55912">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HANs were analyzed using an Agilent 7890B GC with a </w:t>
      </w:r>
      <w:r w:rsidR="00DD4169" w:rsidRPr="00C17ECA">
        <w:rPr>
          <w:rFonts w:ascii="Times New Roman" w:hAnsi="Times New Roman" w:cs="Times New Roman"/>
          <w:sz w:val="24"/>
          <w:szCs w:val="24"/>
        </w:rPr>
        <w:t>multi-mode</w:t>
      </w:r>
      <w:r w:rsidRPr="00C17ECA">
        <w:rPr>
          <w:rFonts w:ascii="Times New Roman" w:hAnsi="Times New Roman" w:cs="Times New Roman"/>
          <w:sz w:val="24"/>
          <w:szCs w:val="24"/>
        </w:rPr>
        <w:t xml:space="preserve"> inlet (MMI) coupled to a 7000C Agilent triple quadrupole </w:t>
      </w:r>
      <w:r w:rsidR="0005419F" w:rsidRPr="00C17ECA">
        <w:rPr>
          <w:rFonts w:ascii="Times New Roman" w:hAnsi="Times New Roman" w:cs="Times New Roman"/>
          <w:sz w:val="24"/>
          <w:szCs w:val="24"/>
        </w:rPr>
        <w:t>mass spectrometer</w:t>
      </w:r>
      <w:r w:rsidR="08A396E7"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Agilent Technologies, Santa Clara, CA). </w:t>
      </w:r>
      <w:r w:rsidR="00DD4169" w:rsidRPr="00C17ECA">
        <w:rPr>
          <w:rFonts w:ascii="Times New Roman" w:hAnsi="Times New Roman" w:cs="Times New Roman"/>
          <w:sz w:val="24"/>
          <w:szCs w:val="24"/>
        </w:rPr>
        <w:lastRenderedPageBreak/>
        <w:t>The GC column used in this study was a</w:t>
      </w:r>
      <w:r w:rsidRPr="00C17ECA">
        <w:rPr>
          <w:rFonts w:ascii="Times New Roman" w:hAnsi="Times New Roman" w:cs="Times New Roman"/>
          <w:sz w:val="24"/>
          <w:szCs w:val="24"/>
        </w:rPr>
        <w:t xml:space="preserve"> VF-200 MS column (15m, 0.25 mm ID, 0.25 µM </w:t>
      </w:r>
      <w:proofErr w:type="spellStart"/>
      <w:r w:rsidRPr="00C17ECA">
        <w:rPr>
          <w:rFonts w:ascii="Times New Roman" w:hAnsi="Times New Roman" w:cs="Times New Roman"/>
          <w:sz w:val="24"/>
          <w:szCs w:val="24"/>
        </w:rPr>
        <w:t>df</w:t>
      </w:r>
      <w:proofErr w:type="spellEnd"/>
      <w:r w:rsidRPr="00C17ECA">
        <w:rPr>
          <w:rFonts w:ascii="Times New Roman" w:hAnsi="Times New Roman" w:cs="Times New Roman"/>
          <w:sz w:val="24"/>
          <w:szCs w:val="24"/>
        </w:rPr>
        <w:t xml:space="preserve">, Agilent) containing </w:t>
      </w:r>
      <w:proofErr w:type="spellStart"/>
      <w:r w:rsidRPr="00C17ECA">
        <w:rPr>
          <w:rFonts w:ascii="Times New Roman" w:hAnsi="Times New Roman" w:cs="Times New Roman"/>
          <w:sz w:val="24"/>
          <w:szCs w:val="24"/>
        </w:rPr>
        <w:t>trifluoropropyl</w:t>
      </w:r>
      <w:proofErr w:type="spellEnd"/>
      <w:r w:rsidRPr="00C17ECA">
        <w:rPr>
          <w:rFonts w:ascii="Times New Roman" w:hAnsi="Times New Roman" w:cs="Times New Roman"/>
          <w:sz w:val="24"/>
          <w:szCs w:val="24"/>
        </w:rPr>
        <w:t xml:space="preserve"> stationary phase</w:t>
      </w:r>
      <w:r w:rsidR="00DD4169" w:rsidRPr="00C17ECA">
        <w:rPr>
          <w:rFonts w:ascii="Times New Roman" w:hAnsi="Times New Roman" w:cs="Times New Roman"/>
          <w:sz w:val="24"/>
          <w:szCs w:val="24"/>
        </w:rPr>
        <w:t>. H</w:t>
      </w:r>
      <w:r w:rsidRPr="00C17ECA">
        <w:rPr>
          <w:rFonts w:ascii="Times New Roman" w:hAnsi="Times New Roman" w:cs="Times New Roman"/>
          <w:sz w:val="24"/>
          <w:szCs w:val="24"/>
        </w:rPr>
        <w:t xml:space="preserve">elium </w:t>
      </w:r>
      <w:r w:rsidR="00DD4169" w:rsidRPr="00C17ECA">
        <w:rPr>
          <w:rFonts w:ascii="Times New Roman" w:hAnsi="Times New Roman" w:cs="Times New Roman"/>
          <w:sz w:val="24"/>
          <w:szCs w:val="24"/>
        </w:rPr>
        <w:t>w</w:t>
      </w:r>
      <w:r w:rsidRPr="00C17ECA">
        <w:rPr>
          <w:rFonts w:ascii="Times New Roman" w:hAnsi="Times New Roman" w:cs="Times New Roman"/>
          <w:sz w:val="24"/>
          <w:szCs w:val="24"/>
        </w:rPr>
        <w:t xml:space="preserve">as </w:t>
      </w:r>
      <w:r w:rsidR="00DD4169" w:rsidRPr="00C17ECA">
        <w:rPr>
          <w:rFonts w:ascii="Times New Roman" w:hAnsi="Times New Roman" w:cs="Times New Roman"/>
          <w:sz w:val="24"/>
          <w:szCs w:val="24"/>
        </w:rPr>
        <w:t xml:space="preserve">the </w:t>
      </w:r>
      <w:r w:rsidRPr="00C17ECA">
        <w:rPr>
          <w:rFonts w:ascii="Times New Roman" w:hAnsi="Times New Roman" w:cs="Times New Roman"/>
          <w:sz w:val="24"/>
          <w:szCs w:val="24"/>
        </w:rPr>
        <w:t xml:space="preserve">carrier gas. SPME fiber was manually injected </w:t>
      </w:r>
      <w:r w:rsidR="63BC9B20" w:rsidRPr="00C17ECA">
        <w:rPr>
          <w:rFonts w:ascii="Times New Roman" w:hAnsi="Times New Roman" w:cs="Times New Roman"/>
          <w:sz w:val="24"/>
          <w:szCs w:val="24"/>
        </w:rPr>
        <w:t>in</w:t>
      </w:r>
      <w:r w:rsidR="08A396E7" w:rsidRPr="00C17ECA">
        <w:rPr>
          <w:rFonts w:ascii="Times New Roman" w:hAnsi="Times New Roman" w:cs="Times New Roman"/>
          <w:sz w:val="24"/>
          <w:szCs w:val="24"/>
        </w:rPr>
        <w:t xml:space="preserve">to </w:t>
      </w:r>
      <w:r w:rsidR="63BC9B20" w:rsidRPr="00C17ECA">
        <w:rPr>
          <w:rFonts w:ascii="Times New Roman" w:hAnsi="Times New Roman" w:cs="Times New Roman"/>
          <w:sz w:val="24"/>
          <w:szCs w:val="24"/>
        </w:rPr>
        <w:t>an</w:t>
      </w:r>
      <w:r w:rsidRPr="00C17ECA">
        <w:rPr>
          <w:rFonts w:ascii="Times New Roman" w:hAnsi="Times New Roman" w:cs="Times New Roman"/>
          <w:sz w:val="24"/>
          <w:szCs w:val="24"/>
        </w:rPr>
        <w:t xml:space="preserve"> inlet port injector </w:t>
      </w:r>
      <w:r w:rsidR="00DD4169" w:rsidRPr="00C17ECA">
        <w:rPr>
          <w:rFonts w:ascii="Times New Roman" w:hAnsi="Times New Roman" w:cs="Times New Roman"/>
          <w:sz w:val="24"/>
          <w:szCs w:val="24"/>
        </w:rPr>
        <w:t xml:space="preserve">and </w:t>
      </w:r>
      <w:r w:rsidRPr="00C17ECA">
        <w:rPr>
          <w:rFonts w:ascii="Times New Roman" w:hAnsi="Times New Roman" w:cs="Times New Roman"/>
          <w:sz w:val="24"/>
          <w:szCs w:val="24"/>
        </w:rPr>
        <w:t>desorbed for 3 mins</w:t>
      </w:r>
      <w:r w:rsidR="00431FB4" w:rsidRPr="00C17ECA">
        <w:rPr>
          <w:rFonts w:ascii="Times New Roman" w:hAnsi="Times New Roman" w:cs="Times New Roman"/>
          <w:sz w:val="24"/>
          <w:szCs w:val="24"/>
        </w:rPr>
        <w:t xml:space="preserve"> at 250</w:t>
      </w:r>
      <w:r w:rsidR="0094660A" w:rsidRPr="00C17ECA">
        <w:rPr>
          <w:rFonts w:ascii="Times New Roman" w:hAnsi="Times New Roman" w:cs="Times New Roman"/>
          <w:sz w:val="24"/>
          <w:szCs w:val="24"/>
          <w:vertAlign w:val="superscript"/>
        </w:rPr>
        <w:t>°</w:t>
      </w:r>
      <w:r w:rsidR="00431FB4" w:rsidRPr="00C17ECA">
        <w:rPr>
          <w:rFonts w:ascii="Times New Roman" w:hAnsi="Times New Roman" w:cs="Times New Roman"/>
          <w:sz w:val="24"/>
          <w:szCs w:val="24"/>
        </w:rPr>
        <w:t>C</w:t>
      </w:r>
      <w:r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splitless</w:t>
      </w:r>
      <w:proofErr w:type="spellEnd"/>
      <w:r w:rsidRPr="00C17ECA">
        <w:rPr>
          <w:rFonts w:ascii="Times New Roman" w:hAnsi="Times New Roman" w:cs="Times New Roman"/>
          <w:sz w:val="24"/>
          <w:szCs w:val="24"/>
        </w:rPr>
        <w:t xml:space="preserve"> mode, at a constant flow of </w:t>
      </w:r>
      <w:r w:rsidR="002C509C" w:rsidRPr="00C17ECA">
        <w:rPr>
          <w:rFonts w:ascii="Times New Roman" w:hAnsi="Times New Roman" w:cs="Times New Roman"/>
          <w:sz w:val="24"/>
          <w:szCs w:val="24"/>
        </w:rPr>
        <w:t>1.38</w:t>
      </w:r>
      <w:r w:rsidR="005B03B1" w:rsidRPr="00C17ECA">
        <w:rPr>
          <w:rFonts w:ascii="Times New Roman" w:hAnsi="Times New Roman" w:cs="Times New Roman"/>
          <w:sz w:val="24"/>
          <w:szCs w:val="24"/>
        </w:rPr>
        <w:t xml:space="preserve"> mL/min</w:t>
      </w:r>
      <w:r w:rsidRPr="00C17ECA">
        <w:rPr>
          <w:rFonts w:ascii="Times New Roman" w:hAnsi="Times New Roman" w:cs="Times New Roman"/>
          <w:sz w:val="24"/>
          <w:szCs w:val="24"/>
        </w:rPr>
        <w:t>. Oven was initially held at 25</w:t>
      </w:r>
      <w:r w:rsidR="0094660A"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 xml:space="preserve">C for 5 </w:t>
      </w:r>
      <w:r w:rsidR="002C0EC2" w:rsidRPr="00C17ECA">
        <w:rPr>
          <w:rFonts w:ascii="Times New Roman" w:hAnsi="Times New Roman" w:cs="Times New Roman"/>
          <w:sz w:val="24"/>
          <w:szCs w:val="24"/>
        </w:rPr>
        <w:t>min</w:t>
      </w:r>
      <w:r w:rsidRPr="00C17ECA">
        <w:rPr>
          <w:rFonts w:ascii="Times New Roman" w:hAnsi="Times New Roman" w:cs="Times New Roman"/>
          <w:sz w:val="24"/>
          <w:szCs w:val="24"/>
        </w:rPr>
        <w:t>, ramped at 90</w:t>
      </w:r>
      <w:r w:rsidR="0094660A"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C/min to 200</w:t>
      </w:r>
      <w:r w:rsidR="0094660A"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C, followed by a second ramp of 15</w:t>
      </w:r>
      <w:r w:rsidR="0094660A"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C/min to 280</w:t>
      </w:r>
      <w:r w:rsidR="0094660A" w:rsidRPr="00C17ECA">
        <w:rPr>
          <w:rFonts w:ascii="Times New Roman" w:hAnsi="Times New Roman" w:cs="Times New Roman"/>
          <w:sz w:val="24"/>
          <w:szCs w:val="24"/>
          <w:vertAlign w:val="superscript"/>
        </w:rPr>
        <w:t>°</w:t>
      </w:r>
      <w:r w:rsidRPr="00C17ECA">
        <w:rPr>
          <w:rFonts w:ascii="Times New Roman" w:hAnsi="Times New Roman" w:cs="Times New Roman"/>
          <w:sz w:val="24"/>
          <w:szCs w:val="24"/>
        </w:rPr>
        <w:t>C. HANs were analyzed under multiple reaction monitoring (MRM)</w:t>
      </w:r>
      <w:r w:rsidR="005B03B1" w:rsidRPr="00C17ECA">
        <w:rPr>
          <w:rFonts w:ascii="Times New Roman" w:hAnsi="Times New Roman" w:cs="Times New Roman"/>
          <w:sz w:val="24"/>
          <w:szCs w:val="24"/>
        </w:rPr>
        <w:t>. Q</w:t>
      </w:r>
      <w:r w:rsidRPr="00C17ECA">
        <w:rPr>
          <w:rFonts w:ascii="Times New Roman" w:hAnsi="Times New Roman" w:cs="Times New Roman"/>
          <w:sz w:val="24"/>
          <w:szCs w:val="24"/>
        </w:rPr>
        <w:t>uantification</w:t>
      </w:r>
      <w:r w:rsidRPr="00C17ECA" w:rsidDel="0080534E">
        <w:rPr>
          <w:rFonts w:ascii="Times New Roman" w:hAnsi="Times New Roman" w:cs="Times New Roman"/>
          <w:sz w:val="24"/>
          <w:szCs w:val="24"/>
        </w:rPr>
        <w:t xml:space="preserve"> </w:t>
      </w:r>
      <w:r w:rsidRPr="00C17ECA">
        <w:rPr>
          <w:rFonts w:ascii="Times New Roman" w:hAnsi="Times New Roman" w:cs="Times New Roman"/>
          <w:sz w:val="24"/>
          <w:szCs w:val="24"/>
        </w:rPr>
        <w:t xml:space="preserve">ions </w:t>
      </w:r>
      <w:r w:rsidR="005B03B1" w:rsidRPr="00C17ECA">
        <w:rPr>
          <w:rFonts w:ascii="Times New Roman" w:hAnsi="Times New Roman" w:cs="Times New Roman"/>
          <w:sz w:val="24"/>
          <w:szCs w:val="24"/>
        </w:rPr>
        <w:t xml:space="preserve">are </w:t>
      </w:r>
      <w:r w:rsidRPr="00C17ECA">
        <w:rPr>
          <w:rFonts w:ascii="Times New Roman" w:hAnsi="Times New Roman" w:cs="Times New Roman"/>
          <w:sz w:val="24"/>
          <w:szCs w:val="24"/>
        </w:rPr>
        <w:t xml:space="preserve">reported </w:t>
      </w:r>
      <w:r w:rsidR="007D1637" w:rsidRPr="00C17ECA">
        <w:rPr>
          <w:rFonts w:ascii="Times New Roman" w:hAnsi="Times New Roman" w:cs="Times New Roman"/>
          <w:sz w:val="24"/>
          <w:szCs w:val="24"/>
        </w:rPr>
        <w:t xml:space="preserve">elsewhere and shown </w:t>
      </w:r>
      <w:r w:rsidR="00431FB4" w:rsidRPr="00C17ECA">
        <w:rPr>
          <w:rFonts w:ascii="Times New Roman" w:hAnsi="Times New Roman" w:cs="Times New Roman"/>
          <w:sz w:val="24"/>
          <w:szCs w:val="24"/>
        </w:rPr>
        <w:t xml:space="preserve">in </w:t>
      </w:r>
      <w:r w:rsidR="005B03B1" w:rsidRPr="00C17ECA">
        <w:rPr>
          <w:rFonts w:ascii="Times New Roman" w:hAnsi="Times New Roman" w:cs="Times New Roman"/>
          <w:sz w:val="24"/>
          <w:szCs w:val="24"/>
        </w:rPr>
        <w:t>T</w:t>
      </w:r>
      <w:r w:rsidR="00431FB4" w:rsidRPr="00C17ECA">
        <w:rPr>
          <w:rFonts w:ascii="Times New Roman" w:hAnsi="Times New Roman" w:cs="Times New Roman"/>
          <w:sz w:val="24"/>
          <w:szCs w:val="24"/>
        </w:rPr>
        <w:t xml:space="preserve">able </w:t>
      </w:r>
      <w:r w:rsidR="00D23E94" w:rsidRPr="00C17ECA">
        <w:rPr>
          <w:rFonts w:ascii="Times New Roman" w:hAnsi="Times New Roman" w:cs="Times New Roman"/>
          <w:sz w:val="24"/>
          <w:szCs w:val="24"/>
        </w:rPr>
        <w:t>1</w:t>
      </w:r>
      <w:r w:rsidR="00431FB4" w:rsidRPr="00C17ECA">
        <w:rPr>
          <w:rFonts w:ascii="Times New Roman" w:hAnsi="Times New Roman" w:cs="Times New Roman"/>
          <w:sz w:val="24"/>
          <w:szCs w:val="24"/>
        </w:rPr>
        <w:t>.</w:t>
      </w:r>
      <w:r w:rsidRPr="00C17ECA">
        <w:rPr>
          <w:rFonts w:ascii="Times New Roman" w:hAnsi="Times New Roman" w:cs="Times New Roman"/>
          <w:sz w:val="24"/>
          <w:szCs w:val="24"/>
        </w:rPr>
        <w:t xml:space="preserve"> HAN stability was analyzed by comparing relative peak areas (ratio of peak area of the HAN to ISTD) of each day to </w:t>
      </w:r>
      <w:r w:rsidR="0043396C" w:rsidRPr="00C17ECA">
        <w:rPr>
          <w:rFonts w:ascii="Times New Roman" w:hAnsi="Times New Roman" w:cs="Times New Roman"/>
          <w:sz w:val="24"/>
          <w:szCs w:val="24"/>
        </w:rPr>
        <w:t>d</w:t>
      </w:r>
      <w:r w:rsidRPr="00C17ECA">
        <w:rPr>
          <w:rFonts w:ascii="Times New Roman" w:hAnsi="Times New Roman" w:cs="Times New Roman"/>
          <w:sz w:val="24"/>
          <w:szCs w:val="24"/>
        </w:rPr>
        <w:t>ay 0.</w:t>
      </w:r>
    </w:p>
    <w:p w14:paraId="251A2BE2" w14:textId="2B390C96" w:rsidR="004758B5" w:rsidRPr="00C17ECA" w:rsidRDefault="009D0496" w:rsidP="00445D20">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Method detection limits (MDLs) are the </w:t>
      </w:r>
      <w:r w:rsidR="00FF11A4" w:rsidRPr="00C17ECA">
        <w:rPr>
          <w:rFonts w:ascii="Times New Roman" w:hAnsi="Times New Roman" w:cs="Times New Roman"/>
          <w:sz w:val="24"/>
          <w:szCs w:val="24"/>
        </w:rPr>
        <w:t>lowest</w:t>
      </w:r>
      <w:r w:rsidRPr="00C17ECA">
        <w:rPr>
          <w:rFonts w:ascii="Times New Roman" w:hAnsi="Times New Roman" w:cs="Times New Roman"/>
          <w:sz w:val="24"/>
          <w:szCs w:val="24"/>
        </w:rPr>
        <w:t xml:space="preserve"> analyte concentration that can be detected with 99% confidence (</w:t>
      </w:r>
      <w:r w:rsidR="00FC4EA3" w:rsidRPr="00C17ECA">
        <w:rPr>
          <w:rFonts w:ascii="Times New Roman" w:hAnsi="Times New Roman" w:cs="Times New Roman"/>
          <w:color w:val="000000" w:themeColor="text1"/>
          <w:sz w:val="24"/>
          <w:szCs w:val="24"/>
        </w:rPr>
        <w:t>Harris, 2003; Wells et al., 2011</w:t>
      </w:r>
      <w:r w:rsidRPr="00C17ECA">
        <w:rPr>
          <w:rFonts w:ascii="Times New Roman" w:hAnsi="Times New Roman" w:cs="Times New Roman"/>
          <w:sz w:val="24"/>
          <w:szCs w:val="24"/>
        </w:rPr>
        <w:t xml:space="preserve">). </w:t>
      </w:r>
      <w:r w:rsidR="004E7D7D" w:rsidRPr="00C17ECA">
        <w:rPr>
          <w:rFonts w:ascii="Times New Roman" w:hAnsi="Times New Roman" w:cs="Times New Roman"/>
          <w:sz w:val="24"/>
          <w:szCs w:val="24"/>
        </w:rPr>
        <w:t>MDLs were</w:t>
      </w:r>
      <w:r w:rsidRPr="00C17ECA">
        <w:rPr>
          <w:rFonts w:ascii="Times New Roman" w:hAnsi="Times New Roman" w:cs="Times New Roman"/>
          <w:sz w:val="24"/>
          <w:szCs w:val="24"/>
        </w:rPr>
        <w:t xml:space="preserve"> determined by spiking </w:t>
      </w:r>
      <w:r w:rsidR="00547D7B" w:rsidRPr="00C17ECA">
        <w:rPr>
          <w:rFonts w:ascii="Times New Roman" w:hAnsi="Times New Roman" w:cs="Times New Roman"/>
          <w:sz w:val="24"/>
          <w:szCs w:val="24"/>
        </w:rPr>
        <w:t xml:space="preserve">1 </w:t>
      </w:r>
      <w:r w:rsidR="00547D7B" w:rsidRPr="00C17ECA">
        <w:rPr>
          <w:rFonts w:ascii="Symbol" w:eastAsia="Symbol" w:hAnsi="Symbol" w:cs="Symbol"/>
          <w:sz w:val="24"/>
          <w:szCs w:val="24"/>
        </w:rPr>
        <w:t>m</w:t>
      </w:r>
      <w:r w:rsidR="00547D7B" w:rsidRPr="00C17ECA">
        <w:rPr>
          <w:rFonts w:ascii="Times New Roman" w:hAnsi="Times New Roman" w:cs="Times New Roman"/>
          <w:sz w:val="24"/>
          <w:szCs w:val="24"/>
        </w:rPr>
        <w:t xml:space="preserve">g/L of </w:t>
      </w:r>
      <w:r w:rsidR="00E30893" w:rsidRPr="00C17ECA">
        <w:rPr>
          <w:rFonts w:ascii="Times New Roman" w:hAnsi="Times New Roman" w:cs="Times New Roman"/>
          <w:sz w:val="24"/>
          <w:szCs w:val="24"/>
        </w:rPr>
        <w:t xml:space="preserve">all </w:t>
      </w:r>
      <w:r w:rsidRPr="00C17ECA">
        <w:rPr>
          <w:rFonts w:ascii="Times New Roman" w:hAnsi="Times New Roman" w:cs="Times New Roman"/>
          <w:sz w:val="24"/>
          <w:szCs w:val="24"/>
        </w:rPr>
        <w:t>HANs into u</w:t>
      </w:r>
      <w:r w:rsidR="004E7D7D" w:rsidRPr="00C17ECA">
        <w:rPr>
          <w:rFonts w:ascii="Times New Roman" w:hAnsi="Times New Roman" w:cs="Times New Roman"/>
          <w:sz w:val="24"/>
          <w:szCs w:val="24"/>
        </w:rPr>
        <w:t>l</w:t>
      </w:r>
      <w:r w:rsidRPr="00C17ECA">
        <w:rPr>
          <w:rFonts w:ascii="Times New Roman" w:hAnsi="Times New Roman" w:cs="Times New Roman"/>
          <w:sz w:val="24"/>
          <w:szCs w:val="24"/>
        </w:rPr>
        <w:t>t</w:t>
      </w:r>
      <w:r w:rsidR="004E7D7D" w:rsidRPr="00C17ECA">
        <w:rPr>
          <w:rFonts w:ascii="Times New Roman" w:hAnsi="Times New Roman" w:cs="Times New Roman"/>
          <w:sz w:val="24"/>
          <w:szCs w:val="24"/>
        </w:rPr>
        <w:t>r</w:t>
      </w:r>
      <w:r w:rsidRPr="00C17ECA">
        <w:rPr>
          <w:rFonts w:ascii="Times New Roman" w:hAnsi="Times New Roman" w:cs="Times New Roman"/>
          <w:sz w:val="24"/>
          <w:szCs w:val="24"/>
        </w:rPr>
        <w:t>apure water</w:t>
      </w:r>
      <w:r w:rsidR="004B48BD" w:rsidRPr="00C17ECA">
        <w:rPr>
          <w:rFonts w:ascii="Times New Roman" w:hAnsi="Times New Roman" w:cs="Times New Roman"/>
          <w:sz w:val="24"/>
          <w:szCs w:val="24"/>
        </w:rPr>
        <w:t xml:space="preserve"> </w:t>
      </w:r>
      <w:r w:rsidR="0010774E" w:rsidRPr="00C17ECA">
        <w:rPr>
          <w:rFonts w:ascii="Times New Roman" w:hAnsi="Times New Roman" w:cs="Times New Roman"/>
          <w:sz w:val="24"/>
          <w:szCs w:val="24"/>
        </w:rPr>
        <w:t>followed</w:t>
      </w:r>
      <w:r w:rsidR="004B48BD" w:rsidRPr="00C17ECA">
        <w:rPr>
          <w:rFonts w:ascii="Times New Roman" w:hAnsi="Times New Roman" w:cs="Times New Roman"/>
          <w:sz w:val="24"/>
          <w:szCs w:val="24"/>
        </w:rPr>
        <w:t xml:space="preserve"> </w:t>
      </w:r>
      <w:r w:rsidR="0010774E" w:rsidRPr="00C17ECA">
        <w:rPr>
          <w:rFonts w:ascii="Times New Roman" w:hAnsi="Times New Roman" w:cs="Times New Roman"/>
          <w:sz w:val="24"/>
          <w:szCs w:val="24"/>
        </w:rPr>
        <w:t>by</w:t>
      </w:r>
      <w:r w:rsidR="004B48BD" w:rsidRPr="00C17ECA">
        <w:rPr>
          <w:rFonts w:ascii="Times New Roman" w:hAnsi="Times New Roman" w:cs="Times New Roman"/>
          <w:sz w:val="24"/>
          <w:szCs w:val="24"/>
        </w:rPr>
        <w:t xml:space="preserve"> the extraction procedure </w:t>
      </w:r>
      <w:r w:rsidR="00211F81" w:rsidRPr="00C17ECA">
        <w:rPr>
          <w:rFonts w:ascii="Times New Roman" w:hAnsi="Times New Roman" w:cs="Times New Roman"/>
          <w:sz w:val="24"/>
          <w:szCs w:val="24"/>
        </w:rPr>
        <w:t>previously described. MDLs</w:t>
      </w:r>
      <w:r w:rsidRPr="00C17ECA">
        <w:rPr>
          <w:rFonts w:ascii="Times New Roman" w:hAnsi="Times New Roman" w:cs="Times New Roman"/>
          <w:sz w:val="24"/>
          <w:szCs w:val="24"/>
        </w:rPr>
        <w:t xml:space="preserve"> were calculated by multiplying the standard deviation of seven replicate</w:t>
      </w:r>
      <w:r w:rsidR="00211F81" w:rsidRPr="00C17ECA">
        <w:rPr>
          <w:rFonts w:ascii="Times New Roman" w:hAnsi="Times New Roman" w:cs="Times New Roman"/>
          <w:sz w:val="24"/>
          <w:szCs w:val="24"/>
        </w:rPr>
        <w:t>s</w:t>
      </w:r>
      <w:r w:rsidRPr="00C17ECA">
        <w:rPr>
          <w:rFonts w:ascii="Times New Roman" w:hAnsi="Times New Roman" w:cs="Times New Roman"/>
          <w:sz w:val="24"/>
          <w:szCs w:val="24"/>
        </w:rPr>
        <w:t xml:space="preserve"> by the one-sided Student’s t-value at 99% confidence interval with 6 degrees of freedom</w:t>
      </w:r>
      <w:r w:rsidR="00020403" w:rsidRPr="00C17ECA">
        <w:rPr>
          <w:rFonts w:ascii="Times New Roman" w:hAnsi="Times New Roman" w:cs="Times New Roman"/>
          <w:sz w:val="24"/>
          <w:szCs w:val="24"/>
        </w:rPr>
        <w:t xml:space="preserve"> (Kimura et al</w:t>
      </w:r>
      <w:r w:rsidR="001D1828" w:rsidRPr="00C17ECA">
        <w:rPr>
          <w:rFonts w:ascii="Times New Roman" w:hAnsi="Times New Roman" w:cs="Times New Roman"/>
          <w:sz w:val="24"/>
          <w:szCs w:val="24"/>
        </w:rPr>
        <w:t>.</w:t>
      </w:r>
      <w:r w:rsidR="00F51A0B" w:rsidRPr="00C17ECA">
        <w:rPr>
          <w:rFonts w:ascii="Times New Roman" w:hAnsi="Times New Roman" w:cs="Times New Roman"/>
          <w:sz w:val="24"/>
          <w:szCs w:val="24"/>
        </w:rPr>
        <w:t>,</w:t>
      </w:r>
      <w:r w:rsidR="00020403" w:rsidRPr="00C17ECA">
        <w:rPr>
          <w:rFonts w:ascii="Times New Roman" w:hAnsi="Times New Roman" w:cs="Times New Roman"/>
          <w:sz w:val="24"/>
          <w:szCs w:val="24"/>
        </w:rPr>
        <w:t xml:space="preserve"> 2019</w:t>
      </w:r>
      <w:r w:rsidR="00F51A0B" w:rsidRPr="00C17ECA">
        <w:rPr>
          <w:rFonts w:ascii="Times New Roman" w:hAnsi="Times New Roman" w:cs="Times New Roman"/>
          <w:sz w:val="24"/>
          <w:szCs w:val="24"/>
        </w:rPr>
        <w:t>;</w:t>
      </w:r>
      <w:r w:rsidR="00020403" w:rsidRPr="00C17ECA">
        <w:rPr>
          <w:rFonts w:ascii="Times New Roman" w:hAnsi="Times New Roman" w:cs="Times New Roman"/>
          <w:sz w:val="24"/>
          <w:szCs w:val="24"/>
        </w:rPr>
        <w:t xml:space="preserve"> </w:t>
      </w:r>
      <w:r w:rsidR="00F51A0B" w:rsidRPr="00C17ECA">
        <w:rPr>
          <w:rFonts w:ascii="Times New Roman" w:hAnsi="Times New Roman" w:cs="Times New Roman"/>
          <w:sz w:val="24"/>
          <w:szCs w:val="24"/>
        </w:rPr>
        <w:t xml:space="preserve">Murakami et al., 2022; </w:t>
      </w:r>
      <w:r w:rsidR="00020403" w:rsidRPr="00C17ECA">
        <w:rPr>
          <w:rFonts w:ascii="Times New Roman" w:hAnsi="Times New Roman" w:cs="Times New Roman"/>
          <w:sz w:val="24"/>
          <w:szCs w:val="24"/>
        </w:rPr>
        <w:t>Ortega-Hernandez et al</w:t>
      </w:r>
      <w:r w:rsidR="00C408DB" w:rsidRPr="00C17ECA">
        <w:rPr>
          <w:rFonts w:ascii="Times New Roman" w:hAnsi="Times New Roman" w:cs="Times New Roman"/>
          <w:sz w:val="24"/>
          <w:szCs w:val="24"/>
        </w:rPr>
        <w:t>.</w:t>
      </w:r>
      <w:r w:rsidR="00F51A0B" w:rsidRPr="00C17ECA">
        <w:rPr>
          <w:rFonts w:ascii="Times New Roman" w:hAnsi="Times New Roman" w:cs="Times New Roman"/>
          <w:sz w:val="24"/>
          <w:szCs w:val="24"/>
        </w:rPr>
        <w:t>,</w:t>
      </w:r>
      <w:r w:rsidR="00020403" w:rsidRPr="00C17ECA">
        <w:rPr>
          <w:rFonts w:ascii="Times New Roman" w:hAnsi="Times New Roman" w:cs="Times New Roman"/>
          <w:sz w:val="24"/>
          <w:szCs w:val="24"/>
        </w:rPr>
        <w:t xml:space="preserve"> 2021</w:t>
      </w:r>
      <w:r w:rsidR="001D19CD" w:rsidRPr="00C17ECA">
        <w:rPr>
          <w:rFonts w:ascii="Times New Roman" w:hAnsi="Times New Roman" w:cs="Times New Roman"/>
          <w:sz w:val="24"/>
          <w:szCs w:val="24"/>
        </w:rPr>
        <w:t>)</w:t>
      </w:r>
      <w:r w:rsidRPr="00C17ECA">
        <w:rPr>
          <w:rFonts w:ascii="Times New Roman" w:hAnsi="Times New Roman" w:cs="Times New Roman"/>
          <w:sz w:val="24"/>
          <w:szCs w:val="24"/>
        </w:rPr>
        <w:t>.</w:t>
      </w:r>
      <w:r w:rsidR="00693A71" w:rsidRPr="00C17ECA">
        <w:rPr>
          <w:rFonts w:ascii="Times New Roman" w:hAnsi="Times New Roman" w:cs="Times New Roman"/>
          <w:sz w:val="24"/>
          <w:szCs w:val="24"/>
        </w:rPr>
        <w:t xml:space="preserve"> TBAN was not evaluated because the commercial standard was no</w:t>
      </w:r>
      <w:r w:rsidR="00545902" w:rsidRPr="00C17ECA">
        <w:rPr>
          <w:rFonts w:ascii="Times New Roman" w:hAnsi="Times New Roman" w:cs="Times New Roman"/>
          <w:sz w:val="24"/>
          <w:szCs w:val="24"/>
        </w:rPr>
        <w:t xml:space="preserve"> longer</w:t>
      </w:r>
      <w:r w:rsidR="00693A71" w:rsidRPr="00C17ECA">
        <w:rPr>
          <w:rFonts w:ascii="Times New Roman" w:hAnsi="Times New Roman" w:cs="Times New Roman"/>
          <w:sz w:val="24"/>
          <w:szCs w:val="24"/>
        </w:rPr>
        <w:t xml:space="preserve"> available when MDLs were determined.  </w:t>
      </w:r>
    </w:p>
    <w:p w14:paraId="5AF6AA00" w14:textId="577B7227" w:rsidR="00382BCE" w:rsidRPr="00C17ECA" w:rsidRDefault="00F37014" w:rsidP="00F37014">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2.4.</w:t>
      </w:r>
      <w:r w:rsidR="00C8137F" w:rsidRPr="00C17ECA">
        <w:rPr>
          <w:rFonts w:ascii="Times New Roman" w:hAnsi="Times New Roman" w:cs="Times New Roman"/>
          <w:b/>
          <w:bCs/>
          <w:sz w:val="24"/>
          <w:szCs w:val="24"/>
        </w:rPr>
        <w:t xml:space="preserve"> </w:t>
      </w:r>
      <w:r w:rsidR="00AB3AE5" w:rsidRPr="00C17ECA">
        <w:rPr>
          <w:rFonts w:ascii="Times New Roman" w:hAnsi="Times New Roman" w:cs="Times New Roman"/>
          <w:b/>
          <w:bCs/>
          <w:sz w:val="24"/>
          <w:szCs w:val="24"/>
        </w:rPr>
        <w:t>Compound identification with</w:t>
      </w:r>
      <w:r w:rsidR="00D739AB" w:rsidRPr="00C17ECA">
        <w:rPr>
          <w:rFonts w:ascii="Times New Roman" w:hAnsi="Times New Roman" w:cs="Times New Roman"/>
          <w:b/>
          <w:bCs/>
          <w:sz w:val="24"/>
          <w:szCs w:val="24"/>
        </w:rPr>
        <w:t xml:space="preserve"> </w:t>
      </w:r>
      <w:r w:rsidR="00A4334F" w:rsidRPr="00C17ECA">
        <w:rPr>
          <w:rFonts w:ascii="Times New Roman" w:hAnsi="Times New Roman" w:cs="Times New Roman"/>
          <w:b/>
          <w:bCs/>
          <w:sz w:val="24"/>
          <w:szCs w:val="24"/>
        </w:rPr>
        <w:t>ESI</w:t>
      </w:r>
      <w:r w:rsidR="00D739AB" w:rsidRPr="00C17ECA">
        <w:rPr>
          <w:rFonts w:ascii="Times New Roman" w:hAnsi="Times New Roman" w:cs="Times New Roman"/>
          <w:b/>
          <w:bCs/>
          <w:sz w:val="24"/>
          <w:szCs w:val="24"/>
        </w:rPr>
        <w:t xml:space="preserve">-MS/MS </w:t>
      </w:r>
    </w:p>
    <w:p w14:paraId="09989815" w14:textId="715BFC4A" w:rsidR="005B27B9" w:rsidRPr="00C17ECA" w:rsidRDefault="00737732" w:rsidP="00EF5245">
      <w:pPr>
        <w:spacing w:line="480" w:lineRule="auto"/>
        <w:ind w:firstLine="360"/>
        <w:jc w:val="both"/>
        <w:rPr>
          <w:rFonts w:ascii="Times New Roman" w:hAnsi="Times New Roman" w:cs="Times New Roman"/>
          <w:sz w:val="24"/>
          <w:szCs w:val="24"/>
        </w:rPr>
      </w:pPr>
      <w:r w:rsidRPr="00C17ECA">
        <w:rPr>
          <w:rFonts w:ascii="Times New Roman" w:hAnsi="Times New Roman" w:cs="Times New Roman"/>
          <w:sz w:val="24"/>
          <w:szCs w:val="24"/>
        </w:rPr>
        <w:t xml:space="preserve">HAN degradation products were identified from </w:t>
      </w:r>
      <w:r w:rsidR="009C0F94" w:rsidRPr="00C17ECA">
        <w:rPr>
          <w:rFonts w:ascii="Times New Roman" w:hAnsi="Times New Roman" w:cs="Times New Roman"/>
          <w:sz w:val="24"/>
          <w:szCs w:val="24"/>
        </w:rPr>
        <w:t xml:space="preserve">individually spiked </w:t>
      </w:r>
      <w:r w:rsidRPr="00C17ECA">
        <w:rPr>
          <w:rFonts w:ascii="Times New Roman" w:hAnsi="Times New Roman" w:cs="Times New Roman"/>
          <w:sz w:val="24"/>
          <w:szCs w:val="24"/>
        </w:rPr>
        <w:t>samples</w:t>
      </w:r>
      <w:r w:rsidR="009C0F94" w:rsidRPr="00C17ECA">
        <w:rPr>
          <w:rFonts w:ascii="Times New Roman" w:hAnsi="Times New Roman" w:cs="Times New Roman"/>
          <w:sz w:val="24"/>
          <w:szCs w:val="24"/>
        </w:rPr>
        <w:t xml:space="preserve"> (0.2 mM concentration) in buffer</w:t>
      </w:r>
      <w:r w:rsidR="00D63834" w:rsidRPr="00C17ECA">
        <w:rPr>
          <w:rFonts w:ascii="Times New Roman" w:hAnsi="Times New Roman" w:cs="Times New Roman"/>
          <w:sz w:val="24"/>
          <w:szCs w:val="24"/>
        </w:rPr>
        <w:t xml:space="preserve"> solution and CCM</w:t>
      </w:r>
      <w:r w:rsidRPr="00C17ECA">
        <w:rPr>
          <w:rFonts w:ascii="Times New Roman" w:hAnsi="Times New Roman" w:cs="Times New Roman"/>
          <w:sz w:val="24"/>
          <w:szCs w:val="24"/>
        </w:rPr>
        <w:t>.</w:t>
      </w:r>
      <w:r w:rsidR="009C0F94" w:rsidRPr="00C17ECA">
        <w:rPr>
          <w:rFonts w:ascii="Times New Roman" w:hAnsi="Times New Roman" w:cs="Times New Roman"/>
          <w:sz w:val="24"/>
          <w:szCs w:val="24"/>
        </w:rPr>
        <w:t xml:space="preserve"> Spiked samples were incubated at </w:t>
      </w:r>
      <w:r w:rsidR="25C3B837" w:rsidRPr="00C17ECA">
        <w:rPr>
          <w:rFonts w:ascii="Times New Roman" w:hAnsi="Times New Roman" w:cs="Times New Roman"/>
          <w:sz w:val="24"/>
          <w:szCs w:val="24"/>
        </w:rPr>
        <w:t>37</w:t>
      </w:r>
      <w:r w:rsidR="0036143F" w:rsidRPr="00C17ECA">
        <w:rPr>
          <w:rFonts w:ascii="Times New Roman" w:hAnsi="Times New Roman" w:cs="Times New Roman"/>
          <w:sz w:val="24"/>
          <w:szCs w:val="24"/>
          <w:vertAlign w:val="superscript"/>
        </w:rPr>
        <w:t>°</w:t>
      </w:r>
      <w:r w:rsidR="25C3B837" w:rsidRPr="00C17ECA">
        <w:rPr>
          <w:rFonts w:ascii="Times New Roman" w:hAnsi="Times New Roman" w:cs="Times New Roman"/>
          <w:sz w:val="24"/>
          <w:szCs w:val="24"/>
        </w:rPr>
        <w:t>C</w:t>
      </w:r>
      <w:r w:rsidR="0094562E" w:rsidRPr="00C17ECA">
        <w:rPr>
          <w:rFonts w:ascii="Times New Roman" w:hAnsi="Times New Roman" w:cs="Times New Roman"/>
          <w:sz w:val="24"/>
          <w:szCs w:val="24"/>
        </w:rPr>
        <w:t xml:space="preserve"> and extracted after 3 days. </w:t>
      </w:r>
      <w:r w:rsidR="375AD8ED" w:rsidRPr="00C17ECA">
        <w:rPr>
          <w:rFonts w:ascii="Times New Roman" w:hAnsi="Times New Roman" w:cs="Times New Roman"/>
          <w:sz w:val="24"/>
          <w:szCs w:val="24"/>
        </w:rPr>
        <w:t>The 20 mL incubated sample was prepared in a 40 mL</w:t>
      </w:r>
      <w:r w:rsidR="2DFC6800" w:rsidRPr="00C17ECA">
        <w:rPr>
          <w:rFonts w:ascii="Times New Roman" w:hAnsi="Times New Roman" w:cs="Times New Roman"/>
          <w:sz w:val="24"/>
          <w:szCs w:val="24"/>
        </w:rPr>
        <w:t xml:space="preserve"> amber borosilicate bottle with a polytetrafluoroethylene (PTFE)-lined polyethylene cap. </w:t>
      </w:r>
      <w:r w:rsidR="00435FB2" w:rsidRPr="00C17ECA">
        <w:rPr>
          <w:rFonts w:ascii="Times New Roman" w:hAnsi="Times New Roman" w:cs="Times New Roman"/>
          <w:sz w:val="24"/>
          <w:szCs w:val="24"/>
        </w:rPr>
        <w:t xml:space="preserve">A modified </w:t>
      </w:r>
      <w:bookmarkStart w:id="1" w:name="_Hlk121682122"/>
      <w:r w:rsidR="00435FB2" w:rsidRPr="00C17ECA">
        <w:rPr>
          <w:rFonts w:ascii="Times New Roman" w:hAnsi="Times New Roman" w:cs="Times New Roman"/>
          <w:sz w:val="24"/>
          <w:szCs w:val="24"/>
        </w:rPr>
        <w:t xml:space="preserve">liquid-liquid extraction </w:t>
      </w:r>
      <w:bookmarkEnd w:id="1"/>
      <w:r w:rsidR="00435FB2" w:rsidRPr="00C17ECA">
        <w:rPr>
          <w:rFonts w:ascii="Times New Roman" w:hAnsi="Times New Roman" w:cs="Times New Roman"/>
          <w:sz w:val="24"/>
          <w:szCs w:val="24"/>
        </w:rPr>
        <w:t xml:space="preserve">method was employed to extract samples </w:t>
      </w:r>
      <w:r w:rsidR="00D63834" w:rsidRPr="00C17ECA">
        <w:rPr>
          <w:rFonts w:ascii="Times New Roman" w:hAnsi="Times New Roman" w:cs="Times New Roman"/>
          <w:sz w:val="24"/>
          <w:szCs w:val="24"/>
        </w:rPr>
        <w:t xml:space="preserve">from buffer solutions </w:t>
      </w:r>
      <w:r w:rsidR="00C85C0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Zhai and Zhang, 2009</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Zhang et al., 2008</w:t>
      </w:r>
      <w:r w:rsidR="00C85C0B" w:rsidRPr="00C17ECA">
        <w:rPr>
          <w:rFonts w:ascii="Times New Roman" w:hAnsi="Times New Roman" w:cs="Times New Roman"/>
          <w:noProof/>
          <w:sz w:val="24"/>
          <w:szCs w:val="24"/>
        </w:rPr>
        <w:t>)</w:t>
      </w:r>
      <w:r w:rsidR="00435FB2" w:rsidRPr="00C17ECA">
        <w:rPr>
          <w:rFonts w:ascii="Times New Roman" w:hAnsi="Times New Roman" w:cs="Times New Roman"/>
          <w:sz w:val="24"/>
          <w:szCs w:val="24"/>
        </w:rPr>
        <w:t xml:space="preserve">. </w:t>
      </w:r>
      <w:r w:rsidR="00FF6333" w:rsidRPr="00C17ECA">
        <w:rPr>
          <w:rFonts w:ascii="Times New Roman" w:hAnsi="Times New Roman" w:cs="Times New Roman"/>
          <w:sz w:val="24"/>
          <w:szCs w:val="24"/>
        </w:rPr>
        <w:t xml:space="preserve">Samples were extracted with and without acidification prior to </w:t>
      </w:r>
      <w:r w:rsidR="00972F41" w:rsidRPr="00C17ECA">
        <w:rPr>
          <w:rFonts w:ascii="Times New Roman" w:hAnsi="Times New Roman" w:cs="Times New Roman"/>
          <w:sz w:val="24"/>
          <w:szCs w:val="24"/>
        </w:rPr>
        <w:t xml:space="preserve">liquid-liquid extraction </w:t>
      </w:r>
      <w:r w:rsidR="000A11AC" w:rsidRPr="00C17ECA">
        <w:rPr>
          <w:rFonts w:ascii="Times New Roman" w:hAnsi="Times New Roman" w:cs="Times New Roman"/>
          <w:sz w:val="24"/>
          <w:szCs w:val="24"/>
        </w:rPr>
        <w:t>to maximize the extraction of carboxylic acids and acetamides, respectively</w:t>
      </w:r>
      <w:r w:rsidR="00FF6333" w:rsidRPr="00C17ECA">
        <w:rPr>
          <w:rFonts w:ascii="Times New Roman" w:hAnsi="Times New Roman" w:cs="Times New Roman"/>
          <w:sz w:val="24"/>
          <w:szCs w:val="24"/>
        </w:rPr>
        <w:t xml:space="preserve">. Samples were </w:t>
      </w:r>
      <w:r w:rsidR="00FF6333" w:rsidRPr="00C17ECA">
        <w:rPr>
          <w:rFonts w:ascii="Times New Roman" w:hAnsi="Times New Roman" w:cs="Times New Roman"/>
          <w:sz w:val="24"/>
          <w:szCs w:val="24"/>
        </w:rPr>
        <w:lastRenderedPageBreak/>
        <w:t xml:space="preserve">acidified by adjusting the pH &lt; 1.5 with 5–6 drops of concentrated sulfuric acid. </w:t>
      </w:r>
      <w:r w:rsidR="00435FB2" w:rsidRPr="00C17ECA">
        <w:rPr>
          <w:rFonts w:ascii="Times New Roman" w:hAnsi="Times New Roman" w:cs="Times New Roman"/>
          <w:sz w:val="24"/>
          <w:szCs w:val="24"/>
        </w:rPr>
        <w:t xml:space="preserve"> Then, 2 mL of MTBE </w:t>
      </w:r>
      <w:r w:rsidR="006C0773" w:rsidRPr="00C17ECA">
        <w:rPr>
          <w:rFonts w:ascii="Times New Roman" w:hAnsi="Times New Roman" w:cs="Times New Roman"/>
          <w:sz w:val="24"/>
          <w:szCs w:val="24"/>
        </w:rPr>
        <w:t>and</w:t>
      </w:r>
      <w:r w:rsidR="00435FB2" w:rsidRPr="00C17ECA">
        <w:rPr>
          <w:rFonts w:ascii="Times New Roman" w:hAnsi="Times New Roman" w:cs="Times New Roman"/>
          <w:sz w:val="24"/>
          <w:szCs w:val="24"/>
        </w:rPr>
        <w:t xml:space="preserve"> 2 g of sodium sulfate</w:t>
      </w:r>
      <w:r w:rsidR="006C0773" w:rsidRPr="00C17ECA">
        <w:rPr>
          <w:rFonts w:ascii="Times New Roman" w:hAnsi="Times New Roman" w:cs="Times New Roman"/>
          <w:sz w:val="24"/>
          <w:szCs w:val="24"/>
        </w:rPr>
        <w:t xml:space="preserve"> were added and </w:t>
      </w:r>
      <w:r w:rsidR="00435FB2" w:rsidRPr="00C17ECA">
        <w:rPr>
          <w:rFonts w:ascii="Times New Roman" w:hAnsi="Times New Roman" w:cs="Times New Roman"/>
          <w:sz w:val="24"/>
          <w:szCs w:val="24"/>
        </w:rPr>
        <w:t xml:space="preserve">shaken vigorously for 3 min using a </w:t>
      </w:r>
      <w:proofErr w:type="spellStart"/>
      <w:r w:rsidR="00435FB2" w:rsidRPr="00C17ECA">
        <w:rPr>
          <w:rFonts w:ascii="Times New Roman" w:hAnsi="Times New Roman" w:cs="Times New Roman"/>
          <w:sz w:val="24"/>
          <w:szCs w:val="24"/>
        </w:rPr>
        <w:t>Burrel</w:t>
      </w:r>
      <w:proofErr w:type="spellEnd"/>
      <w:r w:rsidR="00435FB2" w:rsidRPr="00C17ECA">
        <w:rPr>
          <w:rFonts w:ascii="Times New Roman" w:hAnsi="Times New Roman" w:cs="Times New Roman"/>
          <w:sz w:val="24"/>
          <w:szCs w:val="24"/>
        </w:rPr>
        <w:t xml:space="preserve"> wrist action shaker (Pittsburgh, PA, U.S.A)</w:t>
      </w:r>
      <w:r w:rsidR="006C0773" w:rsidRPr="00C17ECA">
        <w:rPr>
          <w:rFonts w:ascii="Times New Roman" w:hAnsi="Times New Roman" w:cs="Times New Roman"/>
          <w:sz w:val="24"/>
          <w:szCs w:val="24"/>
        </w:rPr>
        <w:t xml:space="preserve">. Samples were </w:t>
      </w:r>
      <w:r w:rsidR="00435FB2" w:rsidRPr="00C17ECA">
        <w:rPr>
          <w:rFonts w:ascii="Times New Roman" w:hAnsi="Times New Roman" w:cs="Times New Roman"/>
          <w:sz w:val="24"/>
          <w:szCs w:val="24"/>
        </w:rPr>
        <w:t xml:space="preserve">allowed to settle for 3 min </w:t>
      </w:r>
      <w:r w:rsidR="006C0773" w:rsidRPr="00C17ECA">
        <w:rPr>
          <w:rFonts w:ascii="Times New Roman" w:hAnsi="Times New Roman" w:cs="Times New Roman"/>
          <w:sz w:val="24"/>
          <w:szCs w:val="24"/>
        </w:rPr>
        <w:t xml:space="preserve">for the </w:t>
      </w:r>
      <w:r w:rsidR="00435FB2" w:rsidRPr="00C17ECA">
        <w:rPr>
          <w:rFonts w:ascii="Times New Roman" w:hAnsi="Times New Roman" w:cs="Times New Roman"/>
          <w:sz w:val="24"/>
          <w:szCs w:val="24"/>
        </w:rPr>
        <w:t xml:space="preserve">organic layer </w:t>
      </w:r>
      <w:r w:rsidR="008F5DC5" w:rsidRPr="00C17ECA">
        <w:rPr>
          <w:rFonts w:ascii="Times New Roman" w:hAnsi="Times New Roman" w:cs="Times New Roman"/>
          <w:sz w:val="24"/>
          <w:szCs w:val="24"/>
        </w:rPr>
        <w:t xml:space="preserve">to separate. </w:t>
      </w:r>
      <w:r w:rsidR="00435FB2" w:rsidRPr="00C17ECA">
        <w:rPr>
          <w:rFonts w:ascii="Times New Roman" w:hAnsi="Times New Roman" w:cs="Times New Roman"/>
          <w:sz w:val="24"/>
          <w:szCs w:val="24"/>
        </w:rPr>
        <w:t xml:space="preserve">The </w:t>
      </w:r>
      <w:r w:rsidR="008F5DC5" w:rsidRPr="00C17ECA">
        <w:rPr>
          <w:rFonts w:ascii="Times New Roman" w:hAnsi="Times New Roman" w:cs="Times New Roman"/>
          <w:sz w:val="24"/>
          <w:szCs w:val="24"/>
        </w:rPr>
        <w:t xml:space="preserve">top </w:t>
      </w:r>
      <w:r w:rsidR="00435FB2" w:rsidRPr="00C17ECA">
        <w:rPr>
          <w:rFonts w:ascii="Times New Roman" w:hAnsi="Times New Roman" w:cs="Times New Roman"/>
          <w:sz w:val="24"/>
          <w:szCs w:val="24"/>
        </w:rPr>
        <w:t>organic layer</w:t>
      </w:r>
      <w:r w:rsidR="008F5DC5" w:rsidRPr="00C17ECA">
        <w:rPr>
          <w:rFonts w:ascii="Times New Roman" w:hAnsi="Times New Roman" w:cs="Times New Roman"/>
          <w:sz w:val="24"/>
          <w:szCs w:val="24"/>
        </w:rPr>
        <w:t xml:space="preserve"> </w:t>
      </w:r>
      <w:r w:rsidR="00435FB2" w:rsidRPr="00C17ECA">
        <w:rPr>
          <w:rFonts w:ascii="Times New Roman" w:hAnsi="Times New Roman" w:cs="Times New Roman"/>
          <w:sz w:val="24"/>
          <w:szCs w:val="24"/>
        </w:rPr>
        <w:t>was removed</w:t>
      </w:r>
      <w:r w:rsidR="008F5DC5" w:rsidRPr="00C17ECA">
        <w:rPr>
          <w:rFonts w:ascii="Times New Roman" w:hAnsi="Times New Roman" w:cs="Times New Roman"/>
          <w:sz w:val="24"/>
          <w:szCs w:val="24"/>
        </w:rPr>
        <w:t xml:space="preserve"> and </w:t>
      </w:r>
      <w:r w:rsidR="00721A38" w:rsidRPr="00C17ECA">
        <w:rPr>
          <w:rFonts w:ascii="Times New Roman" w:hAnsi="Times New Roman" w:cs="Times New Roman"/>
          <w:sz w:val="24"/>
          <w:szCs w:val="24"/>
        </w:rPr>
        <w:t xml:space="preserve">evaporated </w:t>
      </w:r>
      <w:r w:rsidR="00033C1A" w:rsidRPr="00C17ECA">
        <w:rPr>
          <w:rFonts w:ascii="Times New Roman" w:hAnsi="Times New Roman" w:cs="Times New Roman"/>
          <w:sz w:val="24"/>
          <w:szCs w:val="24"/>
        </w:rPr>
        <w:t xml:space="preserve">to 1 mL </w:t>
      </w:r>
      <w:r w:rsidR="008F5DC5" w:rsidRPr="00C17ECA">
        <w:rPr>
          <w:rFonts w:ascii="Times New Roman" w:hAnsi="Times New Roman" w:cs="Times New Roman"/>
          <w:sz w:val="24"/>
          <w:szCs w:val="24"/>
        </w:rPr>
        <w:t xml:space="preserve">under a gentle </w:t>
      </w:r>
      <w:r w:rsidR="00972F41" w:rsidRPr="00C17ECA">
        <w:rPr>
          <w:rFonts w:ascii="Times New Roman" w:hAnsi="Times New Roman" w:cs="Times New Roman"/>
          <w:sz w:val="24"/>
          <w:szCs w:val="24"/>
        </w:rPr>
        <w:t>nitrogen</w:t>
      </w:r>
      <w:r w:rsidR="008F5DC5" w:rsidRPr="00C17ECA">
        <w:rPr>
          <w:rFonts w:ascii="Times New Roman" w:hAnsi="Times New Roman" w:cs="Times New Roman"/>
          <w:sz w:val="24"/>
          <w:szCs w:val="24"/>
        </w:rPr>
        <w:t xml:space="preserve"> </w:t>
      </w:r>
      <w:r w:rsidR="00033C1A" w:rsidRPr="00C17ECA">
        <w:rPr>
          <w:rFonts w:ascii="Times New Roman" w:hAnsi="Times New Roman" w:cs="Times New Roman"/>
          <w:sz w:val="24"/>
          <w:szCs w:val="24"/>
        </w:rPr>
        <w:t xml:space="preserve">gas flow </w:t>
      </w:r>
      <w:r w:rsidR="00D35183" w:rsidRPr="00C17ECA">
        <w:rPr>
          <w:rFonts w:ascii="Times New Roman" w:hAnsi="Times New Roman" w:cs="Times New Roman"/>
          <w:sz w:val="24"/>
          <w:szCs w:val="24"/>
        </w:rPr>
        <w:t>(</w:t>
      </w:r>
      <w:r w:rsidR="00033C1A" w:rsidRPr="00C17ECA">
        <w:rPr>
          <w:rFonts w:ascii="Times New Roman" w:hAnsi="Times New Roman" w:cs="Times New Roman"/>
          <w:sz w:val="24"/>
          <w:szCs w:val="24"/>
        </w:rPr>
        <w:t>1.0 L/min</w:t>
      </w:r>
      <w:r w:rsidR="00D35183" w:rsidRPr="00C17ECA">
        <w:rPr>
          <w:rFonts w:ascii="Times New Roman" w:hAnsi="Times New Roman" w:cs="Times New Roman"/>
          <w:sz w:val="24"/>
          <w:szCs w:val="24"/>
        </w:rPr>
        <w:t>)</w:t>
      </w:r>
      <w:r w:rsidR="00033C1A" w:rsidRPr="00C17ECA">
        <w:rPr>
          <w:rFonts w:ascii="Times New Roman" w:hAnsi="Times New Roman" w:cs="Times New Roman"/>
          <w:sz w:val="24"/>
          <w:szCs w:val="24"/>
        </w:rPr>
        <w:t xml:space="preserve"> </w:t>
      </w:r>
      <w:r w:rsidR="00D35183" w:rsidRPr="00C17ECA">
        <w:rPr>
          <w:rFonts w:ascii="Times New Roman" w:hAnsi="Times New Roman" w:cs="Times New Roman"/>
          <w:sz w:val="24"/>
          <w:szCs w:val="24"/>
        </w:rPr>
        <w:t xml:space="preserve">with </w:t>
      </w:r>
      <w:r w:rsidR="00033C1A" w:rsidRPr="00C17ECA">
        <w:rPr>
          <w:rFonts w:ascii="Times New Roman" w:hAnsi="Times New Roman" w:cs="Times New Roman"/>
          <w:sz w:val="24"/>
          <w:szCs w:val="24"/>
        </w:rPr>
        <w:t xml:space="preserve">a </w:t>
      </w:r>
      <w:proofErr w:type="spellStart"/>
      <w:r w:rsidR="00033C1A" w:rsidRPr="00C17ECA">
        <w:rPr>
          <w:rFonts w:ascii="Times New Roman" w:hAnsi="Times New Roman" w:cs="Times New Roman"/>
          <w:sz w:val="24"/>
          <w:szCs w:val="24"/>
        </w:rPr>
        <w:t>Biotage</w:t>
      </w:r>
      <w:proofErr w:type="spellEnd"/>
      <w:r w:rsidR="00033C1A" w:rsidRPr="00C17ECA">
        <w:rPr>
          <w:rFonts w:ascii="Times New Roman" w:hAnsi="Times New Roman" w:cs="Times New Roman"/>
          <w:sz w:val="24"/>
          <w:szCs w:val="24"/>
        </w:rPr>
        <w:t xml:space="preserve"> </w:t>
      </w:r>
      <w:proofErr w:type="spellStart"/>
      <w:r w:rsidR="005B1389" w:rsidRPr="00C17ECA">
        <w:rPr>
          <w:rFonts w:ascii="Times New Roman" w:hAnsi="Times New Roman" w:cs="Times New Roman"/>
          <w:sz w:val="24"/>
          <w:szCs w:val="24"/>
        </w:rPr>
        <w:t>Tur</w:t>
      </w:r>
      <w:r w:rsidR="00AF6FE1" w:rsidRPr="00C17ECA">
        <w:rPr>
          <w:rFonts w:ascii="Times New Roman" w:hAnsi="Times New Roman" w:cs="Times New Roman"/>
          <w:sz w:val="24"/>
          <w:szCs w:val="24"/>
        </w:rPr>
        <w:t>bo</w:t>
      </w:r>
      <w:r w:rsidR="00166577" w:rsidRPr="00C17ECA">
        <w:rPr>
          <w:rFonts w:ascii="Times New Roman" w:hAnsi="Times New Roman" w:cs="Times New Roman"/>
          <w:sz w:val="24"/>
          <w:szCs w:val="24"/>
        </w:rPr>
        <w:t>V</w:t>
      </w:r>
      <w:r w:rsidR="00AF6FE1" w:rsidRPr="00C17ECA">
        <w:rPr>
          <w:rFonts w:ascii="Times New Roman" w:hAnsi="Times New Roman" w:cs="Times New Roman"/>
          <w:sz w:val="24"/>
          <w:szCs w:val="24"/>
        </w:rPr>
        <w:t>ap</w:t>
      </w:r>
      <w:proofErr w:type="spellEnd"/>
      <w:r w:rsidR="00AF6FE1" w:rsidRPr="00C17ECA">
        <w:rPr>
          <w:rFonts w:ascii="Times New Roman" w:hAnsi="Times New Roman" w:cs="Times New Roman"/>
          <w:sz w:val="24"/>
          <w:szCs w:val="24"/>
        </w:rPr>
        <w:t>® II</w:t>
      </w:r>
      <w:r w:rsidR="00033C1A" w:rsidRPr="00C17ECA">
        <w:rPr>
          <w:rFonts w:ascii="Times New Roman" w:hAnsi="Times New Roman" w:cs="Times New Roman"/>
          <w:sz w:val="24"/>
          <w:szCs w:val="24"/>
        </w:rPr>
        <w:t xml:space="preserve"> </w:t>
      </w:r>
      <w:r w:rsidRPr="00C17ECA">
        <w:rPr>
          <w:rFonts w:ascii="Times New Roman" w:hAnsi="Times New Roman" w:cs="Times New Roman"/>
          <w:sz w:val="24"/>
          <w:szCs w:val="24"/>
        </w:rPr>
        <w:t>(Uppsala, Sweden)</w:t>
      </w:r>
      <w:r w:rsidR="00033C1A" w:rsidRPr="00C17ECA">
        <w:rPr>
          <w:rFonts w:ascii="Times New Roman" w:hAnsi="Times New Roman" w:cs="Times New Roman"/>
          <w:sz w:val="24"/>
          <w:szCs w:val="24"/>
        </w:rPr>
        <w:t>.</w:t>
      </w:r>
      <w:r w:rsidR="002D35D5" w:rsidRPr="00C17ECA">
        <w:rPr>
          <w:rFonts w:ascii="Times New Roman" w:hAnsi="Times New Roman" w:cs="Times New Roman"/>
          <w:sz w:val="24"/>
          <w:szCs w:val="24"/>
        </w:rPr>
        <w:t xml:space="preserve"> </w:t>
      </w:r>
      <w:r w:rsidR="00353AC6" w:rsidRPr="00C17ECA">
        <w:rPr>
          <w:rFonts w:ascii="Times New Roman" w:hAnsi="Times New Roman" w:cs="Times New Roman"/>
          <w:sz w:val="24"/>
          <w:szCs w:val="24"/>
        </w:rPr>
        <w:t>Extracts were</w:t>
      </w:r>
      <w:r w:rsidRPr="00C17ECA">
        <w:rPr>
          <w:rFonts w:ascii="Times New Roman" w:hAnsi="Times New Roman" w:cs="Times New Roman"/>
          <w:sz w:val="24"/>
          <w:szCs w:val="24"/>
        </w:rPr>
        <w:t xml:space="preserve"> </w:t>
      </w:r>
      <w:r w:rsidR="00721A38" w:rsidRPr="00C17ECA">
        <w:rPr>
          <w:rFonts w:ascii="Times New Roman" w:hAnsi="Times New Roman" w:cs="Times New Roman"/>
          <w:sz w:val="24"/>
          <w:szCs w:val="24"/>
        </w:rPr>
        <w:t xml:space="preserve">solvent exchanged by adding </w:t>
      </w:r>
      <w:r w:rsidRPr="00C17ECA">
        <w:rPr>
          <w:rFonts w:ascii="Times New Roman" w:hAnsi="Times New Roman" w:cs="Times New Roman"/>
          <w:sz w:val="24"/>
          <w:szCs w:val="24"/>
        </w:rPr>
        <w:t xml:space="preserve">15 mL of acetonitrile and </w:t>
      </w:r>
      <w:r w:rsidR="00721A38" w:rsidRPr="00C17ECA">
        <w:rPr>
          <w:rFonts w:ascii="Times New Roman" w:hAnsi="Times New Roman" w:cs="Times New Roman"/>
          <w:sz w:val="24"/>
          <w:szCs w:val="24"/>
        </w:rPr>
        <w:t>evaporated</w:t>
      </w:r>
      <w:r w:rsidRPr="00C17ECA">
        <w:rPr>
          <w:rFonts w:ascii="Times New Roman" w:hAnsi="Times New Roman" w:cs="Times New Roman"/>
          <w:sz w:val="24"/>
          <w:szCs w:val="24"/>
        </w:rPr>
        <w:t xml:space="preserve"> again to 1 </w:t>
      </w:r>
      <w:proofErr w:type="spellStart"/>
      <w:r w:rsidRPr="00C17ECA">
        <w:rPr>
          <w:rFonts w:ascii="Times New Roman" w:hAnsi="Times New Roman" w:cs="Times New Roman"/>
          <w:sz w:val="24"/>
          <w:szCs w:val="24"/>
        </w:rPr>
        <w:t>mL.</w:t>
      </w:r>
      <w:proofErr w:type="spellEnd"/>
      <w:r w:rsidRPr="00C17ECA">
        <w:rPr>
          <w:rFonts w:ascii="Times New Roman" w:hAnsi="Times New Roman" w:cs="Times New Roman"/>
          <w:sz w:val="24"/>
          <w:szCs w:val="24"/>
        </w:rPr>
        <w:t xml:space="preserve"> </w:t>
      </w:r>
      <w:r w:rsidR="00AD5082" w:rsidRPr="00C17ECA">
        <w:rPr>
          <w:rFonts w:ascii="Times New Roman" w:hAnsi="Times New Roman" w:cs="Times New Roman"/>
          <w:sz w:val="24"/>
          <w:szCs w:val="24"/>
        </w:rPr>
        <w:t>Final extracts were</w:t>
      </w:r>
      <w:r w:rsidRPr="00C17ECA">
        <w:rPr>
          <w:rFonts w:ascii="Times New Roman" w:hAnsi="Times New Roman" w:cs="Times New Roman"/>
          <w:sz w:val="24"/>
          <w:szCs w:val="24"/>
        </w:rPr>
        <w:t xml:space="preserve"> diluted with </w:t>
      </w:r>
      <w:r w:rsidR="00AD5082" w:rsidRPr="00C17ECA">
        <w:rPr>
          <w:rFonts w:ascii="Times New Roman" w:hAnsi="Times New Roman" w:cs="Times New Roman"/>
          <w:sz w:val="24"/>
          <w:szCs w:val="24"/>
        </w:rPr>
        <w:t>1 mL of</w:t>
      </w:r>
      <w:r w:rsidRPr="00C17ECA">
        <w:rPr>
          <w:rFonts w:ascii="Times New Roman" w:hAnsi="Times New Roman" w:cs="Times New Roman"/>
          <w:sz w:val="24"/>
          <w:szCs w:val="24"/>
        </w:rPr>
        <w:t xml:space="preserve"> </w:t>
      </w:r>
      <w:r w:rsidR="00AD5082" w:rsidRPr="00C17ECA">
        <w:rPr>
          <w:rFonts w:ascii="Times New Roman" w:hAnsi="Times New Roman" w:cs="Times New Roman"/>
          <w:sz w:val="24"/>
          <w:szCs w:val="24"/>
        </w:rPr>
        <w:t xml:space="preserve">LC Optima grade </w:t>
      </w:r>
      <w:r w:rsidRPr="00C17ECA">
        <w:rPr>
          <w:rFonts w:ascii="Times New Roman" w:hAnsi="Times New Roman" w:cs="Times New Roman"/>
          <w:sz w:val="24"/>
          <w:szCs w:val="24"/>
        </w:rPr>
        <w:t xml:space="preserve">water </w:t>
      </w:r>
      <w:r w:rsidR="00A128A1" w:rsidRPr="00C17ECA">
        <w:rPr>
          <w:rFonts w:ascii="Times New Roman" w:hAnsi="Times New Roman" w:cs="Times New Roman"/>
          <w:sz w:val="24"/>
          <w:szCs w:val="24"/>
        </w:rPr>
        <w:t>and analyzed with</w:t>
      </w:r>
      <w:r w:rsidRPr="00C17ECA">
        <w:rPr>
          <w:rFonts w:ascii="Times New Roman" w:hAnsi="Times New Roman" w:cs="Times New Roman"/>
          <w:sz w:val="24"/>
          <w:szCs w:val="24"/>
        </w:rPr>
        <w:t xml:space="preserve"> </w:t>
      </w:r>
      <w:r w:rsidR="00A4334F" w:rsidRPr="00C17ECA">
        <w:rPr>
          <w:rFonts w:ascii="Times New Roman" w:hAnsi="Times New Roman" w:cs="Times New Roman"/>
          <w:sz w:val="24"/>
          <w:szCs w:val="24"/>
        </w:rPr>
        <w:t>ESI</w:t>
      </w:r>
      <w:r w:rsidRPr="00C17ECA">
        <w:rPr>
          <w:rFonts w:ascii="Times New Roman" w:hAnsi="Times New Roman" w:cs="Times New Roman"/>
          <w:sz w:val="24"/>
          <w:szCs w:val="24"/>
        </w:rPr>
        <w:t xml:space="preserve">-MS/MS analysis. </w:t>
      </w:r>
      <w:r w:rsidR="003D1D56" w:rsidRPr="00C17ECA">
        <w:rPr>
          <w:rFonts w:ascii="Times New Roman" w:hAnsi="Times New Roman" w:cs="Times New Roman"/>
          <w:sz w:val="24"/>
          <w:szCs w:val="24"/>
        </w:rPr>
        <w:t xml:space="preserve">Sample blanks and </w:t>
      </w:r>
      <w:r w:rsidR="00DD45D9" w:rsidRPr="00C17ECA">
        <w:rPr>
          <w:rFonts w:ascii="Times New Roman" w:hAnsi="Times New Roman" w:cs="Times New Roman"/>
          <w:sz w:val="24"/>
          <w:szCs w:val="24"/>
        </w:rPr>
        <w:t>reference</w:t>
      </w:r>
      <w:r w:rsidR="003D1D56" w:rsidRPr="00C17ECA">
        <w:rPr>
          <w:rFonts w:ascii="Times New Roman" w:hAnsi="Times New Roman" w:cs="Times New Roman"/>
          <w:sz w:val="24"/>
          <w:szCs w:val="24"/>
        </w:rPr>
        <w:t xml:space="preserve"> standards diluted </w:t>
      </w:r>
      <w:r w:rsidR="00DD45D9" w:rsidRPr="00C17ECA">
        <w:rPr>
          <w:rFonts w:ascii="Times New Roman" w:hAnsi="Times New Roman" w:cs="Times New Roman"/>
          <w:sz w:val="24"/>
          <w:szCs w:val="24"/>
        </w:rPr>
        <w:t>in</w:t>
      </w:r>
      <w:r w:rsidR="003D1D56" w:rsidRPr="00C17ECA">
        <w:rPr>
          <w:rFonts w:ascii="Times New Roman" w:hAnsi="Times New Roman" w:cs="Times New Roman"/>
          <w:sz w:val="24"/>
          <w:szCs w:val="24"/>
        </w:rPr>
        <w:t xml:space="preserve"> water were also </w:t>
      </w:r>
      <w:r w:rsidR="00353AC6" w:rsidRPr="00C17ECA">
        <w:rPr>
          <w:rFonts w:ascii="Times New Roman" w:hAnsi="Times New Roman" w:cs="Times New Roman"/>
          <w:sz w:val="24"/>
          <w:szCs w:val="24"/>
        </w:rPr>
        <w:t xml:space="preserve">prepared </w:t>
      </w:r>
      <w:r w:rsidR="003D1D56" w:rsidRPr="00C17ECA">
        <w:rPr>
          <w:rFonts w:ascii="Times New Roman" w:hAnsi="Times New Roman" w:cs="Times New Roman"/>
          <w:sz w:val="24"/>
          <w:szCs w:val="24"/>
        </w:rPr>
        <w:t xml:space="preserve">by the same procedure to determine </w:t>
      </w:r>
      <w:r w:rsidR="00D04A7C" w:rsidRPr="00C17ECA">
        <w:rPr>
          <w:rFonts w:ascii="Times New Roman" w:hAnsi="Times New Roman" w:cs="Times New Roman"/>
          <w:sz w:val="24"/>
          <w:szCs w:val="24"/>
        </w:rPr>
        <w:t>any</w:t>
      </w:r>
      <w:r w:rsidR="003D1D56" w:rsidRPr="00C17ECA">
        <w:rPr>
          <w:rFonts w:ascii="Times New Roman" w:hAnsi="Times New Roman" w:cs="Times New Roman"/>
          <w:sz w:val="24"/>
          <w:szCs w:val="24"/>
        </w:rPr>
        <w:t xml:space="preserve"> impurities or artifacts </w:t>
      </w:r>
      <w:r w:rsidR="00353AC6" w:rsidRPr="00C17ECA">
        <w:rPr>
          <w:rFonts w:ascii="Times New Roman" w:hAnsi="Times New Roman" w:cs="Times New Roman"/>
          <w:sz w:val="24"/>
          <w:szCs w:val="24"/>
        </w:rPr>
        <w:t>from</w:t>
      </w:r>
      <w:r w:rsidR="003D1D56" w:rsidRPr="00C17ECA">
        <w:rPr>
          <w:rFonts w:ascii="Times New Roman" w:hAnsi="Times New Roman" w:cs="Times New Roman"/>
          <w:sz w:val="24"/>
          <w:szCs w:val="24"/>
        </w:rPr>
        <w:t xml:space="preserve"> the extraction procedure. </w:t>
      </w:r>
      <w:r w:rsidR="005B27B9" w:rsidRPr="00C17ECA">
        <w:tab/>
      </w:r>
    </w:p>
    <w:p w14:paraId="38042DBE" w14:textId="24B2E86A" w:rsidR="00D63834" w:rsidRPr="00C17ECA" w:rsidRDefault="00A8137A" w:rsidP="00B47090">
      <w:pPr>
        <w:pStyle w:val="ListParagraph"/>
        <w:spacing w:line="480" w:lineRule="auto"/>
        <w:ind w:left="0" w:firstLine="360"/>
        <w:jc w:val="both"/>
      </w:pPr>
      <w:r w:rsidRPr="00C17ECA">
        <w:rPr>
          <w:rFonts w:ascii="Times New Roman" w:hAnsi="Times New Roman" w:cs="Times New Roman"/>
          <w:sz w:val="24"/>
          <w:szCs w:val="24"/>
        </w:rPr>
        <w:t>To evaluate HAN degradation</w:t>
      </w:r>
      <w:r w:rsidR="00D63834" w:rsidRPr="00C17ECA" w:rsidDel="006A100E">
        <w:rPr>
          <w:rFonts w:ascii="Times New Roman" w:hAnsi="Times New Roman" w:cs="Times New Roman"/>
          <w:sz w:val="24"/>
          <w:szCs w:val="24"/>
        </w:rPr>
        <w:t xml:space="preserve"> products </w:t>
      </w:r>
      <w:r w:rsidRPr="00C17ECA">
        <w:rPr>
          <w:rFonts w:ascii="Times New Roman" w:hAnsi="Times New Roman" w:cs="Times New Roman"/>
          <w:sz w:val="24"/>
          <w:szCs w:val="24"/>
        </w:rPr>
        <w:t xml:space="preserve">in CCM, 1 </w:t>
      </w:r>
      <w:r w:rsidR="00D63834" w:rsidRPr="00C17ECA">
        <w:rPr>
          <w:rFonts w:ascii="Times New Roman" w:hAnsi="Times New Roman" w:cs="Times New Roman"/>
          <w:sz w:val="24"/>
          <w:szCs w:val="24"/>
        </w:rPr>
        <w:t xml:space="preserve">mL of </w:t>
      </w:r>
      <w:r w:rsidR="00354C7C" w:rsidRPr="00C17ECA">
        <w:rPr>
          <w:rFonts w:ascii="Times New Roman" w:hAnsi="Times New Roman" w:cs="Times New Roman"/>
          <w:sz w:val="24"/>
          <w:szCs w:val="24"/>
        </w:rPr>
        <w:t>spiked</w:t>
      </w:r>
      <w:r w:rsidR="00D63834" w:rsidRPr="00C17ECA">
        <w:rPr>
          <w:rFonts w:ascii="Times New Roman" w:hAnsi="Times New Roman" w:cs="Times New Roman"/>
          <w:sz w:val="24"/>
          <w:szCs w:val="24"/>
        </w:rPr>
        <w:t xml:space="preserve"> CCM was incubated in 2 mL GC amber vial at 37</w:t>
      </w:r>
      <w:r w:rsidR="00996816" w:rsidRPr="00C17ECA">
        <w:rPr>
          <w:rFonts w:ascii="Times New Roman" w:hAnsi="Times New Roman" w:cs="Times New Roman"/>
          <w:sz w:val="24"/>
          <w:szCs w:val="24"/>
          <w:vertAlign w:val="superscript"/>
        </w:rPr>
        <w:t>°</w:t>
      </w:r>
      <w:r w:rsidR="00D63834" w:rsidRPr="00C17ECA">
        <w:rPr>
          <w:rFonts w:ascii="Times New Roman" w:hAnsi="Times New Roman" w:cs="Times New Roman"/>
          <w:sz w:val="24"/>
          <w:szCs w:val="24"/>
        </w:rPr>
        <w:t>C and 5% CO</w:t>
      </w:r>
      <w:r w:rsidR="00D63834" w:rsidRPr="00C17ECA">
        <w:rPr>
          <w:rFonts w:ascii="Times New Roman" w:hAnsi="Times New Roman" w:cs="Times New Roman"/>
          <w:sz w:val="24"/>
          <w:szCs w:val="24"/>
          <w:vertAlign w:val="subscript"/>
        </w:rPr>
        <w:t>2</w:t>
      </w:r>
      <w:r w:rsidR="00D63834" w:rsidRPr="00C17ECA">
        <w:rPr>
          <w:rFonts w:ascii="Times New Roman" w:hAnsi="Times New Roman" w:cs="Times New Roman"/>
          <w:sz w:val="24"/>
          <w:szCs w:val="24"/>
        </w:rPr>
        <w:t xml:space="preserve"> for three days. At the end of three days</w:t>
      </w:r>
      <w:r w:rsidR="002839C0" w:rsidRPr="00C17ECA">
        <w:rPr>
          <w:rFonts w:ascii="Times New Roman" w:hAnsi="Times New Roman" w:cs="Times New Roman"/>
          <w:sz w:val="24"/>
          <w:szCs w:val="24"/>
        </w:rPr>
        <w:t>,</w:t>
      </w:r>
      <w:r w:rsidR="00D63834" w:rsidRPr="00C17ECA">
        <w:rPr>
          <w:rFonts w:ascii="Times New Roman" w:hAnsi="Times New Roman" w:cs="Times New Roman"/>
          <w:sz w:val="24"/>
          <w:szCs w:val="24"/>
        </w:rPr>
        <w:t xml:space="preserve"> </w:t>
      </w:r>
      <w:r w:rsidR="00B42F79" w:rsidRPr="00C17ECA">
        <w:rPr>
          <w:rFonts w:ascii="Times New Roman" w:hAnsi="Times New Roman" w:cs="Times New Roman"/>
          <w:sz w:val="24"/>
          <w:szCs w:val="24"/>
        </w:rPr>
        <w:t xml:space="preserve">the </w:t>
      </w:r>
      <w:r w:rsidR="00D63834" w:rsidRPr="00C17ECA">
        <w:rPr>
          <w:rFonts w:ascii="Times New Roman" w:hAnsi="Times New Roman" w:cs="Times New Roman"/>
          <w:sz w:val="24"/>
          <w:szCs w:val="24"/>
        </w:rPr>
        <w:t>sampl</w:t>
      </w:r>
      <w:r w:rsidR="002839C0" w:rsidRPr="00C17ECA">
        <w:rPr>
          <w:rFonts w:ascii="Times New Roman" w:hAnsi="Times New Roman" w:cs="Times New Roman"/>
          <w:sz w:val="24"/>
          <w:szCs w:val="24"/>
        </w:rPr>
        <w:t xml:space="preserve">e </w:t>
      </w:r>
      <w:r w:rsidR="00D63834" w:rsidRPr="00C17ECA" w:rsidDel="002839C0">
        <w:rPr>
          <w:rFonts w:ascii="Times New Roman" w:hAnsi="Times New Roman" w:cs="Times New Roman"/>
          <w:sz w:val="24"/>
          <w:szCs w:val="24"/>
        </w:rPr>
        <w:t>was</w:t>
      </w:r>
      <w:r w:rsidR="00D63834" w:rsidRPr="00C17ECA">
        <w:rPr>
          <w:rFonts w:ascii="Times New Roman" w:hAnsi="Times New Roman" w:cs="Times New Roman"/>
          <w:sz w:val="24"/>
          <w:szCs w:val="24"/>
        </w:rPr>
        <w:t xml:space="preserve"> transferred to a 15 mL falcon tube and mixed with 1 mL of pre-chilled LC grade </w:t>
      </w:r>
      <w:r w:rsidR="003E5200" w:rsidRPr="00C17ECA">
        <w:rPr>
          <w:rFonts w:ascii="Times New Roman" w:hAnsi="Times New Roman" w:cs="Times New Roman"/>
          <w:sz w:val="24"/>
          <w:szCs w:val="24"/>
        </w:rPr>
        <w:t>methanol</w:t>
      </w:r>
      <w:r w:rsidR="00D63834" w:rsidRPr="00C17ECA">
        <w:rPr>
          <w:rFonts w:ascii="Times New Roman" w:hAnsi="Times New Roman" w:cs="Times New Roman"/>
          <w:sz w:val="24"/>
          <w:szCs w:val="24"/>
        </w:rPr>
        <w:t xml:space="preserve">. </w:t>
      </w:r>
      <w:r w:rsidR="00B42F79" w:rsidRPr="00C17ECA">
        <w:rPr>
          <w:rFonts w:ascii="Times New Roman" w:hAnsi="Times New Roman" w:cs="Times New Roman"/>
          <w:sz w:val="24"/>
          <w:szCs w:val="24"/>
        </w:rPr>
        <w:t>The s</w:t>
      </w:r>
      <w:r w:rsidR="00D63834" w:rsidRPr="00C17ECA">
        <w:rPr>
          <w:rFonts w:ascii="Times New Roman" w:hAnsi="Times New Roman" w:cs="Times New Roman"/>
          <w:sz w:val="24"/>
          <w:szCs w:val="24"/>
        </w:rPr>
        <w:t xml:space="preserve">ample was incubated on ice for 30 min </w:t>
      </w:r>
      <w:r w:rsidR="00B42F79" w:rsidRPr="00C17ECA">
        <w:rPr>
          <w:rFonts w:ascii="Times New Roman" w:hAnsi="Times New Roman" w:cs="Times New Roman"/>
          <w:sz w:val="24"/>
          <w:szCs w:val="24"/>
        </w:rPr>
        <w:t>and</w:t>
      </w:r>
      <w:r w:rsidR="00D63834" w:rsidRPr="00C17ECA">
        <w:rPr>
          <w:rFonts w:ascii="Times New Roman" w:hAnsi="Times New Roman" w:cs="Times New Roman"/>
          <w:sz w:val="24"/>
          <w:szCs w:val="24"/>
        </w:rPr>
        <w:t xml:space="preserve"> </w:t>
      </w:r>
      <w:r w:rsidR="005B76C7" w:rsidRPr="00C17ECA">
        <w:rPr>
          <w:rFonts w:ascii="Times New Roman" w:hAnsi="Times New Roman" w:cs="Times New Roman"/>
          <w:sz w:val="24"/>
          <w:szCs w:val="24"/>
        </w:rPr>
        <w:t>shaken</w:t>
      </w:r>
      <w:r w:rsidR="00D63834" w:rsidRPr="00C17ECA">
        <w:rPr>
          <w:rFonts w:ascii="Times New Roman" w:hAnsi="Times New Roman" w:cs="Times New Roman"/>
          <w:sz w:val="24"/>
          <w:szCs w:val="24"/>
        </w:rPr>
        <w:t xml:space="preserve"> every 10 min using a </w:t>
      </w:r>
      <w:proofErr w:type="spellStart"/>
      <w:r w:rsidR="00354C7C" w:rsidRPr="00C17ECA">
        <w:rPr>
          <w:rFonts w:ascii="Times New Roman" w:hAnsi="Times New Roman" w:cs="Times New Roman"/>
          <w:sz w:val="24"/>
          <w:szCs w:val="24"/>
        </w:rPr>
        <w:t>Burell</w:t>
      </w:r>
      <w:proofErr w:type="spellEnd"/>
      <w:r w:rsidR="00354C7C" w:rsidRPr="00C17ECA">
        <w:rPr>
          <w:rFonts w:ascii="Times New Roman" w:hAnsi="Times New Roman" w:cs="Times New Roman"/>
          <w:sz w:val="24"/>
          <w:szCs w:val="24"/>
        </w:rPr>
        <w:t xml:space="preserve"> </w:t>
      </w:r>
      <w:r w:rsidR="00B42F79" w:rsidRPr="00C17ECA">
        <w:rPr>
          <w:rFonts w:ascii="Times New Roman" w:hAnsi="Times New Roman" w:cs="Times New Roman"/>
          <w:sz w:val="24"/>
          <w:szCs w:val="24"/>
        </w:rPr>
        <w:t>wrist</w:t>
      </w:r>
      <w:r w:rsidR="00354C7C" w:rsidRPr="00C17ECA">
        <w:rPr>
          <w:rFonts w:ascii="Times New Roman" w:hAnsi="Times New Roman" w:cs="Times New Roman"/>
          <w:sz w:val="24"/>
          <w:szCs w:val="24"/>
        </w:rPr>
        <w:t>-action</w:t>
      </w:r>
      <w:r w:rsidR="00B42F79" w:rsidRPr="00C17ECA">
        <w:rPr>
          <w:rFonts w:ascii="Times New Roman" w:hAnsi="Times New Roman" w:cs="Times New Roman"/>
          <w:sz w:val="24"/>
          <w:szCs w:val="24"/>
        </w:rPr>
        <w:t xml:space="preserve"> </w:t>
      </w:r>
      <w:r w:rsidR="00D63834" w:rsidRPr="00C17ECA">
        <w:rPr>
          <w:rFonts w:ascii="Times New Roman" w:hAnsi="Times New Roman" w:cs="Times New Roman"/>
          <w:sz w:val="24"/>
          <w:szCs w:val="24"/>
        </w:rPr>
        <w:t>shaker</w:t>
      </w:r>
      <w:r w:rsidR="00354C7C" w:rsidRPr="00C17ECA">
        <w:rPr>
          <w:rFonts w:ascii="Times New Roman" w:hAnsi="Times New Roman" w:cs="Times New Roman"/>
          <w:sz w:val="24"/>
          <w:szCs w:val="24"/>
        </w:rPr>
        <w:t xml:space="preserve"> (Pittsburgh, PA, USA)</w:t>
      </w:r>
      <w:r w:rsidR="00D63834" w:rsidRPr="00C17ECA">
        <w:rPr>
          <w:rFonts w:ascii="Times New Roman" w:hAnsi="Times New Roman" w:cs="Times New Roman"/>
          <w:sz w:val="24"/>
          <w:szCs w:val="24"/>
        </w:rPr>
        <w:t>. After incubation</w:t>
      </w:r>
      <w:r w:rsidR="00EE3381" w:rsidRPr="00C17ECA">
        <w:rPr>
          <w:rFonts w:ascii="Times New Roman" w:hAnsi="Times New Roman" w:cs="Times New Roman"/>
          <w:sz w:val="24"/>
          <w:szCs w:val="24"/>
        </w:rPr>
        <w:t>, the</w:t>
      </w:r>
      <w:r w:rsidR="00D63834" w:rsidRPr="00C17ECA">
        <w:rPr>
          <w:rFonts w:ascii="Times New Roman" w:hAnsi="Times New Roman" w:cs="Times New Roman"/>
          <w:sz w:val="24"/>
          <w:szCs w:val="24"/>
        </w:rPr>
        <w:t xml:space="preserve"> sample was centrifuge</w:t>
      </w:r>
      <w:r w:rsidR="00EE3381" w:rsidRPr="00C17ECA">
        <w:rPr>
          <w:rFonts w:ascii="Times New Roman" w:hAnsi="Times New Roman" w:cs="Times New Roman"/>
          <w:sz w:val="24"/>
          <w:szCs w:val="24"/>
        </w:rPr>
        <w:t>d</w:t>
      </w:r>
      <w:r w:rsidR="00D63834" w:rsidRPr="00C17ECA">
        <w:rPr>
          <w:rFonts w:ascii="Times New Roman" w:hAnsi="Times New Roman" w:cs="Times New Roman"/>
          <w:sz w:val="24"/>
          <w:szCs w:val="24"/>
        </w:rPr>
        <w:t xml:space="preserve"> </w:t>
      </w:r>
      <w:r w:rsidR="008B71CB" w:rsidRPr="00C17ECA">
        <w:rPr>
          <w:rFonts w:ascii="Times New Roman" w:hAnsi="Times New Roman" w:cs="Times New Roman"/>
          <w:sz w:val="24"/>
          <w:szCs w:val="24"/>
        </w:rPr>
        <w:t>(Eppendorf Model 5702, Mississauga, Canada)</w:t>
      </w:r>
      <w:r w:rsidR="00D63834" w:rsidRPr="00C17ECA">
        <w:rPr>
          <w:rFonts w:ascii="Times New Roman" w:hAnsi="Times New Roman" w:cs="Times New Roman"/>
          <w:sz w:val="24"/>
          <w:szCs w:val="24"/>
        </w:rPr>
        <w:t xml:space="preserve"> at 4200 rpm for 10 mins. About 1 mL of supernatant was transferred to a new 15 mL falcon tube</w:t>
      </w:r>
      <w:r w:rsidR="006E27BF" w:rsidRPr="00C17ECA">
        <w:rPr>
          <w:rFonts w:ascii="Times New Roman" w:hAnsi="Times New Roman" w:cs="Times New Roman"/>
          <w:sz w:val="24"/>
          <w:szCs w:val="24"/>
        </w:rPr>
        <w:t xml:space="preserve">, </w:t>
      </w:r>
      <w:r w:rsidR="00EE3381" w:rsidRPr="00C17ECA">
        <w:rPr>
          <w:rFonts w:ascii="Times New Roman" w:hAnsi="Times New Roman" w:cs="Times New Roman"/>
          <w:sz w:val="24"/>
          <w:szCs w:val="24"/>
        </w:rPr>
        <w:t>kept</w:t>
      </w:r>
      <w:r w:rsidR="00D63834" w:rsidRPr="00C17ECA">
        <w:rPr>
          <w:rFonts w:ascii="Times New Roman" w:hAnsi="Times New Roman" w:cs="Times New Roman"/>
          <w:sz w:val="24"/>
          <w:szCs w:val="24"/>
        </w:rPr>
        <w:t xml:space="preserve"> at -20</w:t>
      </w:r>
      <w:r w:rsidR="00D63834" w:rsidRPr="00C17ECA">
        <w:rPr>
          <w:rFonts w:ascii="Times New Roman" w:hAnsi="Times New Roman" w:cs="Times New Roman"/>
          <w:sz w:val="24"/>
          <w:szCs w:val="24"/>
          <w:vertAlign w:val="superscript"/>
        </w:rPr>
        <w:t>0</w:t>
      </w:r>
      <w:r w:rsidR="00D63834" w:rsidRPr="00C17ECA">
        <w:rPr>
          <w:rFonts w:ascii="Times New Roman" w:hAnsi="Times New Roman" w:cs="Times New Roman"/>
          <w:sz w:val="24"/>
          <w:szCs w:val="24"/>
        </w:rPr>
        <w:t>C for one hour</w:t>
      </w:r>
      <w:r w:rsidR="006E27BF" w:rsidRPr="00C17ECA">
        <w:rPr>
          <w:rFonts w:ascii="Times New Roman" w:hAnsi="Times New Roman" w:cs="Times New Roman"/>
          <w:sz w:val="24"/>
          <w:szCs w:val="24"/>
        </w:rPr>
        <w:t xml:space="preserve">, and centrifuged again </w:t>
      </w:r>
      <w:r w:rsidR="00D63834" w:rsidRPr="00C17ECA">
        <w:rPr>
          <w:rFonts w:ascii="Times New Roman" w:hAnsi="Times New Roman" w:cs="Times New Roman"/>
          <w:sz w:val="24"/>
          <w:szCs w:val="24"/>
        </w:rPr>
        <w:t>at 4200 r</w:t>
      </w:r>
      <w:r w:rsidR="006E27BF" w:rsidRPr="00C17ECA">
        <w:rPr>
          <w:rFonts w:ascii="Times New Roman" w:hAnsi="Times New Roman" w:cs="Times New Roman"/>
          <w:sz w:val="24"/>
          <w:szCs w:val="24"/>
        </w:rPr>
        <w:t>pm</w:t>
      </w:r>
      <w:r w:rsidR="00D63834" w:rsidRPr="00C17ECA">
        <w:rPr>
          <w:rFonts w:ascii="Times New Roman" w:hAnsi="Times New Roman" w:cs="Times New Roman"/>
          <w:sz w:val="24"/>
          <w:szCs w:val="24"/>
        </w:rPr>
        <w:t xml:space="preserve"> for 10 min</w:t>
      </w:r>
      <w:r w:rsidR="006E27BF" w:rsidRPr="00C17ECA">
        <w:rPr>
          <w:rFonts w:ascii="Times New Roman" w:hAnsi="Times New Roman" w:cs="Times New Roman"/>
          <w:sz w:val="24"/>
          <w:szCs w:val="24"/>
        </w:rPr>
        <w:t xml:space="preserve"> to remove </w:t>
      </w:r>
      <w:r w:rsidR="006007D1" w:rsidRPr="00C17ECA">
        <w:rPr>
          <w:rFonts w:ascii="Times New Roman" w:hAnsi="Times New Roman" w:cs="Times New Roman"/>
          <w:sz w:val="24"/>
          <w:szCs w:val="24"/>
        </w:rPr>
        <w:t xml:space="preserve">protein </w:t>
      </w:r>
      <w:r w:rsidR="006E27BF" w:rsidRPr="00C17ECA">
        <w:rPr>
          <w:rFonts w:ascii="Times New Roman" w:hAnsi="Times New Roman" w:cs="Times New Roman"/>
          <w:sz w:val="24"/>
          <w:szCs w:val="24"/>
        </w:rPr>
        <w:t xml:space="preserve">precipitates. </w:t>
      </w:r>
      <w:r w:rsidR="00D63834" w:rsidRPr="00C17ECA">
        <w:rPr>
          <w:rFonts w:ascii="Times New Roman" w:hAnsi="Times New Roman" w:cs="Times New Roman"/>
          <w:sz w:val="24"/>
          <w:szCs w:val="24"/>
        </w:rPr>
        <w:t>After centrifug</w:t>
      </w:r>
      <w:r w:rsidR="006E27BF" w:rsidRPr="00C17ECA">
        <w:rPr>
          <w:rFonts w:ascii="Times New Roman" w:hAnsi="Times New Roman" w:cs="Times New Roman"/>
          <w:sz w:val="24"/>
          <w:szCs w:val="24"/>
        </w:rPr>
        <w:t>ation</w:t>
      </w:r>
      <w:r w:rsidR="00D63834" w:rsidRPr="00C17ECA">
        <w:rPr>
          <w:rFonts w:ascii="Times New Roman" w:hAnsi="Times New Roman" w:cs="Times New Roman"/>
          <w:sz w:val="24"/>
          <w:szCs w:val="24"/>
        </w:rPr>
        <w:t xml:space="preserve">, 0.6 mL of supernatant was transferred to a new 15 mL falcon tube and mixed with 5.4 mL of </w:t>
      </w:r>
      <w:r w:rsidR="006E27BF" w:rsidRPr="00C17ECA">
        <w:rPr>
          <w:rFonts w:ascii="Times New Roman" w:hAnsi="Times New Roman" w:cs="Times New Roman"/>
          <w:sz w:val="24"/>
          <w:szCs w:val="24"/>
        </w:rPr>
        <w:t>1:1</w:t>
      </w:r>
      <w:r w:rsidR="00D63834" w:rsidRPr="00C17ECA">
        <w:rPr>
          <w:rFonts w:ascii="Times New Roman" w:hAnsi="Times New Roman" w:cs="Times New Roman"/>
          <w:sz w:val="24"/>
          <w:szCs w:val="24"/>
        </w:rPr>
        <w:t xml:space="preserve"> methanol</w:t>
      </w:r>
      <w:r w:rsidR="006E27BF" w:rsidRPr="00C17ECA">
        <w:rPr>
          <w:rFonts w:ascii="Times New Roman" w:hAnsi="Times New Roman" w:cs="Times New Roman"/>
          <w:sz w:val="24"/>
          <w:szCs w:val="24"/>
        </w:rPr>
        <w:t xml:space="preserve">/water solution. </w:t>
      </w:r>
    </w:p>
    <w:p w14:paraId="6FA82950" w14:textId="7E8AEDA4" w:rsidR="009801F4" w:rsidRPr="00C17ECA" w:rsidRDefault="009801F4" w:rsidP="00EF5245">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Individual reference standards were weighted and diluted in </w:t>
      </w:r>
      <w:r w:rsidR="00D17C25" w:rsidRPr="00C17ECA">
        <w:rPr>
          <w:rFonts w:ascii="Times New Roman" w:hAnsi="Times New Roman" w:cs="Times New Roman"/>
          <w:sz w:val="24"/>
          <w:szCs w:val="24"/>
        </w:rPr>
        <w:t xml:space="preserve">methanol </w:t>
      </w:r>
      <w:r w:rsidRPr="00C17ECA">
        <w:rPr>
          <w:rFonts w:ascii="Times New Roman" w:hAnsi="Times New Roman" w:cs="Times New Roman"/>
          <w:sz w:val="24"/>
          <w:szCs w:val="24"/>
        </w:rPr>
        <w:t>to prepare ~1000 mg/L stock solution</w:t>
      </w:r>
      <w:r w:rsidR="4FD89713" w:rsidRPr="00C17ECA">
        <w:rPr>
          <w:rFonts w:ascii="Times New Roman" w:hAnsi="Times New Roman" w:cs="Times New Roman"/>
          <w:sz w:val="24"/>
          <w:szCs w:val="24"/>
        </w:rPr>
        <w:t>.</w:t>
      </w:r>
      <w:r w:rsidRPr="00C17ECA">
        <w:rPr>
          <w:rFonts w:ascii="Times New Roman" w:hAnsi="Times New Roman" w:cs="Times New Roman"/>
          <w:sz w:val="24"/>
          <w:szCs w:val="24"/>
        </w:rPr>
        <w:t xml:space="preserve"> </w:t>
      </w:r>
      <w:r w:rsidR="00FE0F6B" w:rsidRPr="00C17ECA">
        <w:rPr>
          <w:rFonts w:ascii="Times New Roman" w:hAnsi="Times New Roman" w:cs="Times New Roman"/>
          <w:sz w:val="24"/>
          <w:szCs w:val="24"/>
        </w:rPr>
        <w:t xml:space="preserve">A working standard of </w:t>
      </w:r>
      <w:r w:rsidRPr="00C17ECA">
        <w:rPr>
          <w:rFonts w:ascii="Times New Roman" w:hAnsi="Times New Roman" w:cs="Times New Roman"/>
          <w:sz w:val="24"/>
          <w:szCs w:val="24"/>
        </w:rPr>
        <w:t xml:space="preserve">200 mg/L was prepared daily by diluting stock solution </w:t>
      </w:r>
      <w:r w:rsidR="00FE0F6B" w:rsidRPr="00C17ECA">
        <w:rPr>
          <w:rFonts w:ascii="Times New Roman" w:hAnsi="Times New Roman" w:cs="Times New Roman"/>
          <w:sz w:val="24"/>
          <w:szCs w:val="24"/>
        </w:rPr>
        <w:t xml:space="preserve">in </w:t>
      </w:r>
      <w:r w:rsidR="00064EA0" w:rsidRPr="00C17ECA">
        <w:rPr>
          <w:rFonts w:ascii="Times New Roman" w:hAnsi="Times New Roman" w:cs="Times New Roman"/>
          <w:sz w:val="24"/>
          <w:szCs w:val="24"/>
        </w:rPr>
        <w:t>1:1 ratio</w:t>
      </w:r>
      <w:r w:rsidR="00E377D6" w:rsidRPr="00C17ECA">
        <w:rPr>
          <w:rFonts w:ascii="Times New Roman" w:hAnsi="Times New Roman" w:cs="Times New Roman"/>
          <w:sz w:val="24"/>
          <w:szCs w:val="24"/>
        </w:rPr>
        <w:t xml:space="preserve"> of </w:t>
      </w:r>
      <w:r w:rsidR="650A793B" w:rsidRPr="00C17ECA">
        <w:rPr>
          <w:rFonts w:ascii="Times New Roman" w:hAnsi="Times New Roman" w:cs="Times New Roman"/>
          <w:sz w:val="24"/>
          <w:szCs w:val="24"/>
        </w:rPr>
        <w:t>organic solvent (</w:t>
      </w:r>
      <w:r w:rsidR="008906C2" w:rsidRPr="00C17ECA">
        <w:rPr>
          <w:rFonts w:ascii="Times New Roman" w:hAnsi="Times New Roman" w:cs="Times New Roman"/>
          <w:sz w:val="24"/>
          <w:szCs w:val="24"/>
        </w:rPr>
        <w:t>acetonitril</w:t>
      </w:r>
      <w:r w:rsidR="00C32FC1" w:rsidRPr="00C17ECA">
        <w:rPr>
          <w:rFonts w:ascii="Times New Roman" w:hAnsi="Times New Roman" w:cs="Times New Roman"/>
          <w:sz w:val="24"/>
          <w:szCs w:val="24"/>
        </w:rPr>
        <w:t xml:space="preserve">e </w:t>
      </w:r>
      <w:r w:rsidR="650A793B" w:rsidRPr="00C17ECA">
        <w:rPr>
          <w:rFonts w:ascii="Times New Roman" w:hAnsi="Times New Roman" w:cs="Times New Roman"/>
          <w:sz w:val="24"/>
          <w:szCs w:val="24"/>
        </w:rPr>
        <w:t>or methanol)</w:t>
      </w:r>
      <w:r w:rsidR="4E3B50AE" w:rsidRPr="00C17ECA">
        <w:rPr>
          <w:rFonts w:ascii="Times New Roman" w:hAnsi="Times New Roman" w:cs="Times New Roman"/>
          <w:sz w:val="24"/>
          <w:szCs w:val="24"/>
        </w:rPr>
        <w:t xml:space="preserve"> </w:t>
      </w:r>
      <w:r w:rsidR="00C32FC1" w:rsidRPr="00C17ECA">
        <w:rPr>
          <w:rFonts w:ascii="Times New Roman" w:hAnsi="Times New Roman" w:cs="Times New Roman"/>
          <w:sz w:val="24"/>
          <w:szCs w:val="24"/>
        </w:rPr>
        <w:t>to water</w:t>
      </w:r>
      <w:r w:rsidR="00541BCD"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prior to use. </w:t>
      </w:r>
      <w:r w:rsidR="008845A6" w:rsidRPr="00C17ECA">
        <w:rPr>
          <w:rFonts w:ascii="Times New Roman" w:hAnsi="Times New Roman" w:cs="Times New Roman"/>
          <w:sz w:val="24"/>
          <w:szCs w:val="24"/>
        </w:rPr>
        <w:t>Finally,</w:t>
      </w:r>
      <w:r w:rsidR="00934783" w:rsidRPr="00C17ECA">
        <w:rPr>
          <w:rFonts w:ascii="Times New Roman" w:hAnsi="Times New Roman" w:cs="Times New Roman"/>
          <w:sz w:val="24"/>
          <w:szCs w:val="24"/>
        </w:rPr>
        <w:t xml:space="preserve"> </w:t>
      </w:r>
      <w:r w:rsidR="1B5527A7" w:rsidRPr="00C17ECA">
        <w:rPr>
          <w:rFonts w:ascii="Times New Roman" w:hAnsi="Times New Roman" w:cs="Times New Roman"/>
          <w:sz w:val="24"/>
          <w:szCs w:val="24"/>
        </w:rPr>
        <w:t>a</w:t>
      </w:r>
      <w:r w:rsidR="2C0C4644" w:rsidRPr="00C17ECA">
        <w:rPr>
          <w:rFonts w:ascii="Times New Roman" w:hAnsi="Times New Roman" w:cs="Times New Roman"/>
          <w:sz w:val="24"/>
          <w:szCs w:val="24"/>
        </w:rPr>
        <w:t>n individual</w:t>
      </w:r>
      <w:r w:rsidR="00934783" w:rsidRPr="00C17ECA">
        <w:rPr>
          <w:rFonts w:ascii="Times New Roman" w:hAnsi="Times New Roman" w:cs="Times New Roman"/>
          <w:sz w:val="24"/>
          <w:szCs w:val="24"/>
        </w:rPr>
        <w:t xml:space="preserve"> </w:t>
      </w:r>
      <w:r w:rsidR="00B3578D" w:rsidRPr="00C17ECA">
        <w:rPr>
          <w:rFonts w:ascii="Times New Roman" w:hAnsi="Times New Roman" w:cs="Times New Roman"/>
          <w:sz w:val="24"/>
          <w:szCs w:val="24"/>
        </w:rPr>
        <w:t xml:space="preserve">1 mg/L reference standard </w:t>
      </w:r>
      <w:r w:rsidR="006D6780" w:rsidRPr="00C17ECA">
        <w:rPr>
          <w:rFonts w:ascii="Times New Roman" w:hAnsi="Times New Roman" w:cs="Times New Roman"/>
          <w:sz w:val="24"/>
          <w:szCs w:val="24"/>
        </w:rPr>
        <w:t>was prepared</w:t>
      </w:r>
      <w:r w:rsidR="00BF3860" w:rsidRPr="00C17ECA">
        <w:rPr>
          <w:rFonts w:ascii="Times New Roman" w:hAnsi="Times New Roman" w:cs="Times New Roman"/>
          <w:sz w:val="24"/>
          <w:szCs w:val="24"/>
        </w:rPr>
        <w:t xml:space="preserve"> by diluting the working standard </w:t>
      </w:r>
      <w:r w:rsidR="00FB2EDC" w:rsidRPr="00C17ECA">
        <w:rPr>
          <w:rFonts w:ascii="Times New Roman" w:hAnsi="Times New Roman" w:cs="Times New Roman"/>
          <w:sz w:val="24"/>
          <w:szCs w:val="24"/>
        </w:rPr>
        <w:t xml:space="preserve">with </w:t>
      </w:r>
      <w:r w:rsidR="2C0C4644" w:rsidRPr="00C17ECA">
        <w:rPr>
          <w:rFonts w:ascii="Times New Roman" w:hAnsi="Times New Roman" w:cs="Times New Roman"/>
          <w:sz w:val="24"/>
          <w:szCs w:val="24"/>
        </w:rPr>
        <w:t xml:space="preserve">1:1 organic </w:t>
      </w:r>
      <w:proofErr w:type="spellStart"/>
      <w:r w:rsidR="2C0C4644" w:rsidRPr="00C17ECA">
        <w:rPr>
          <w:rFonts w:ascii="Times New Roman" w:hAnsi="Times New Roman" w:cs="Times New Roman"/>
          <w:sz w:val="24"/>
          <w:szCs w:val="24"/>
        </w:rPr>
        <w:t>solvent:water</w:t>
      </w:r>
      <w:proofErr w:type="spellEnd"/>
      <w:r w:rsidR="09155279" w:rsidRPr="00C17ECA">
        <w:rPr>
          <w:rFonts w:ascii="Times New Roman" w:hAnsi="Times New Roman" w:cs="Times New Roman"/>
          <w:sz w:val="24"/>
          <w:szCs w:val="24"/>
        </w:rPr>
        <w:t xml:space="preserve"> </w:t>
      </w:r>
      <w:r w:rsidR="04CCEE57" w:rsidRPr="00C17ECA">
        <w:rPr>
          <w:rFonts w:ascii="Times New Roman" w:hAnsi="Times New Roman" w:cs="Times New Roman"/>
          <w:sz w:val="24"/>
          <w:szCs w:val="24"/>
        </w:rPr>
        <w:t xml:space="preserve">for </w:t>
      </w:r>
      <w:r w:rsidR="170EACEB" w:rsidRPr="00C17ECA">
        <w:rPr>
          <w:rFonts w:ascii="Times New Roman" w:hAnsi="Times New Roman" w:cs="Times New Roman"/>
          <w:sz w:val="24"/>
          <w:szCs w:val="24"/>
        </w:rPr>
        <w:t>ESI</w:t>
      </w:r>
      <w:r w:rsidR="04CCEE57" w:rsidRPr="00C17ECA">
        <w:rPr>
          <w:rFonts w:ascii="Times New Roman" w:hAnsi="Times New Roman" w:cs="Times New Roman"/>
          <w:sz w:val="24"/>
          <w:szCs w:val="24"/>
        </w:rPr>
        <w:t>-MS/MS analysis</w:t>
      </w:r>
      <w:r w:rsidR="09155279" w:rsidRPr="00C17ECA">
        <w:rPr>
          <w:rFonts w:ascii="Times New Roman" w:hAnsi="Times New Roman" w:cs="Times New Roman"/>
          <w:sz w:val="24"/>
          <w:szCs w:val="24"/>
        </w:rPr>
        <w:t>.</w:t>
      </w:r>
      <w:r w:rsidR="00FB2EDC" w:rsidRPr="00C17ECA">
        <w:rPr>
          <w:rFonts w:ascii="Times New Roman" w:hAnsi="Times New Roman" w:cs="Times New Roman"/>
          <w:sz w:val="24"/>
          <w:szCs w:val="24"/>
        </w:rPr>
        <w:t xml:space="preserve"> </w:t>
      </w:r>
    </w:p>
    <w:p w14:paraId="294CFCAF" w14:textId="7B0176F2" w:rsidR="00CE4F52" w:rsidRPr="00C17ECA" w:rsidRDefault="00335FC6" w:rsidP="0082531C">
      <w:pPr>
        <w:pStyle w:val="ListParagraph"/>
        <w:spacing w:line="480" w:lineRule="auto"/>
        <w:ind w:left="0"/>
        <w:jc w:val="both"/>
        <w:rPr>
          <w:rFonts w:ascii="Times New Roman" w:hAnsi="Times New Roman" w:cs="Times New Roman"/>
          <w:sz w:val="24"/>
          <w:szCs w:val="24"/>
        </w:rPr>
      </w:pPr>
      <w:r w:rsidRPr="00C17ECA">
        <w:rPr>
          <w:rFonts w:ascii="Times New Roman" w:hAnsi="Times New Roman" w:cs="Times New Roman"/>
          <w:sz w:val="24"/>
          <w:szCs w:val="24"/>
        </w:rPr>
        <w:lastRenderedPageBreak/>
        <w:tab/>
        <w:t xml:space="preserve">Reference standards and extracted samples were </w:t>
      </w:r>
      <w:r w:rsidR="0082531C" w:rsidRPr="00C17ECA">
        <w:rPr>
          <w:rFonts w:ascii="Times New Roman" w:hAnsi="Times New Roman" w:cs="Times New Roman"/>
          <w:sz w:val="24"/>
          <w:szCs w:val="24"/>
        </w:rPr>
        <w:t xml:space="preserve">directly infused into a </w:t>
      </w:r>
      <w:r w:rsidRPr="00C17ECA">
        <w:rPr>
          <w:rFonts w:ascii="Times New Roman" w:hAnsi="Times New Roman" w:cs="Times New Roman"/>
          <w:sz w:val="24"/>
          <w:szCs w:val="24"/>
        </w:rPr>
        <w:t>Waters</w:t>
      </w:r>
      <w:r w:rsidR="00382BCE" w:rsidRPr="00C17ECA">
        <w:rPr>
          <w:rFonts w:ascii="Times New Roman" w:hAnsi="Times New Roman" w:cs="Times New Roman"/>
          <w:sz w:val="24"/>
          <w:szCs w:val="24"/>
        </w:rPr>
        <w:t xml:space="preserve"> </w:t>
      </w:r>
      <w:proofErr w:type="spellStart"/>
      <w:r w:rsidR="00382BCE" w:rsidRPr="00C17ECA">
        <w:rPr>
          <w:rFonts w:ascii="Times New Roman" w:hAnsi="Times New Roman" w:cs="Times New Roman"/>
          <w:sz w:val="24"/>
          <w:szCs w:val="24"/>
        </w:rPr>
        <w:t>Xevo</w:t>
      </w:r>
      <w:proofErr w:type="spellEnd"/>
      <w:r w:rsidR="00382BCE" w:rsidRPr="00C17ECA">
        <w:rPr>
          <w:rFonts w:ascii="Times New Roman" w:hAnsi="Times New Roman" w:cs="Times New Roman"/>
          <w:sz w:val="24"/>
          <w:szCs w:val="24"/>
        </w:rPr>
        <w:t xml:space="preserve"> TQ-S micro triple quadrupole mass spectrometry </w:t>
      </w:r>
      <w:r w:rsidR="00473DEB" w:rsidRPr="00C17ECA">
        <w:rPr>
          <w:rFonts w:ascii="Times New Roman" w:hAnsi="Times New Roman" w:cs="Times New Roman"/>
          <w:sz w:val="24"/>
          <w:szCs w:val="24"/>
        </w:rPr>
        <w:t xml:space="preserve">(Milford, MA, USA) </w:t>
      </w:r>
      <w:r w:rsidR="00382BCE" w:rsidRPr="00C17ECA">
        <w:rPr>
          <w:rFonts w:ascii="Times New Roman" w:hAnsi="Times New Roman" w:cs="Times New Roman"/>
          <w:sz w:val="24"/>
          <w:szCs w:val="24"/>
        </w:rPr>
        <w:t xml:space="preserve">fitted with a Z-spray (dual orthogonal sampling) </w:t>
      </w:r>
      <w:r w:rsidR="00FD6DE0" w:rsidRPr="00C17ECA">
        <w:rPr>
          <w:rFonts w:ascii="Times New Roman" w:hAnsi="Times New Roman" w:cs="Times New Roman"/>
          <w:sz w:val="24"/>
          <w:szCs w:val="24"/>
        </w:rPr>
        <w:t>for</w:t>
      </w:r>
      <w:r w:rsidR="00473DEB" w:rsidRPr="00C17ECA">
        <w:rPr>
          <w:rFonts w:ascii="Times New Roman" w:hAnsi="Times New Roman" w:cs="Times New Roman"/>
          <w:sz w:val="24"/>
          <w:szCs w:val="24"/>
        </w:rPr>
        <w:t xml:space="preserve"> electrospray ionization</w:t>
      </w:r>
      <w:r w:rsidR="00FD6DE0" w:rsidRPr="00C17ECA">
        <w:rPr>
          <w:rFonts w:ascii="Times New Roman" w:hAnsi="Times New Roman" w:cs="Times New Roman"/>
          <w:sz w:val="24"/>
          <w:szCs w:val="24"/>
        </w:rPr>
        <w:t xml:space="preserve"> (ESI)</w:t>
      </w:r>
      <w:r w:rsidR="00382BCE" w:rsidRPr="00C17ECA">
        <w:rPr>
          <w:rFonts w:ascii="Times New Roman" w:hAnsi="Times New Roman" w:cs="Times New Roman"/>
          <w:sz w:val="24"/>
          <w:szCs w:val="24"/>
        </w:rPr>
        <w:t xml:space="preserve">. </w:t>
      </w:r>
      <w:proofErr w:type="spellStart"/>
      <w:r w:rsidR="00382BCE" w:rsidRPr="00C17ECA">
        <w:rPr>
          <w:rFonts w:ascii="Times New Roman" w:hAnsi="Times New Roman" w:cs="Times New Roman"/>
          <w:sz w:val="24"/>
          <w:szCs w:val="24"/>
        </w:rPr>
        <w:t>MassLynx</w:t>
      </w:r>
      <w:proofErr w:type="spellEnd"/>
      <w:r w:rsidR="00382BCE" w:rsidRPr="00C17ECA">
        <w:rPr>
          <w:rFonts w:ascii="Times New Roman" w:hAnsi="Times New Roman" w:cs="Times New Roman"/>
          <w:sz w:val="24"/>
          <w:szCs w:val="24"/>
        </w:rPr>
        <w:t xml:space="preserve"> 4.1 software (Waters Corp.) was used for data acquisition and control systems. Waters </w:t>
      </w:r>
      <w:proofErr w:type="spellStart"/>
      <w:r w:rsidR="00382BCE" w:rsidRPr="00C17ECA">
        <w:rPr>
          <w:rFonts w:ascii="Times New Roman" w:hAnsi="Times New Roman" w:cs="Times New Roman"/>
          <w:sz w:val="24"/>
          <w:szCs w:val="24"/>
        </w:rPr>
        <w:t>Xevo</w:t>
      </w:r>
      <w:proofErr w:type="spellEnd"/>
      <w:r w:rsidR="00382BCE" w:rsidRPr="00C17ECA">
        <w:rPr>
          <w:rFonts w:ascii="Times New Roman" w:hAnsi="Times New Roman" w:cs="Times New Roman"/>
          <w:sz w:val="24"/>
          <w:szCs w:val="24"/>
        </w:rPr>
        <w:t xml:space="preserve"> TQ-S micro parameters were optimized using available </w:t>
      </w:r>
      <w:r w:rsidR="000431E7" w:rsidRPr="00C17ECA">
        <w:rPr>
          <w:rFonts w:ascii="Times New Roman" w:hAnsi="Times New Roman" w:cs="Times New Roman"/>
          <w:sz w:val="24"/>
          <w:szCs w:val="24"/>
        </w:rPr>
        <w:t>HAMs</w:t>
      </w:r>
      <w:r w:rsidR="001C60D5" w:rsidRPr="00C17ECA">
        <w:rPr>
          <w:rFonts w:ascii="Times New Roman" w:hAnsi="Times New Roman" w:cs="Times New Roman"/>
          <w:sz w:val="24"/>
          <w:szCs w:val="24"/>
        </w:rPr>
        <w:t xml:space="preserve"> and </w:t>
      </w:r>
      <w:r w:rsidR="000431E7" w:rsidRPr="00C17ECA">
        <w:rPr>
          <w:rFonts w:ascii="Times New Roman" w:hAnsi="Times New Roman" w:cs="Times New Roman"/>
          <w:sz w:val="24"/>
          <w:szCs w:val="24"/>
        </w:rPr>
        <w:t xml:space="preserve">HAAs </w:t>
      </w:r>
      <w:r w:rsidR="00382BCE" w:rsidRPr="00C17ECA">
        <w:rPr>
          <w:rFonts w:ascii="Times New Roman" w:hAnsi="Times New Roman" w:cs="Times New Roman"/>
          <w:sz w:val="24"/>
          <w:szCs w:val="24"/>
        </w:rPr>
        <w:t>standards listed in Table</w:t>
      </w:r>
      <w:r w:rsidR="007A0553" w:rsidRPr="00C17ECA">
        <w:rPr>
          <w:rFonts w:ascii="Times New Roman" w:hAnsi="Times New Roman" w:cs="Times New Roman"/>
          <w:sz w:val="24"/>
          <w:szCs w:val="24"/>
        </w:rPr>
        <w:t xml:space="preserve"> </w:t>
      </w:r>
      <w:r w:rsidR="00B20C8A" w:rsidRPr="00C17ECA">
        <w:rPr>
          <w:rFonts w:ascii="Times New Roman" w:hAnsi="Times New Roman" w:cs="Times New Roman"/>
          <w:sz w:val="24"/>
          <w:szCs w:val="24"/>
        </w:rPr>
        <w:t>S1 in Support Information (SI)</w:t>
      </w:r>
      <w:r w:rsidR="00382BCE" w:rsidRPr="00C17ECA">
        <w:rPr>
          <w:rFonts w:ascii="Times New Roman" w:hAnsi="Times New Roman" w:cs="Times New Roman"/>
          <w:sz w:val="24"/>
          <w:szCs w:val="24"/>
        </w:rPr>
        <w:t xml:space="preserve">. </w:t>
      </w:r>
      <w:r w:rsidR="001C60D5" w:rsidRPr="00C17ECA">
        <w:rPr>
          <w:rFonts w:ascii="Times New Roman" w:hAnsi="Times New Roman" w:cs="Times New Roman"/>
          <w:sz w:val="24"/>
          <w:szCs w:val="24"/>
        </w:rPr>
        <w:t xml:space="preserve">HAMs and HAAs were selected as possible HAN hydrolysis </w:t>
      </w:r>
      <w:r w:rsidR="005B6DE7" w:rsidRPr="00C17ECA">
        <w:rPr>
          <w:rFonts w:ascii="Times New Roman" w:hAnsi="Times New Roman" w:cs="Times New Roman"/>
          <w:sz w:val="24"/>
          <w:szCs w:val="24"/>
        </w:rPr>
        <w:t xml:space="preserve">products </w:t>
      </w:r>
      <w:r w:rsidR="001C60D5" w:rsidRPr="00C17ECA">
        <w:rPr>
          <w:rFonts w:ascii="Times New Roman" w:hAnsi="Times New Roman" w:cs="Times New Roman"/>
          <w:sz w:val="24"/>
          <w:szCs w:val="24"/>
        </w:rPr>
        <w:t xml:space="preserve">and intermediates. </w:t>
      </w:r>
      <w:r w:rsidR="00403110" w:rsidRPr="00C17ECA">
        <w:rPr>
          <w:rFonts w:ascii="Times New Roman" w:hAnsi="Times New Roman" w:cs="Times New Roman"/>
          <w:sz w:val="24"/>
          <w:szCs w:val="24"/>
        </w:rPr>
        <w:t xml:space="preserve">Positive and negative ESI </w:t>
      </w:r>
      <w:r w:rsidR="00382BCE" w:rsidRPr="00C17ECA">
        <w:rPr>
          <w:rFonts w:ascii="Times New Roman" w:hAnsi="Times New Roman" w:cs="Times New Roman"/>
          <w:sz w:val="24"/>
          <w:szCs w:val="24"/>
        </w:rPr>
        <w:t xml:space="preserve">were employed to maximize the ionization efficiency of molecular ions of </w:t>
      </w:r>
      <w:r w:rsidR="00C16EB2" w:rsidRPr="00C17ECA">
        <w:rPr>
          <w:rFonts w:ascii="Times New Roman" w:hAnsi="Times New Roman" w:cs="Times New Roman"/>
          <w:sz w:val="24"/>
          <w:szCs w:val="24"/>
        </w:rPr>
        <w:t>HAMs and HAAs</w:t>
      </w:r>
      <w:r w:rsidR="00382BCE" w:rsidRPr="00C17ECA">
        <w:rPr>
          <w:rFonts w:ascii="Times New Roman" w:hAnsi="Times New Roman" w:cs="Times New Roman"/>
          <w:sz w:val="24"/>
          <w:szCs w:val="24"/>
        </w:rPr>
        <w:t xml:space="preserve"> standards. After using both ionization methods, negative ion (-) ESI </w:t>
      </w:r>
      <w:r w:rsidR="00B540F3" w:rsidRPr="00C17ECA">
        <w:rPr>
          <w:rFonts w:ascii="Times New Roman" w:hAnsi="Times New Roman" w:cs="Times New Roman"/>
          <w:sz w:val="24"/>
          <w:szCs w:val="24"/>
        </w:rPr>
        <w:t xml:space="preserve">showed </w:t>
      </w:r>
      <w:r w:rsidR="00382BCE" w:rsidRPr="00C17ECA">
        <w:rPr>
          <w:rFonts w:ascii="Times New Roman" w:hAnsi="Times New Roman" w:cs="Times New Roman"/>
          <w:sz w:val="24"/>
          <w:szCs w:val="24"/>
        </w:rPr>
        <w:t>better peak intensity, high resolution, and low background noise</w:t>
      </w:r>
      <w:r w:rsidR="00C04039" w:rsidRPr="00C17ECA">
        <w:rPr>
          <w:rFonts w:ascii="Times New Roman" w:hAnsi="Times New Roman" w:cs="Times New Roman"/>
          <w:sz w:val="24"/>
          <w:szCs w:val="24"/>
        </w:rPr>
        <w:t xml:space="preserve"> </w:t>
      </w:r>
      <w:r w:rsidR="008D5F0E" w:rsidRPr="00C17ECA">
        <w:rPr>
          <w:rFonts w:ascii="Times New Roman" w:hAnsi="Times New Roman" w:cs="Times New Roman"/>
          <w:sz w:val="24"/>
          <w:szCs w:val="24"/>
        </w:rPr>
        <w:t>for</w:t>
      </w:r>
      <w:r w:rsidR="00C04039" w:rsidRPr="00C17ECA">
        <w:rPr>
          <w:rFonts w:ascii="Times New Roman" w:hAnsi="Times New Roman" w:cs="Times New Roman"/>
          <w:sz w:val="24"/>
          <w:szCs w:val="24"/>
        </w:rPr>
        <w:t xml:space="preserve"> HAMs and HAAs standards</w:t>
      </w:r>
      <w:r w:rsidR="00382BCE" w:rsidRPr="00C17ECA">
        <w:rPr>
          <w:rFonts w:ascii="Times New Roman" w:hAnsi="Times New Roman" w:cs="Times New Roman"/>
          <w:sz w:val="24"/>
          <w:szCs w:val="24"/>
        </w:rPr>
        <w:t xml:space="preserve">. The instrument tune page (MS Tune) was used for manual tuning, and the optimized operation parameters were as follows: Sample infusion flow rate was 10 </w:t>
      </w:r>
      <w:proofErr w:type="spellStart"/>
      <w:r w:rsidR="00382BCE" w:rsidRPr="00C17ECA">
        <w:rPr>
          <w:rFonts w:ascii="Times New Roman" w:hAnsi="Times New Roman" w:cs="Times New Roman"/>
          <w:sz w:val="24"/>
          <w:szCs w:val="24"/>
        </w:rPr>
        <w:t>μL</w:t>
      </w:r>
      <w:proofErr w:type="spellEnd"/>
      <w:r w:rsidR="00382BCE" w:rsidRPr="00C17ECA">
        <w:rPr>
          <w:rFonts w:ascii="Times New Roman" w:hAnsi="Times New Roman" w:cs="Times New Roman"/>
          <w:sz w:val="24"/>
          <w:szCs w:val="24"/>
        </w:rPr>
        <w:t>/min; ESI mode, negative ion (-); Capillary voltage, -2.0 kV; Cone voltage, -10V; Ion source temperature, 150</w:t>
      </w:r>
      <w:r w:rsidR="000718EB" w:rsidRPr="00C17ECA">
        <w:rPr>
          <w:rFonts w:ascii="Times New Roman" w:hAnsi="Times New Roman" w:cs="Times New Roman"/>
          <w:sz w:val="24"/>
          <w:szCs w:val="24"/>
          <w:vertAlign w:val="superscript"/>
        </w:rPr>
        <w:t>°</w:t>
      </w:r>
      <w:r w:rsidR="00382BCE" w:rsidRPr="00C17ECA">
        <w:rPr>
          <w:rFonts w:ascii="Times New Roman" w:hAnsi="Times New Roman" w:cs="Times New Roman"/>
          <w:sz w:val="24"/>
          <w:szCs w:val="24"/>
        </w:rPr>
        <w:t xml:space="preserve">C; </w:t>
      </w:r>
      <w:proofErr w:type="spellStart"/>
      <w:r w:rsidR="00382BCE" w:rsidRPr="00C17ECA">
        <w:rPr>
          <w:rFonts w:ascii="Times New Roman" w:hAnsi="Times New Roman" w:cs="Times New Roman"/>
          <w:sz w:val="24"/>
          <w:szCs w:val="24"/>
        </w:rPr>
        <w:t>Desolvation</w:t>
      </w:r>
      <w:proofErr w:type="spellEnd"/>
      <w:r w:rsidR="00382BCE" w:rsidRPr="00C17ECA">
        <w:rPr>
          <w:rFonts w:ascii="Times New Roman" w:hAnsi="Times New Roman" w:cs="Times New Roman"/>
          <w:sz w:val="24"/>
          <w:szCs w:val="24"/>
        </w:rPr>
        <w:t xml:space="preserve"> temperature, 400</w:t>
      </w:r>
      <w:r w:rsidR="00FE3131" w:rsidRPr="00C17ECA">
        <w:rPr>
          <w:rFonts w:ascii="Times New Roman" w:hAnsi="Times New Roman" w:cs="Times New Roman"/>
          <w:sz w:val="24"/>
          <w:szCs w:val="24"/>
          <w:vertAlign w:val="superscript"/>
        </w:rPr>
        <w:t>°</w:t>
      </w:r>
      <w:r w:rsidR="00382BCE" w:rsidRPr="00C17ECA">
        <w:rPr>
          <w:rFonts w:ascii="Times New Roman" w:hAnsi="Times New Roman" w:cs="Times New Roman"/>
          <w:sz w:val="24"/>
          <w:szCs w:val="24"/>
        </w:rPr>
        <w:t>C; Collision gas (</w:t>
      </w:r>
      <w:r w:rsidR="00554712" w:rsidRPr="00C17ECA">
        <w:rPr>
          <w:rFonts w:ascii="Times New Roman" w:hAnsi="Times New Roman" w:cs="Times New Roman"/>
          <w:sz w:val="24"/>
          <w:szCs w:val="24"/>
        </w:rPr>
        <w:t>argon</w:t>
      </w:r>
      <w:r w:rsidR="00382BCE" w:rsidRPr="00C17ECA">
        <w:rPr>
          <w:rFonts w:ascii="Times New Roman" w:hAnsi="Times New Roman" w:cs="Times New Roman"/>
          <w:sz w:val="24"/>
          <w:szCs w:val="24"/>
        </w:rPr>
        <w:t xml:space="preserve">) in the collision-induced decomposition (CID) source, 10 psi; </w:t>
      </w:r>
      <w:proofErr w:type="spellStart"/>
      <w:r w:rsidR="00382BCE" w:rsidRPr="00C17ECA">
        <w:rPr>
          <w:rFonts w:ascii="Times New Roman" w:hAnsi="Times New Roman" w:cs="Times New Roman"/>
          <w:sz w:val="24"/>
          <w:szCs w:val="24"/>
        </w:rPr>
        <w:t>Desolvation</w:t>
      </w:r>
      <w:proofErr w:type="spellEnd"/>
      <w:r w:rsidR="00382BCE" w:rsidRPr="00C17ECA">
        <w:rPr>
          <w:rFonts w:ascii="Times New Roman" w:hAnsi="Times New Roman" w:cs="Times New Roman"/>
          <w:sz w:val="24"/>
          <w:szCs w:val="24"/>
        </w:rPr>
        <w:t xml:space="preserve"> gas (850 L/h) </w:t>
      </w:r>
      <w:r w:rsidR="00554712" w:rsidRPr="00C17ECA">
        <w:rPr>
          <w:rFonts w:ascii="Times New Roman" w:hAnsi="Times New Roman" w:cs="Times New Roman"/>
          <w:sz w:val="24"/>
          <w:szCs w:val="24"/>
        </w:rPr>
        <w:t xml:space="preserve">and </w:t>
      </w:r>
      <w:r w:rsidR="00382BCE" w:rsidRPr="00C17ECA">
        <w:rPr>
          <w:rFonts w:ascii="Times New Roman" w:hAnsi="Times New Roman" w:cs="Times New Roman"/>
          <w:sz w:val="24"/>
          <w:szCs w:val="24"/>
        </w:rPr>
        <w:t xml:space="preserve">cone gas (35 L/h) chambers were filled with high-purity nitrogen. </w:t>
      </w:r>
      <w:r w:rsidR="005E6A24" w:rsidRPr="00C17ECA">
        <w:rPr>
          <w:rFonts w:ascii="Times New Roman" w:hAnsi="Times New Roman" w:cs="Times New Roman"/>
          <w:sz w:val="24"/>
          <w:szCs w:val="24"/>
        </w:rPr>
        <w:t>P</w:t>
      </w:r>
      <w:r w:rsidR="002803C5" w:rsidRPr="00C17ECA">
        <w:rPr>
          <w:rFonts w:ascii="Times New Roman" w:hAnsi="Times New Roman" w:cs="Times New Roman"/>
          <w:sz w:val="24"/>
          <w:szCs w:val="24"/>
        </w:rPr>
        <w:t>arent</w:t>
      </w:r>
      <w:r w:rsidR="003E0ECB" w:rsidRPr="00C17ECA">
        <w:rPr>
          <w:rFonts w:ascii="Times New Roman" w:hAnsi="Times New Roman" w:cs="Times New Roman"/>
          <w:sz w:val="24"/>
          <w:szCs w:val="24"/>
        </w:rPr>
        <w:t xml:space="preserve"> ion scan (PIS) </w:t>
      </w:r>
      <w:r w:rsidR="00172FA8" w:rsidRPr="00C17ECA">
        <w:rPr>
          <w:rFonts w:ascii="Times New Roman" w:hAnsi="Times New Roman" w:cs="Times New Roman"/>
          <w:sz w:val="24"/>
          <w:szCs w:val="24"/>
        </w:rPr>
        <w:t>was used to identify polar halogenated DBPs</w:t>
      </w:r>
      <w:r w:rsidR="00EA5777" w:rsidRPr="00C17ECA">
        <w:rPr>
          <w:rFonts w:ascii="Times New Roman" w:hAnsi="Times New Roman" w:cs="Times New Roman"/>
          <w:sz w:val="24"/>
          <w:szCs w:val="24"/>
        </w:rPr>
        <w:t xml:space="preserve"> according to </w:t>
      </w:r>
      <w:r w:rsidR="00A579F7" w:rsidRPr="00C17ECA">
        <w:rPr>
          <w:rFonts w:ascii="Times New Roman" w:hAnsi="Times New Roman" w:cs="Times New Roman"/>
          <w:sz w:val="24"/>
          <w:szCs w:val="24"/>
        </w:rPr>
        <w:t>published methods</w:t>
      </w:r>
      <w:r w:rsidR="00744A47" w:rsidRPr="00C17ECA">
        <w:rPr>
          <w:rFonts w:ascii="Times New Roman" w:hAnsi="Times New Roman" w:cs="Times New Roman"/>
          <w:sz w:val="24"/>
          <w:szCs w:val="24"/>
        </w:rPr>
        <w:t xml:space="preserve"> </w:t>
      </w:r>
      <w:r w:rsidR="00BD129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Zhang et al., 2005</w:t>
      </w:r>
      <w:r w:rsidR="00BD129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Zhang et al., 2008a</w:t>
      </w:r>
      <w:r w:rsidR="00BD129B" w:rsidRPr="00C17ECA">
        <w:rPr>
          <w:rFonts w:ascii="Times New Roman" w:hAnsi="Times New Roman" w:cs="Times New Roman"/>
          <w:noProof/>
          <w:sz w:val="24"/>
          <w:szCs w:val="24"/>
        </w:rPr>
        <w:t>)</w:t>
      </w:r>
      <w:r w:rsidR="00DF5A8C" w:rsidRPr="00C17ECA">
        <w:rPr>
          <w:rFonts w:ascii="Times New Roman" w:hAnsi="Times New Roman" w:cs="Times New Roman"/>
          <w:sz w:val="24"/>
          <w:szCs w:val="24"/>
        </w:rPr>
        <w:t xml:space="preserve">. Briefly, PIS of </w:t>
      </w:r>
      <w:r w:rsidR="00DF5A8C" w:rsidRPr="00C17ECA">
        <w:rPr>
          <w:rFonts w:ascii="Times New Roman" w:hAnsi="Times New Roman" w:cs="Times New Roman"/>
          <w:i/>
          <w:iCs/>
          <w:sz w:val="24"/>
          <w:szCs w:val="24"/>
        </w:rPr>
        <w:t>m/z</w:t>
      </w:r>
      <w:r w:rsidR="00DF5A8C" w:rsidRPr="00C17ECA">
        <w:rPr>
          <w:rFonts w:ascii="Times New Roman" w:hAnsi="Times New Roman" w:cs="Times New Roman"/>
          <w:sz w:val="24"/>
          <w:szCs w:val="24"/>
        </w:rPr>
        <w:t xml:space="preserve"> 35 and 37 was used for chlorinated DBPs and PIS of </w:t>
      </w:r>
      <w:r w:rsidR="00DF5A8C" w:rsidRPr="00C17ECA">
        <w:rPr>
          <w:rFonts w:ascii="Times New Roman" w:hAnsi="Times New Roman" w:cs="Times New Roman"/>
          <w:i/>
          <w:iCs/>
          <w:sz w:val="24"/>
          <w:szCs w:val="24"/>
        </w:rPr>
        <w:t>m/z</w:t>
      </w:r>
      <w:r w:rsidR="00BF284F" w:rsidRPr="00C17ECA">
        <w:rPr>
          <w:rFonts w:ascii="Times New Roman" w:hAnsi="Times New Roman" w:cs="Times New Roman"/>
          <w:sz w:val="24"/>
          <w:szCs w:val="24"/>
        </w:rPr>
        <w:t xml:space="preserve"> 79 and 8</w:t>
      </w:r>
      <w:r w:rsidR="00CB6D99" w:rsidRPr="00C17ECA">
        <w:rPr>
          <w:rFonts w:ascii="Times New Roman" w:hAnsi="Times New Roman" w:cs="Times New Roman"/>
          <w:sz w:val="24"/>
          <w:szCs w:val="24"/>
        </w:rPr>
        <w:t>1</w:t>
      </w:r>
      <w:r w:rsidR="00BF284F" w:rsidRPr="00C17ECA">
        <w:rPr>
          <w:rFonts w:ascii="Times New Roman" w:hAnsi="Times New Roman" w:cs="Times New Roman"/>
          <w:sz w:val="24"/>
          <w:szCs w:val="24"/>
        </w:rPr>
        <w:t xml:space="preserve"> was used for brominated DBPs. </w:t>
      </w:r>
    </w:p>
    <w:p w14:paraId="488CA529" w14:textId="77777777" w:rsidR="007A0553" w:rsidRPr="00C17ECA" w:rsidRDefault="007A0553" w:rsidP="004C530E">
      <w:pPr>
        <w:pStyle w:val="ListParagraph"/>
        <w:spacing w:line="480" w:lineRule="auto"/>
        <w:ind w:left="1080"/>
        <w:jc w:val="both"/>
        <w:rPr>
          <w:rFonts w:ascii="Times New Roman" w:hAnsi="Times New Roman" w:cs="Times New Roman"/>
          <w:b/>
          <w:bCs/>
          <w:sz w:val="24"/>
          <w:szCs w:val="24"/>
        </w:rPr>
      </w:pPr>
    </w:p>
    <w:p w14:paraId="5295BE93" w14:textId="63580DA4" w:rsidR="00373590" w:rsidRPr="00C17ECA" w:rsidRDefault="00373590" w:rsidP="00F37014">
      <w:pPr>
        <w:pStyle w:val="ListParagraph"/>
        <w:numPr>
          <w:ilvl w:val="0"/>
          <w:numId w:val="9"/>
        </w:num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Results and Discussion</w:t>
      </w:r>
    </w:p>
    <w:p w14:paraId="7586F5F6" w14:textId="6AD86689" w:rsidR="00ED499F" w:rsidRPr="00C17ECA" w:rsidRDefault="00373590" w:rsidP="004C530E">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 xml:space="preserve">3.1. SPME </w:t>
      </w:r>
      <w:r w:rsidR="008C619C" w:rsidRPr="00C17ECA">
        <w:rPr>
          <w:rFonts w:ascii="Times New Roman" w:hAnsi="Times New Roman" w:cs="Times New Roman"/>
          <w:b/>
          <w:bCs/>
          <w:sz w:val="24"/>
          <w:szCs w:val="24"/>
        </w:rPr>
        <w:t>conditions</w:t>
      </w:r>
      <w:r w:rsidR="006B30CD" w:rsidRPr="00C17ECA">
        <w:rPr>
          <w:rFonts w:ascii="Times New Roman" w:hAnsi="Times New Roman" w:cs="Times New Roman"/>
          <w:b/>
          <w:bCs/>
          <w:sz w:val="24"/>
          <w:szCs w:val="24"/>
        </w:rPr>
        <w:t xml:space="preserve"> </w:t>
      </w:r>
    </w:p>
    <w:p w14:paraId="416B25A4" w14:textId="704BD088" w:rsidR="00AB7DE3" w:rsidRPr="00C17ECA" w:rsidRDefault="00DD06D6" w:rsidP="00EF5245">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A</w:t>
      </w:r>
      <w:r w:rsidR="007F2349" w:rsidRPr="00C17ECA">
        <w:rPr>
          <w:rFonts w:ascii="Times New Roman" w:hAnsi="Times New Roman" w:cs="Times New Roman"/>
          <w:sz w:val="24"/>
          <w:szCs w:val="24"/>
        </w:rPr>
        <w:t xml:space="preserve"> </w:t>
      </w:r>
      <w:r w:rsidR="00D26B26" w:rsidRPr="00C17ECA">
        <w:rPr>
          <w:rFonts w:ascii="Times New Roman" w:hAnsi="Times New Roman" w:cs="Times New Roman"/>
          <w:sz w:val="24"/>
          <w:szCs w:val="24"/>
        </w:rPr>
        <w:t xml:space="preserve">85 µm </w:t>
      </w:r>
      <w:r w:rsidR="007F2349" w:rsidRPr="00C17ECA">
        <w:rPr>
          <w:rFonts w:ascii="Times New Roman" w:hAnsi="Times New Roman" w:cs="Times New Roman"/>
          <w:sz w:val="24"/>
          <w:szCs w:val="24"/>
        </w:rPr>
        <w:t>CAR/PDMS</w:t>
      </w:r>
      <w:r w:rsidRPr="00C17ECA">
        <w:rPr>
          <w:rFonts w:ascii="Times New Roman" w:hAnsi="Times New Roman" w:cs="Times New Roman"/>
          <w:sz w:val="24"/>
          <w:szCs w:val="24"/>
        </w:rPr>
        <w:t xml:space="preserve"> SPME </w:t>
      </w:r>
      <w:r w:rsidR="007F2349" w:rsidRPr="00C17ECA">
        <w:rPr>
          <w:rFonts w:ascii="Times New Roman" w:hAnsi="Times New Roman" w:cs="Times New Roman"/>
          <w:sz w:val="24"/>
          <w:szCs w:val="24"/>
        </w:rPr>
        <w:t xml:space="preserve">fiber was chosen for this study because </w:t>
      </w:r>
      <w:r w:rsidR="008544BB" w:rsidRPr="00C17ECA">
        <w:rPr>
          <w:rFonts w:ascii="Times New Roman" w:hAnsi="Times New Roman" w:cs="Times New Roman"/>
          <w:sz w:val="24"/>
          <w:szCs w:val="24"/>
        </w:rPr>
        <w:t xml:space="preserve">it had </w:t>
      </w:r>
      <w:r w:rsidR="00EE024A" w:rsidRPr="00C17ECA">
        <w:rPr>
          <w:rFonts w:ascii="Times New Roman" w:hAnsi="Times New Roman" w:cs="Times New Roman"/>
          <w:sz w:val="24"/>
          <w:szCs w:val="24"/>
        </w:rPr>
        <w:t xml:space="preserve">shown </w:t>
      </w:r>
      <w:r w:rsidR="002D06E8" w:rsidRPr="00C17ECA">
        <w:rPr>
          <w:rFonts w:ascii="Times New Roman" w:hAnsi="Times New Roman" w:cs="Times New Roman"/>
          <w:sz w:val="24"/>
          <w:szCs w:val="24"/>
        </w:rPr>
        <w:t xml:space="preserve">good performance on the extraction of short </w:t>
      </w:r>
      <w:r w:rsidR="001F32B7"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Boadas-Vaello et al., 2008</w:t>
      </w:r>
      <w:r w:rsidR="001F32B7"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Kristiana et al., 2012</w:t>
      </w:r>
      <w:r w:rsidR="001F32B7"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Luo et al., 2014</w:t>
      </w:r>
      <w:r w:rsidR="001F32B7" w:rsidRPr="00C17ECA">
        <w:rPr>
          <w:rFonts w:ascii="Times New Roman" w:hAnsi="Times New Roman" w:cs="Times New Roman"/>
          <w:noProof/>
          <w:sz w:val="24"/>
          <w:szCs w:val="24"/>
        </w:rPr>
        <w:t>)</w:t>
      </w:r>
      <w:r w:rsidR="002D06E8" w:rsidRPr="00C17ECA">
        <w:rPr>
          <w:rFonts w:ascii="Times New Roman" w:hAnsi="Times New Roman" w:cs="Times New Roman"/>
          <w:noProof/>
          <w:sz w:val="24"/>
          <w:szCs w:val="24"/>
        </w:rPr>
        <w:t xml:space="preserve"> </w:t>
      </w:r>
      <w:r w:rsidR="002D06E8" w:rsidRPr="00C17ECA">
        <w:rPr>
          <w:rFonts w:ascii="Times New Roman" w:hAnsi="Times New Roman" w:cs="Times New Roman"/>
          <w:sz w:val="24"/>
          <w:szCs w:val="24"/>
        </w:rPr>
        <w:t>and/or</w:t>
      </w:r>
      <w:r w:rsidR="00EE024A" w:rsidRPr="00C17ECA">
        <w:rPr>
          <w:rFonts w:ascii="Times New Roman" w:hAnsi="Times New Roman" w:cs="Times New Roman"/>
          <w:sz w:val="24"/>
          <w:szCs w:val="24"/>
        </w:rPr>
        <w:t xml:space="preserve"> </w:t>
      </w:r>
      <w:r w:rsidR="0074207F" w:rsidRPr="00C17ECA">
        <w:rPr>
          <w:rFonts w:ascii="Times New Roman" w:hAnsi="Times New Roman" w:cs="Times New Roman"/>
          <w:sz w:val="24"/>
          <w:szCs w:val="24"/>
        </w:rPr>
        <w:t>iodinated nitriles (data not shown)</w:t>
      </w:r>
      <w:r w:rsidR="00450C77" w:rsidRPr="00C17ECA">
        <w:rPr>
          <w:rFonts w:ascii="Times New Roman" w:hAnsi="Times New Roman" w:cs="Times New Roman"/>
          <w:sz w:val="24"/>
          <w:szCs w:val="24"/>
        </w:rPr>
        <w:t xml:space="preserve">. </w:t>
      </w:r>
      <w:r w:rsidR="001E1327" w:rsidRPr="00C17ECA">
        <w:rPr>
          <w:rFonts w:ascii="Times New Roman" w:hAnsi="Times New Roman" w:cs="Times New Roman"/>
          <w:sz w:val="24"/>
          <w:szCs w:val="24"/>
        </w:rPr>
        <w:t xml:space="preserve">SPME conditions were tested only on the </w:t>
      </w:r>
      <w:proofErr w:type="spellStart"/>
      <w:r w:rsidR="006F5753" w:rsidRPr="00C17ECA">
        <w:rPr>
          <w:rFonts w:ascii="Times New Roman" w:hAnsi="Times New Roman" w:cs="Times New Roman"/>
          <w:sz w:val="24"/>
          <w:szCs w:val="24"/>
        </w:rPr>
        <w:lastRenderedPageBreak/>
        <w:t>monoHANs</w:t>
      </w:r>
      <w:proofErr w:type="spellEnd"/>
      <w:r w:rsidR="001E1327" w:rsidRPr="00C17ECA">
        <w:rPr>
          <w:rFonts w:ascii="Times New Roman" w:hAnsi="Times New Roman" w:cs="Times New Roman"/>
          <w:sz w:val="24"/>
          <w:szCs w:val="24"/>
        </w:rPr>
        <w:t xml:space="preserve">. </w:t>
      </w:r>
      <w:r w:rsidR="005C5B29" w:rsidRPr="00C17ECA">
        <w:rPr>
          <w:rFonts w:ascii="Times New Roman" w:hAnsi="Times New Roman" w:cs="Times New Roman"/>
          <w:sz w:val="24"/>
          <w:szCs w:val="24"/>
        </w:rPr>
        <w:t xml:space="preserve">Results for SPME conditions tested are shown in Figure 2. </w:t>
      </w:r>
      <w:r w:rsidR="00C9089F" w:rsidRPr="00C17ECA">
        <w:rPr>
          <w:rFonts w:ascii="Times New Roman" w:hAnsi="Times New Roman" w:cs="Times New Roman"/>
          <w:sz w:val="24"/>
          <w:szCs w:val="24"/>
        </w:rPr>
        <w:t>An increase in GC</w:t>
      </w:r>
      <w:r w:rsidR="005C5B29" w:rsidRPr="00C17ECA">
        <w:rPr>
          <w:rFonts w:ascii="Times New Roman" w:hAnsi="Times New Roman" w:cs="Times New Roman"/>
          <w:sz w:val="24"/>
          <w:szCs w:val="24"/>
        </w:rPr>
        <w:t>-</w:t>
      </w:r>
      <w:r w:rsidR="00C9089F" w:rsidRPr="00C17ECA">
        <w:rPr>
          <w:rFonts w:ascii="Times New Roman" w:hAnsi="Times New Roman" w:cs="Times New Roman"/>
          <w:sz w:val="24"/>
          <w:szCs w:val="24"/>
        </w:rPr>
        <w:t xml:space="preserve">MS/MS response (peak area) </w:t>
      </w:r>
      <w:r w:rsidR="005C5B29" w:rsidRPr="00C17ECA">
        <w:rPr>
          <w:rFonts w:ascii="Times New Roman" w:hAnsi="Times New Roman" w:cs="Times New Roman"/>
          <w:sz w:val="24"/>
          <w:szCs w:val="24"/>
        </w:rPr>
        <w:t xml:space="preserve">was observed with </w:t>
      </w:r>
      <w:r w:rsidR="00C9089F" w:rsidRPr="00C17ECA">
        <w:rPr>
          <w:rFonts w:ascii="Times New Roman" w:hAnsi="Times New Roman" w:cs="Times New Roman"/>
          <w:sz w:val="24"/>
          <w:szCs w:val="24"/>
        </w:rPr>
        <w:t>increasing extraction time</w:t>
      </w:r>
      <w:r w:rsidR="00792075" w:rsidRPr="00C17ECA">
        <w:rPr>
          <w:rFonts w:ascii="Times New Roman" w:hAnsi="Times New Roman" w:cs="Times New Roman"/>
          <w:sz w:val="24"/>
          <w:szCs w:val="24"/>
        </w:rPr>
        <w:t xml:space="preserve"> for all three HANs (Figure 2a)</w:t>
      </w:r>
      <w:r w:rsidR="00C9089F" w:rsidRPr="00C17ECA">
        <w:rPr>
          <w:rFonts w:ascii="Times New Roman" w:hAnsi="Times New Roman" w:cs="Times New Roman"/>
          <w:sz w:val="24"/>
          <w:szCs w:val="24"/>
        </w:rPr>
        <w:t>.</w:t>
      </w:r>
      <w:r w:rsidR="00792075" w:rsidRPr="00C17ECA">
        <w:rPr>
          <w:rFonts w:ascii="Times New Roman" w:hAnsi="Times New Roman" w:cs="Times New Roman"/>
          <w:sz w:val="24"/>
          <w:szCs w:val="24"/>
        </w:rPr>
        <w:t xml:space="preserve"> </w:t>
      </w:r>
      <w:r w:rsidR="0072608F" w:rsidRPr="00C17ECA">
        <w:rPr>
          <w:rFonts w:ascii="Times New Roman" w:hAnsi="Times New Roman" w:cs="Times New Roman"/>
          <w:sz w:val="24"/>
          <w:szCs w:val="24"/>
        </w:rPr>
        <w:t xml:space="preserve">CAN, </w:t>
      </w:r>
      <w:r w:rsidR="00ED1BA3" w:rsidRPr="00C17ECA">
        <w:rPr>
          <w:rFonts w:ascii="Times New Roman" w:hAnsi="Times New Roman" w:cs="Times New Roman"/>
          <w:sz w:val="24"/>
          <w:szCs w:val="24"/>
        </w:rPr>
        <w:t>BAN</w:t>
      </w:r>
      <w:r w:rsidR="0072608F" w:rsidRPr="00C17ECA">
        <w:rPr>
          <w:rFonts w:ascii="Times New Roman" w:hAnsi="Times New Roman" w:cs="Times New Roman"/>
          <w:sz w:val="24"/>
          <w:szCs w:val="24"/>
        </w:rPr>
        <w:t>,</w:t>
      </w:r>
      <w:r w:rsidR="00ED1BA3" w:rsidRPr="00C17ECA">
        <w:rPr>
          <w:rFonts w:ascii="Times New Roman" w:hAnsi="Times New Roman" w:cs="Times New Roman"/>
          <w:sz w:val="24"/>
          <w:szCs w:val="24"/>
        </w:rPr>
        <w:t xml:space="preserve"> and IAN had a </w:t>
      </w:r>
      <w:r w:rsidR="0072608F" w:rsidRPr="00C17ECA">
        <w:rPr>
          <w:rFonts w:ascii="Times New Roman" w:hAnsi="Times New Roman" w:cs="Times New Roman"/>
          <w:sz w:val="24"/>
          <w:szCs w:val="24"/>
        </w:rPr>
        <w:t xml:space="preserve">48%, </w:t>
      </w:r>
      <w:r w:rsidR="00ED1BA3" w:rsidRPr="00C17ECA">
        <w:rPr>
          <w:rFonts w:ascii="Times New Roman" w:hAnsi="Times New Roman" w:cs="Times New Roman"/>
          <w:sz w:val="24"/>
          <w:szCs w:val="24"/>
        </w:rPr>
        <w:t>221%</w:t>
      </w:r>
      <w:r w:rsidR="0072608F" w:rsidRPr="00C17ECA">
        <w:rPr>
          <w:rFonts w:ascii="Times New Roman" w:hAnsi="Times New Roman" w:cs="Times New Roman"/>
          <w:sz w:val="24"/>
          <w:szCs w:val="24"/>
        </w:rPr>
        <w:t xml:space="preserve">, and </w:t>
      </w:r>
      <w:r w:rsidR="002E2EE9" w:rsidRPr="00C17ECA">
        <w:rPr>
          <w:rFonts w:ascii="Times New Roman" w:hAnsi="Times New Roman" w:cs="Times New Roman"/>
          <w:sz w:val="24"/>
          <w:szCs w:val="24"/>
        </w:rPr>
        <w:t>331</w:t>
      </w:r>
      <w:r w:rsidR="00ED1BA3" w:rsidRPr="00C17ECA">
        <w:rPr>
          <w:rFonts w:ascii="Times New Roman" w:hAnsi="Times New Roman" w:cs="Times New Roman"/>
          <w:sz w:val="24"/>
          <w:szCs w:val="24"/>
        </w:rPr>
        <w:t xml:space="preserve">% increase </w:t>
      </w:r>
      <w:r w:rsidR="005D084C" w:rsidRPr="00C17ECA">
        <w:rPr>
          <w:rFonts w:ascii="Times New Roman" w:hAnsi="Times New Roman" w:cs="Times New Roman"/>
          <w:sz w:val="24"/>
          <w:szCs w:val="24"/>
        </w:rPr>
        <w:t>from 15 to 30 min</w:t>
      </w:r>
      <w:r w:rsidR="0072608F" w:rsidRPr="00C17ECA">
        <w:rPr>
          <w:rFonts w:ascii="Times New Roman" w:hAnsi="Times New Roman" w:cs="Times New Roman"/>
          <w:sz w:val="24"/>
          <w:szCs w:val="24"/>
        </w:rPr>
        <w:t>, respectively</w:t>
      </w:r>
      <w:r w:rsidR="005D084C" w:rsidRPr="00C17ECA">
        <w:rPr>
          <w:rFonts w:ascii="Times New Roman" w:hAnsi="Times New Roman" w:cs="Times New Roman"/>
          <w:sz w:val="24"/>
          <w:szCs w:val="24"/>
        </w:rPr>
        <w:t>.</w:t>
      </w:r>
      <w:r w:rsidR="0072608F" w:rsidRPr="00C17ECA">
        <w:rPr>
          <w:rFonts w:ascii="Times New Roman" w:hAnsi="Times New Roman" w:cs="Times New Roman"/>
          <w:sz w:val="24"/>
          <w:szCs w:val="24"/>
        </w:rPr>
        <w:t xml:space="preserve"> Therefore, a 30 min extraction time was selected. </w:t>
      </w:r>
      <w:r w:rsidR="005D084C" w:rsidRPr="00C17ECA">
        <w:rPr>
          <w:rFonts w:ascii="Times New Roman" w:hAnsi="Times New Roman" w:cs="Times New Roman"/>
          <w:sz w:val="24"/>
          <w:szCs w:val="24"/>
        </w:rPr>
        <w:t xml:space="preserve"> </w:t>
      </w:r>
      <w:r w:rsidR="0072608F" w:rsidRPr="00C17ECA">
        <w:rPr>
          <w:rFonts w:ascii="Times New Roman" w:hAnsi="Times New Roman" w:cs="Times New Roman"/>
          <w:sz w:val="24"/>
          <w:szCs w:val="24"/>
        </w:rPr>
        <w:t xml:space="preserve">A higher extraction time was not tested because according to </w:t>
      </w:r>
      <w:r w:rsidR="00792075" w:rsidRPr="00C17ECA">
        <w:rPr>
          <w:rFonts w:ascii="Times New Roman" w:hAnsi="Times New Roman" w:cs="Times New Roman"/>
          <w:sz w:val="24"/>
          <w:szCs w:val="24"/>
        </w:rPr>
        <w:t>Luo et al</w:t>
      </w:r>
      <w:r w:rsidR="001A029B" w:rsidRPr="00C17ECA">
        <w:rPr>
          <w:rFonts w:ascii="Times New Roman" w:hAnsi="Times New Roman" w:cs="Times New Roman"/>
          <w:sz w:val="24"/>
          <w:szCs w:val="24"/>
        </w:rPr>
        <w:t>.</w:t>
      </w:r>
      <w:r w:rsidR="009301C0" w:rsidRPr="00C17ECA">
        <w:rPr>
          <w:rFonts w:ascii="Times New Roman" w:hAnsi="Times New Roman" w:cs="Times New Roman"/>
          <w:sz w:val="24"/>
          <w:szCs w:val="24"/>
        </w:rPr>
        <w:t xml:space="preserve"> 2014</w:t>
      </w:r>
      <w:r w:rsidR="0072608F" w:rsidRPr="00C17ECA">
        <w:rPr>
          <w:rFonts w:ascii="Times New Roman" w:hAnsi="Times New Roman" w:cs="Times New Roman"/>
          <w:sz w:val="24"/>
          <w:szCs w:val="24"/>
        </w:rPr>
        <w:t xml:space="preserve">, </w:t>
      </w:r>
      <w:r w:rsidR="00792075" w:rsidRPr="00C17ECA">
        <w:rPr>
          <w:rFonts w:ascii="Times New Roman" w:hAnsi="Times New Roman" w:cs="Times New Roman"/>
          <w:sz w:val="24"/>
          <w:szCs w:val="24"/>
        </w:rPr>
        <w:t xml:space="preserve">increasing </w:t>
      </w:r>
      <w:r w:rsidR="0072608F" w:rsidRPr="00C17ECA">
        <w:rPr>
          <w:rFonts w:ascii="Times New Roman" w:hAnsi="Times New Roman" w:cs="Times New Roman"/>
          <w:sz w:val="24"/>
          <w:szCs w:val="24"/>
        </w:rPr>
        <w:t xml:space="preserve">the </w:t>
      </w:r>
      <w:r w:rsidR="00792075" w:rsidRPr="00C17ECA">
        <w:rPr>
          <w:rFonts w:ascii="Times New Roman" w:hAnsi="Times New Roman" w:cs="Times New Roman"/>
          <w:sz w:val="24"/>
          <w:szCs w:val="24"/>
        </w:rPr>
        <w:t xml:space="preserve">extraction time from 30 to 40 </w:t>
      </w:r>
      <w:r w:rsidR="002C0EC2" w:rsidRPr="00C17ECA">
        <w:rPr>
          <w:rFonts w:ascii="Times New Roman" w:hAnsi="Times New Roman" w:cs="Times New Roman"/>
          <w:sz w:val="24"/>
          <w:szCs w:val="24"/>
        </w:rPr>
        <w:t>min</w:t>
      </w:r>
      <w:r w:rsidR="00792075" w:rsidRPr="00C17ECA">
        <w:rPr>
          <w:rFonts w:ascii="Times New Roman" w:hAnsi="Times New Roman" w:cs="Times New Roman"/>
          <w:sz w:val="24"/>
          <w:szCs w:val="24"/>
        </w:rPr>
        <w:t xml:space="preserve"> did not significantly increase the extraction efficiencies for CAN, BAN and DCAN. </w:t>
      </w:r>
    </w:p>
    <w:p w14:paraId="3B05A4F8" w14:textId="0E5675E6" w:rsidR="00EE01E5" w:rsidRPr="00C17ECA" w:rsidRDefault="00157DB8" w:rsidP="00EF5245">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Results for d</w:t>
      </w:r>
      <w:r w:rsidR="008216FA" w:rsidRPr="00C17ECA">
        <w:rPr>
          <w:rFonts w:ascii="Times New Roman" w:hAnsi="Times New Roman" w:cs="Times New Roman"/>
          <w:sz w:val="24"/>
          <w:szCs w:val="24"/>
        </w:rPr>
        <w:t xml:space="preserve">esorption temperature and time </w:t>
      </w:r>
      <w:r w:rsidRPr="00C17ECA">
        <w:rPr>
          <w:rFonts w:ascii="Times New Roman" w:hAnsi="Times New Roman" w:cs="Times New Roman"/>
          <w:sz w:val="24"/>
          <w:szCs w:val="24"/>
        </w:rPr>
        <w:t xml:space="preserve">are shown in Figure 2b and 2c.  </w:t>
      </w:r>
      <w:r w:rsidR="00C05747" w:rsidRPr="00C17ECA">
        <w:rPr>
          <w:rFonts w:ascii="Times New Roman" w:hAnsi="Times New Roman" w:cs="Times New Roman"/>
          <w:sz w:val="24"/>
          <w:szCs w:val="24"/>
        </w:rPr>
        <w:t xml:space="preserve">BAN and IAN peak areas increased by </w:t>
      </w:r>
      <w:r w:rsidR="00966130" w:rsidRPr="00C17ECA">
        <w:rPr>
          <w:rFonts w:ascii="Times New Roman" w:hAnsi="Times New Roman" w:cs="Times New Roman"/>
          <w:sz w:val="24"/>
          <w:szCs w:val="24"/>
        </w:rPr>
        <w:t>69% and 21%</w:t>
      </w:r>
      <w:r w:rsidR="000158D9" w:rsidRPr="00C17ECA">
        <w:rPr>
          <w:rFonts w:ascii="Times New Roman" w:hAnsi="Times New Roman" w:cs="Times New Roman"/>
          <w:sz w:val="24"/>
          <w:szCs w:val="24"/>
        </w:rPr>
        <w:t xml:space="preserve"> when the temperature was increased </w:t>
      </w:r>
      <w:r w:rsidR="00C05747" w:rsidRPr="00C17ECA">
        <w:rPr>
          <w:rFonts w:ascii="Times New Roman" w:hAnsi="Times New Roman" w:cs="Times New Roman"/>
          <w:sz w:val="24"/>
          <w:szCs w:val="24"/>
        </w:rPr>
        <w:t>from 200</w:t>
      </w:r>
      <w:r w:rsidR="00D91CD2" w:rsidRPr="00C17ECA">
        <w:rPr>
          <w:rFonts w:ascii="Times New Roman" w:hAnsi="Times New Roman" w:cs="Times New Roman"/>
          <w:sz w:val="24"/>
          <w:szCs w:val="24"/>
          <w:vertAlign w:val="superscript"/>
        </w:rPr>
        <w:t>°</w:t>
      </w:r>
      <w:r w:rsidR="00C05747" w:rsidRPr="00C17ECA">
        <w:rPr>
          <w:rFonts w:ascii="Times New Roman" w:hAnsi="Times New Roman" w:cs="Times New Roman"/>
          <w:sz w:val="24"/>
          <w:szCs w:val="24"/>
        </w:rPr>
        <w:t>C to 250</w:t>
      </w:r>
      <w:r w:rsidR="00D91CD2" w:rsidRPr="00C17ECA">
        <w:rPr>
          <w:rFonts w:ascii="Times New Roman" w:hAnsi="Times New Roman" w:cs="Times New Roman"/>
          <w:sz w:val="24"/>
          <w:szCs w:val="24"/>
          <w:vertAlign w:val="superscript"/>
        </w:rPr>
        <w:t>°</w:t>
      </w:r>
      <w:r w:rsidR="00C05747" w:rsidRPr="00C17ECA">
        <w:rPr>
          <w:rFonts w:ascii="Times New Roman" w:hAnsi="Times New Roman" w:cs="Times New Roman"/>
          <w:sz w:val="24"/>
          <w:szCs w:val="24"/>
        </w:rPr>
        <w:t xml:space="preserve">C, </w:t>
      </w:r>
      <w:r w:rsidR="000158D9" w:rsidRPr="00C17ECA">
        <w:rPr>
          <w:rFonts w:ascii="Times New Roman" w:hAnsi="Times New Roman" w:cs="Times New Roman"/>
          <w:sz w:val="24"/>
          <w:szCs w:val="24"/>
        </w:rPr>
        <w:t xml:space="preserve">respectively (Figure 2b). </w:t>
      </w:r>
      <w:r w:rsidR="00677AFA" w:rsidRPr="00C17ECA">
        <w:rPr>
          <w:rFonts w:ascii="Times New Roman" w:hAnsi="Times New Roman" w:cs="Times New Roman"/>
          <w:sz w:val="24"/>
          <w:szCs w:val="24"/>
        </w:rPr>
        <w:t xml:space="preserve">However, when temperature was increased to </w:t>
      </w:r>
      <w:r w:rsidR="000158D9" w:rsidRPr="00C17ECA">
        <w:rPr>
          <w:rFonts w:ascii="Times New Roman" w:hAnsi="Times New Roman" w:cs="Times New Roman"/>
          <w:sz w:val="24"/>
          <w:szCs w:val="24"/>
        </w:rPr>
        <w:t>275</w:t>
      </w:r>
      <w:r w:rsidR="008E7A01" w:rsidRPr="00C17ECA">
        <w:rPr>
          <w:rFonts w:ascii="Times New Roman" w:hAnsi="Times New Roman" w:cs="Times New Roman"/>
          <w:sz w:val="24"/>
          <w:szCs w:val="24"/>
          <w:vertAlign w:val="superscript"/>
        </w:rPr>
        <w:t>°</w:t>
      </w:r>
      <w:r w:rsidR="000158D9" w:rsidRPr="00C17ECA">
        <w:rPr>
          <w:rFonts w:ascii="Times New Roman" w:hAnsi="Times New Roman" w:cs="Times New Roman"/>
          <w:sz w:val="24"/>
          <w:szCs w:val="24"/>
        </w:rPr>
        <w:t xml:space="preserve">C </w:t>
      </w:r>
      <w:r w:rsidR="00677AFA" w:rsidRPr="00C17ECA">
        <w:rPr>
          <w:rFonts w:ascii="Times New Roman" w:hAnsi="Times New Roman" w:cs="Times New Roman"/>
          <w:sz w:val="24"/>
          <w:szCs w:val="24"/>
        </w:rPr>
        <w:t>the signal for these two HANs was reduced.</w:t>
      </w:r>
      <w:r w:rsidR="00677AFA" w:rsidRPr="00C17ECA">
        <w:rPr>
          <w:rFonts w:ascii="Times New Roman" w:eastAsia="Times New Roman" w:hAnsi="Times New Roman" w:cs="Times New Roman"/>
          <w:color w:val="0078D4"/>
          <w:sz w:val="24"/>
          <w:szCs w:val="24"/>
        </w:rPr>
        <w:t xml:space="preserve"> </w:t>
      </w:r>
      <w:r w:rsidR="00677AFA" w:rsidRPr="00C17ECA">
        <w:rPr>
          <w:rFonts w:ascii="Times New Roman" w:hAnsi="Times New Roman" w:cs="Times New Roman"/>
          <w:sz w:val="24"/>
          <w:szCs w:val="24"/>
        </w:rPr>
        <w:t xml:space="preserve">Possibly, at higher temperatures, BAN and IAN might </w:t>
      </w:r>
      <w:r w:rsidR="005B12D6" w:rsidRPr="00C17ECA">
        <w:rPr>
          <w:rFonts w:ascii="Times New Roman" w:hAnsi="Times New Roman" w:cs="Times New Roman"/>
          <w:sz w:val="24"/>
          <w:szCs w:val="24"/>
        </w:rPr>
        <w:t xml:space="preserve">have </w:t>
      </w:r>
      <w:r w:rsidR="0020331B" w:rsidRPr="00C17ECA">
        <w:rPr>
          <w:rFonts w:ascii="Times New Roman" w:hAnsi="Times New Roman" w:cs="Times New Roman"/>
          <w:sz w:val="24"/>
          <w:szCs w:val="24"/>
        </w:rPr>
        <w:t xml:space="preserve">undergone </w:t>
      </w:r>
      <w:r w:rsidR="00677AFA" w:rsidRPr="00C17ECA">
        <w:rPr>
          <w:rFonts w:ascii="Times New Roman" w:hAnsi="Times New Roman" w:cs="Times New Roman"/>
          <w:sz w:val="24"/>
          <w:szCs w:val="24"/>
        </w:rPr>
        <w:t xml:space="preserve">thermal degradation. Conversely, CAN peak area did not differ significantly with increasing temperature. Therefore, </w:t>
      </w:r>
      <w:r w:rsidR="00373590" w:rsidRPr="00C17ECA">
        <w:rPr>
          <w:rFonts w:ascii="Times New Roman" w:hAnsi="Times New Roman" w:cs="Times New Roman"/>
          <w:sz w:val="24"/>
          <w:szCs w:val="24"/>
        </w:rPr>
        <w:t>250</w:t>
      </w:r>
      <w:r w:rsidR="004E35DE" w:rsidRPr="00C17ECA">
        <w:rPr>
          <w:rFonts w:ascii="Times New Roman" w:hAnsi="Times New Roman" w:cs="Times New Roman"/>
          <w:sz w:val="24"/>
          <w:szCs w:val="24"/>
          <w:vertAlign w:val="superscript"/>
        </w:rPr>
        <w:t>°</w:t>
      </w:r>
      <w:r w:rsidR="00373590" w:rsidRPr="00C17ECA">
        <w:rPr>
          <w:rFonts w:ascii="Times New Roman" w:hAnsi="Times New Roman" w:cs="Times New Roman"/>
          <w:sz w:val="24"/>
          <w:szCs w:val="24"/>
        </w:rPr>
        <w:t>C was selected as the optimum desorption temperature.</w:t>
      </w:r>
      <w:r w:rsidR="00AE6B66" w:rsidRPr="00C17ECA">
        <w:rPr>
          <w:rFonts w:ascii="Times New Roman" w:hAnsi="Times New Roman" w:cs="Times New Roman"/>
          <w:sz w:val="24"/>
          <w:szCs w:val="24"/>
        </w:rPr>
        <w:t xml:space="preserve"> </w:t>
      </w:r>
    </w:p>
    <w:p w14:paraId="0BF5E304" w14:textId="1464F3A2" w:rsidR="008F13D1" w:rsidRPr="00C17ECA" w:rsidRDefault="00291047" w:rsidP="00EF5245">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CAN and BAN signal increased by 87% and 22% respectively when desorption time was increased from 2.3 </w:t>
      </w:r>
      <w:r w:rsidR="399561AB" w:rsidRPr="00C17ECA">
        <w:rPr>
          <w:rFonts w:ascii="Times New Roman" w:hAnsi="Times New Roman" w:cs="Times New Roman"/>
          <w:sz w:val="24"/>
          <w:szCs w:val="24"/>
        </w:rPr>
        <w:t>mins to 3.0 mins (Figure 2c).</w:t>
      </w:r>
      <w:r w:rsidRPr="00C17ECA">
        <w:rPr>
          <w:rFonts w:ascii="Times New Roman" w:hAnsi="Times New Roman" w:cs="Times New Roman"/>
          <w:sz w:val="24"/>
          <w:szCs w:val="24"/>
        </w:rPr>
        <w:t xml:space="preserve"> </w:t>
      </w:r>
      <w:r w:rsidR="00A31C6A" w:rsidRPr="00C17ECA">
        <w:rPr>
          <w:rFonts w:ascii="Times New Roman" w:hAnsi="Times New Roman" w:cs="Times New Roman"/>
          <w:sz w:val="24"/>
          <w:szCs w:val="24"/>
        </w:rPr>
        <w:t>However, IAN signal decreased by 20% between these two desorption times. However, s</w:t>
      </w:r>
      <w:r w:rsidR="008F13D1" w:rsidRPr="00C17ECA">
        <w:rPr>
          <w:rFonts w:ascii="Times New Roman" w:hAnsi="Times New Roman" w:cs="Times New Roman"/>
          <w:sz w:val="24"/>
          <w:szCs w:val="24"/>
        </w:rPr>
        <w:t xml:space="preserve">ince two </w:t>
      </w:r>
      <w:r w:rsidR="00EF5A7E" w:rsidRPr="00C17ECA">
        <w:rPr>
          <w:rFonts w:ascii="Times New Roman" w:hAnsi="Times New Roman" w:cs="Times New Roman"/>
          <w:sz w:val="24"/>
          <w:szCs w:val="24"/>
        </w:rPr>
        <w:t>of</w:t>
      </w:r>
      <w:r w:rsidR="008F13D1" w:rsidRPr="00C17ECA">
        <w:rPr>
          <w:rFonts w:ascii="Times New Roman" w:hAnsi="Times New Roman" w:cs="Times New Roman"/>
          <w:sz w:val="24"/>
          <w:szCs w:val="24"/>
        </w:rPr>
        <w:t xml:space="preserve"> the three </w:t>
      </w:r>
      <w:proofErr w:type="spellStart"/>
      <w:r w:rsidR="008F13D1" w:rsidRPr="00C17ECA">
        <w:rPr>
          <w:rFonts w:ascii="Times New Roman" w:hAnsi="Times New Roman" w:cs="Times New Roman"/>
          <w:sz w:val="24"/>
          <w:szCs w:val="24"/>
        </w:rPr>
        <w:t>monoHANs</w:t>
      </w:r>
      <w:proofErr w:type="spellEnd"/>
      <w:r w:rsidR="008F13D1" w:rsidRPr="00C17ECA">
        <w:rPr>
          <w:rFonts w:ascii="Times New Roman" w:hAnsi="Times New Roman" w:cs="Times New Roman"/>
          <w:sz w:val="24"/>
          <w:szCs w:val="24"/>
        </w:rPr>
        <w:t xml:space="preserve"> exhibit</w:t>
      </w:r>
      <w:r w:rsidR="00B965EA" w:rsidRPr="00C17ECA">
        <w:rPr>
          <w:rFonts w:ascii="Times New Roman" w:hAnsi="Times New Roman" w:cs="Times New Roman"/>
          <w:sz w:val="24"/>
          <w:szCs w:val="24"/>
        </w:rPr>
        <w:t>ed</w:t>
      </w:r>
      <w:r w:rsidR="008F13D1" w:rsidRPr="00C17ECA">
        <w:rPr>
          <w:rFonts w:ascii="Times New Roman" w:hAnsi="Times New Roman" w:cs="Times New Roman"/>
          <w:sz w:val="24"/>
          <w:szCs w:val="24"/>
        </w:rPr>
        <w:t xml:space="preserve"> </w:t>
      </w:r>
      <w:r w:rsidR="00B965EA" w:rsidRPr="00C17ECA">
        <w:rPr>
          <w:rFonts w:ascii="Times New Roman" w:hAnsi="Times New Roman" w:cs="Times New Roman"/>
          <w:sz w:val="24"/>
          <w:szCs w:val="24"/>
        </w:rPr>
        <w:t xml:space="preserve">higher </w:t>
      </w:r>
      <w:r w:rsidR="008F13D1" w:rsidRPr="00C17ECA">
        <w:rPr>
          <w:rFonts w:ascii="Times New Roman" w:hAnsi="Times New Roman" w:cs="Times New Roman"/>
          <w:sz w:val="24"/>
          <w:szCs w:val="24"/>
        </w:rPr>
        <w:t>sensitivity with the increasing desorption time, 3</w:t>
      </w:r>
      <w:r w:rsidR="00EA6298" w:rsidRPr="00C17ECA">
        <w:rPr>
          <w:rFonts w:ascii="Times New Roman" w:hAnsi="Times New Roman" w:cs="Times New Roman"/>
          <w:sz w:val="24"/>
          <w:szCs w:val="24"/>
        </w:rPr>
        <w:t>.00</w:t>
      </w:r>
      <w:r w:rsidR="008F13D1" w:rsidRPr="00C17ECA">
        <w:rPr>
          <w:rFonts w:ascii="Times New Roman" w:hAnsi="Times New Roman" w:cs="Times New Roman"/>
          <w:sz w:val="24"/>
          <w:szCs w:val="24"/>
        </w:rPr>
        <w:t xml:space="preserve"> min</w:t>
      </w:r>
      <w:r w:rsidR="00EF5A7E" w:rsidRPr="00C17ECA">
        <w:rPr>
          <w:rFonts w:ascii="Times New Roman" w:hAnsi="Times New Roman" w:cs="Times New Roman"/>
          <w:sz w:val="24"/>
          <w:szCs w:val="24"/>
        </w:rPr>
        <w:t xml:space="preserve"> was</w:t>
      </w:r>
      <w:r w:rsidR="008F13D1" w:rsidRPr="00C17ECA">
        <w:rPr>
          <w:rFonts w:ascii="Times New Roman" w:hAnsi="Times New Roman" w:cs="Times New Roman"/>
          <w:sz w:val="24"/>
          <w:szCs w:val="24"/>
        </w:rPr>
        <w:t xml:space="preserve"> </w:t>
      </w:r>
      <w:r w:rsidR="00EF5A7E" w:rsidRPr="00C17ECA">
        <w:rPr>
          <w:rFonts w:ascii="Times New Roman" w:hAnsi="Times New Roman" w:cs="Times New Roman"/>
          <w:sz w:val="24"/>
          <w:szCs w:val="24"/>
        </w:rPr>
        <w:t>chosen</w:t>
      </w:r>
      <w:r w:rsidR="008F13D1" w:rsidRPr="00C17ECA">
        <w:rPr>
          <w:rFonts w:ascii="Times New Roman" w:hAnsi="Times New Roman" w:cs="Times New Roman"/>
          <w:sz w:val="24"/>
          <w:szCs w:val="24"/>
        </w:rPr>
        <w:t xml:space="preserve"> as the desorption time.</w:t>
      </w:r>
    </w:p>
    <w:p w14:paraId="71686761" w14:textId="5CE6BFCD" w:rsidR="006C5921" w:rsidRPr="00C17ECA" w:rsidRDefault="001F74F0" w:rsidP="0042659C">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ab/>
      </w:r>
      <w:r w:rsidR="009D0496" w:rsidRPr="00C17ECA">
        <w:rPr>
          <w:rFonts w:ascii="Times New Roman" w:hAnsi="Times New Roman" w:cs="Times New Roman"/>
          <w:sz w:val="24"/>
          <w:szCs w:val="24"/>
        </w:rPr>
        <w:t xml:space="preserve">Method detection limits were </w:t>
      </w:r>
      <w:r w:rsidR="00A14C80" w:rsidRPr="00C17ECA">
        <w:rPr>
          <w:rFonts w:ascii="Times New Roman" w:hAnsi="Times New Roman" w:cs="Times New Roman"/>
          <w:sz w:val="24"/>
          <w:szCs w:val="24"/>
        </w:rPr>
        <w:t xml:space="preserve">tested with </w:t>
      </w:r>
      <w:r w:rsidR="008B71CB" w:rsidRPr="00C17ECA">
        <w:rPr>
          <w:rFonts w:ascii="Times New Roman" w:hAnsi="Times New Roman" w:cs="Times New Roman"/>
          <w:sz w:val="24"/>
          <w:szCs w:val="24"/>
        </w:rPr>
        <w:t xml:space="preserve">the </w:t>
      </w:r>
      <w:r w:rsidR="00A14C80" w:rsidRPr="00C17ECA">
        <w:rPr>
          <w:rFonts w:ascii="Times New Roman" w:hAnsi="Times New Roman" w:cs="Times New Roman"/>
          <w:sz w:val="24"/>
          <w:szCs w:val="24"/>
        </w:rPr>
        <w:t xml:space="preserve">selected </w:t>
      </w:r>
      <w:r w:rsidR="008B71CB" w:rsidRPr="00C17ECA">
        <w:rPr>
          <w:rFonts w:ascii="Times New Roman" w:hAnsi="Times New Roman" w:cs="Times New Roman"/>
          <w:sz w:val="24"/>
          <w:szCs w:val="24"/>
        </w:rPr>
        <w:t>final</w:t>
      </w:r>
      <w:r w:rsidR="00A14C80" w:rsidRPr="00C17ECA">
        <w:rPr>
          <w:rFonts w:ascii="Times New Roman" w:hAnsi="Times New Roman" w:cs="Times New Roman"/>
          <w:sz w:val="24"/>
          <w:szCs w:val="24"/>
        </w:rPr>
        <w:t xml:space="preserve"> conditions: 30 </w:t>
      </w:r>
      <w:r w:rsidR="002C0EC2" w:rsidRPr="00C17ECA">
        <w:rPr>
          <w:rFonts w:ascii="Times New Roman" w:hAnsi="Times New Roman" w:cs="Times New Roman"/>
          <w:sz w:val="24"/>
          <w:szCs w:val="24"/>
        </w:rPr>
        <w:t>min</w:t>
      </w:r>
      <w:r w:rsidR="00A14C80" w:rsidRPr="00C17ECA">
        <w:rPr>
          <w:rFonts w:ascii="Times New Roman" w:hAnsi="Times New Roman" w:cs="Times New Roman"/>
          <w:sz w:val="24"/>
          <w:szCs w:val="24"/>
        </w:rPr>
        <w:t xml:space="preserve"> extraction and 3 min desorption time at 250</w:t>
      </w:r>
      <w:r w:rsidR="00A14C80" w:rsidRPr="00C17ECA">
        <w:rPr>
          <w:rFonts w:ascii="Symbol" w:eastAsia="Symbol" w:hAnsi="Symbol" w:cs="Symbol"/>
          <w:sz w:val="24"/>
          <w:szCs w:val="24"/>
        </w:rPr>
        <w:t>°</w:t>
      </w:r>
      <w:r w:rsidR="00A14C80" w:rsidRPr="00C17ECA">
        <w:rPr>
          <w:rFonts w:ascii="Times New Roman" w:hAnsi="Times New Roman" w:cs="Times New Roman"/>
          <w:sz w:val="24"/>
          <w:szCs w:val="24"/>
        </w:rPr>
        <w:t xml:space="preserve">C. </w:t>
      </w:r>
      <w:r w:rsidR="00D31D2F" w:rsidRPr="00C17ECA">
        <w:rPr>
          <w:rFonts w:ascii="Times New Roman" w:hAnsi="Times New Roman" w:cs="Times New Roman"/>
          <w:sz w:val="24"/>
          <w:szCs w:val="24"/>
        </w:rPr>
        <w:t>MDLs</w:t>
      </w:r>
      <w:r w:rsidR="009D0496" w:rsidRPr="00C17ECA">
        <w:rPr>
          <w:rFonts w:ascii="Times New Roman" w:hAnsi="Times New Roman" w:cs="Times New Roman"/>
          <w:sz w:val="24"/>
          <w:szCs w:val="24"/>
        </w:rPr>
        <w:t xml:space="preserve"> </w:t>
      </w:r>
      <w:r w:rsidR="00DF6A75" w:rsidRPr="00C17ECA">
        <w:rPr>
          <w:rFonts w:ascii="Times New Roman" w:hAnsi="Times New Roman" w:cs="Times New Roman"/>
          <w:sz w:val="24"/>
          <w:szCs w:val="24"/>
        </w:rPr>
        <w:t xml:space="preserve">were </w:t>
      </w:r>
      <w:r w:rsidR="00D12800" w:rsidRPr="00C17ECA">
        <w:rPr>
          <w:rFonts w:ascii="Times New Roman" w:hAnsi="Times New Roman" w:cs="Times New Roman"/>
          <w:sz w:val="24"/>
          <w:szCs w:val="24"/>
        </w:rPr>
        <w:t xml:space="preserve">found </w:t>
      </w:r>
      <w:r w:rsidR="00DF6A75" w:rsidRPr="00C17ECA">
        <w:rPr>
          <w:rFonts w:ascii="Times New Roman" w:hAnsi="Times New Roman" w:cs="Times New Roman"/>
          <w:sz w:val="24"/>
          <w:szCs w:val="24"/>
        </w:rPr>
        <w:t xml:space="preserve">between 0.358-0.962 </w:t>
      </w:r>
      <w:r w:rsidR="00BD73EC" w:rsidRPr="00C17ECA">
        <w:rPr>
          <w:rFonts w:ascii="Times New Roman" w:hAnsi="Times New Roman" w:cs="Times New Roman"/>
          <w:sz w:val="24"/>
          <w:szCs w:val="24"/>
        </w:rPr>
        <w:t xml:space="preserve">µg/L </w:t>
      </w:r>
      <w:r w:rsidR="00DF6A75" w:rsidRPr="00C17ECA">
        <w:rPr>
          <w:rFonts w:ascii="Times New Roman" w:hAnsi="Times New Roman" w:cs="Times New Roman"/>
          <w:sz w:val="24"/>
          <w:szCs w:val="24"/>
        </w:rPr>
        <w:t>(Table 1)</w:t>
      </w:r>
      <w:r w:rsidR="0031151F" w:rsidRPr="00C17ECA">
        <w:rPr>
          <w:rFonts w:ascii="Times New Roman" w:hAnsi="Times New Roman" w:cs="Times New Roman"/>
          <w:sz w:val="24"/>
          <w:szCs w:val="24"/>
        </w:rPr>
        <w:t xml:space="preserve">. MDLs </w:t>
      </w:r>
      <w:r w:rsidR="00594838" w:rsidRPr="00C17ECA">
        <w:rPr>
          <w:rFonts w:ascii="Times New Roman" w:hAnsi="Times New Roman" w:cs="Times New Roman"/>
          <w:sz w:val="24"/>
          <w:szCs w:val="24"/>
        </w:rPr>
        <w:t>we</w:t>
      </w:r>
      <w:r w:rsidR="00693A71" w:rsidRPr="00C17ECA">
        <w:rPr>
          <w:rFonts w:ascii="Times New Roman" w:hAnsi="Times New Roman" w:cs="Times New Roman"/>
          <w:sz w:val="24"/>
          <w:szCs w:val="24"/>
        </w:rPr>
        <w:t>re</w:t>
      </w:r>
      <w:r w:rsidR="00594838" w:rsidRPr="00C17ECA">
        <w:rPr>
          <w:rFonts w:ascii="Times New Roman" w:hAnsi="Times New Roman" w:cs="Times New Roman"/>
          <w:sz w:val="24"/>
          <w:szCs w:val="24"/>
        </w:rPr>
        <w:t xml:space="preserve"> </w:t>
      </w:r>
      <w:r w:rsidR="001275EA" w:rsidRPr="00C17ECA">
        <w:rPr>
          <w:rFonts w:ascii="Times New Roman" w:hAnsi="Times New Roman" w:cs="Times New Roman"/>
          <w:sz w:val="24"/>
          <w:szCs w:val="24"/>
        </w:rPr>
        <w:t>slightly</w:t>
      </w:r>
      <w:r w:rsidR="0031151F" w:rsidRPr="00C17ECA">
        <w:rPr>
          <w:rFonts w:ascii="Times New Roman" w:hAnsi="Times New Roman" w:cs="Times New Roman"/>
          <w:sz w:val="24"/>
          <w:szCs w:val="24"/>
        </w:rPr>
        <w:t xml:space="preserve"> higher than </w:t>
      </w:r>
      <w:r w:rsidR="001275EA" w:rsidRPr="00C17ECA">
        <w:rPr>
          <w:rFonts w:ascii="Times New Roman" w:hAnsi="Times New Roman" w:cs="Times New Roman"/>
          <w:sz w:val="24"/>
          <w:szCs w:val="24"/>
        </w:rPr>
        <w:t>those reported in other</w:t>
      </w:r>
      <w:r w:rsidR="0031151F" w:rsidRPr="00C17ECA">
        <w:rPr>
          <w:rFonts w:ascii="Times New Roman" w:hAnsi="Times New Roman" w:cs="Times New Roman"/>
          <w:sz w:val="24"/>
          <w:szCs w:val="24"/>
        </w:rPr>
        <w:t xml:space="preserve"> studies that </w:t>
      </w:r>
      <w:r w:rsidR="00144260" w:rsidRPr="00C17ECA">
        <w:rPr>
          <w:rFonts w:ascii="Times New Roman" w:hAnsi="Times New Roman" w:cs="Times New Roman"/>
          <w:sz w:val="24"/>
          <w:szCs w:val="24"/>
        </w:rPr>
        <w:t xml:space="preserve">used SPME </w:t>
      </w:r>
      <w:r w:rsidR="001275EA" w:rsidRPr="00C17ECA">
        <w:rPr>
          <w:rFonts w:ascii="Times New Roman" w:hAnsi="Times New Roman" w:cs="Times New Roman"/>
          <w:sz w:val="24"/>
          <w:szCs w:val="24"/>
        </w:rPr>
        <w:t>(</w:t>
      </w:r>
      <w:r w:rsidR="00E52EE4" w:rsidRPr="00C17ECA">
        <w:rPr>
          <w:rFonts w:ascii="Times New Roman" w:hAnsi="Times New Roman" w:cs="Times New Roman"/>
          <w:sz w:val="24"/>
          <w:szCs w:val="24"/>
        </w:rPr>
        <w:t>2-50 ng/L,</w:t>
      </w:r>
      <w:r w:rsidR="00ED55F7" w:rsidRPr="00C17ECA">
        <w:rPr>
          <w:rFonts w:ascii="Times New Roman" w:hAnsi="Times New Roman" w:cs="Times New Roman"/>
          <w:sz w:val="24"/>
          <w:szCs w:val="24"/>
        </w:rPr>
        <w:t xml:space="preserve"> </w:t>
      </w:r>
      <w:r w:rsidR="00396D39" w:rsidRPr="00C17ECA">
        <w:rPr>
          <w:rFonts w:ascii="Times New Roman" w:hAnsi="Times New Roman" w:cs="Times New Roman"/>
          <w:sz w:val="24"/>
          <w:szCs w:val="24"/>
        </w:rPr>
        <w:t>Luo et al</w:t>
      </w:r>
      <w:r w:rsidR="001275EA" w:rsidRPr="00C17ECA">
        <w:rPr>
          <w:rFonts w:ascii="Times New Roman" w:hAnsi="Times New Roman" w:cs="Times New Roman"/>
          <w:sz w:val="24"/>
          <w:szCs w:val="24"/>
        </w:rPr>
        <w:t>.,</w:t>
      </w:r>
      <w:r w:rsidR="0072402B" w:rsidRPr="00C17ECA">
        <w:rPr>
          <w:rFonts w:ascii="Times New Roman" w:hAnsi="Times New Roman" w:cs="Times New Roman"/>
          <w:sz w:val="24"/>
          <w:szCs w:val="24"/>
        </w:rPr>
        <w:t xml:space="preserve"> 2014</w:t>
      </w:r>
      <w:r w:rsidR="001275EA" w:rsidRPr="00C17ECA">
        <w:rPr>
          <w:rFonts w:ascii="Times New Roman" w:hAnsi="Times New Roman" w:cs="Times New Roman"/>
          <w:sz w:val="24"/>
          <w:szCs w:val="24"/>
        </w:rPr>
        <w:t xml:space="preserve">; Kristiana et al., </w:t>
      </w:r>
      <w:r w:rsidR="0072402B" w:rsidRPr="00C17ECA">
        <w:rPr>
          <w:rFonts w:ascii="Times New Roman" w:hAnsi="Times New Roman" w:cs="Times New Roman"/>
          <w:sz w:val="24"/>
          <w:szCs w:val="24"/>
        </w:rPr>
        <w:t>2012</w:t>
      </w:r>
      <w:r w:rsidR="001275EA" w:rsidRPr="00C17ECA">
        <w:rPr>
          <w:rFonts w:ascii="Times New Roman" w:hAnsi="Times New Roman" w:cs="Times New Roman"/>
          <w:sz w:val="24"/>
          <w:szCs w:val="24"/>
        </w:rPr>
        <w:t xml:space="preserve">). However, </w:t>
      </w:r>
      <w:r w:rsidR="004260F6" w:rsidRPr="00C17ECA">
        <w:rPr>
          <w:rFonts w:ascii="Times New Roman" w:hAnsi="Times New Roman" w:cs="Times New Roman"/>
          <w:sz w:val="24"/>
          <w:szCs w:val="24"/>
        </w:rPr>
        <w:t xml:space="preserve">IAN was not included in previously reported studies, but its MDL was determined to be 0.358 µg/L in this study. </w:t>
      </w:r>
    </w:p>
    <w:p w14:paraId="2E4C9B56" w14:textId="0E7A014A" w:rsidR="00F44FBB" w:rsidRPr="00C17ECA" w:rsidRDefault="00373590" w:rsidP="004C530E">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3.</w:t>
      </w:r>
      <w:r w:rsidRPr="00C17ECA" w:rsidDel="0042659C">
        <w:rPr>
          <w:rFonts w:ascii="Times New Roman" w:hAnsi="Times New Roman" w:cs="Times New Roman"/>
          <w:b/>
          <w:bCs/>
          <w:sz w:val="24"/>
          <w:szCs w:val="24"/>
        </w:rPr>
        <w:t>2</w:t>
      </w:r>
      <w:r w:rsidRPr="00C17ECA">
        <w:rPr>
          <w:rFonts w:ascii="Times New Roman" w:hAnsi="Times New Roman" w:cs="Times New Roman"/>
          <w:b/>
          <w:bCs/>
          <w:sz w:val="24"/>
          <w:szCs w:val="24"/>
        </w:rPr>
        <w:t xml:space="preserve">. </w:t>
      </w:r>
      <w:r w:rsidR="00FB2D46" w:rsidRPr="00C17ECA">
        <w:rPr>
          <w:rFonts w:ascii="Times New Roman" w:hAnsi="Times New Roman" w:cs="Times New Roman"/>
          <w:b/>
          <w:bCs/>
          <w:sz w:val="24"/>
          <w:szCs w:val="24"/>
        </w:rPr>
        <w:t xml:space="preserve">Stability of </w:t>
      </w:r>
      <w:r w:rsidRPr="00C17ECA">
        <w:rPr>
          <w:rFonts w:ascii="Times New Roman" w:hAnsi="Times New Roman" w:cs="Times New Roman"/>
          <w:b/>
          <w:bCs/>
          <w:sz w:val="24"/>
          <w:szCs w:val="24"/>
        </w:rPr>
        <w:t>HAN</w:t>
      </w:r>
      <w:r w:rsidR="00FB2D46" w:rsidRPr="00C17ECA">
        <w:rPr>
          <w:rFonts w:ascii="Times New Roman" w:hAnsi="Times New Roman" w:cs="Times New Roman"/>
          <w:b/>
          <w:bCs/>
          <w:sz w:val="24"/>
          <w:szCs w:val="24"/>
        </w:rPr>
        <w:t>s</w:t>
      </w:r>
      <w:r w:rsidRPr="00C17ECA">
        <w:rPr>
          <w:rFonts w:ascii="Times New Roman" w:hAnsi="Times New Roman" w:cs="Times New Roman"/>
          <w:b/>
          <w:bCs/>
          <w:sz w:val="24"/>
          <w:szCs w:val="24"/>
        </w:rPr>
        <w:t xml:space="preserve"> </w:t>
      </w:r>
    </w:p>
    <w:p w14:paraId="059B01C7" w14:textId="13F7A9DA" w:rsidR="003E66A2" w:rsidRPr="00C17ECA" w:rsidRDefault="00B5581C" w:rsidP="00C8137F">
      <w:pPr>
        <w:spacing w:line="480" w:lineRule="auto"/>
        <w:ind w:firstLine="720"/>
        <w:jc w:val="both"/>
        <w:rPr>
          <w:rFonts w:ascii="Times New Roman" w:hAnsi="Times New Roman" w:cs="Times New Roman"/>
          <w:sz w:val="24"/>
          <w:szCs w:val="24"/>
        </w:rPr>
      </w:pPr>
      <w:r w:rsidRPr="00C17ECA" w:rsidDel="00C8137F">
        <w:rPr>
          <w:rFonts w:ascii="Times New Roman" w:hAnsi="Times New Roman" w:cs="Times New Roman"/>
          <w:sz w:val="24"/>
          <w:szCs w:val="24"/>
        </w:rPr>
        <w:lastRenderedPageBreak/>
        <w:t>The stability of e</w:t>
      </w:r>
      <w:r w:rsidR="00317FDD" w:rsidRPr="00C17ECA" w:rsidDel="00C8137F">
        <w:rPr>
          <w:rFonts w:ascii="Times New Roman" w:hAnsi="Times New Roman" w:cs="Times New Roman"/>
          <w:sz w:val="24"/>
          <w:szCs w:val="24"/>
        </w:rPr>
        <w:t xml:space="preserve">ight </w:t>
      </w:r>
      <w:r w:rsidR="0090757C" w:rsidRPr="00C17ECA">
        <w:rPr>
          <w:rFonts w:ascii="Times New Roman" w:hAnsi="Times New Roman" w:cs="Times New Roman"/>
          <w:sz w:val="24"/>
          <w:szCs w:val="24"/>
        </w:rPr>
        <w:t>HANs</w:t>
      </w:r>
      <w:r w:rsidR="7C679648" w:rsidRPr="00C17ECA">
        <w:rPr>
          <w:rFonts w:ascii="Times New Roman" w:hAnsi="Times New Roman" w:cs="Times New Roman"/>
          <w:sz w:val="24"/>
          <w:szCs w:val="24"/>
        </w:rPr>
        <w:t xml:space="preserve"> </w:t>
      </w:r>
      <w:r w:rsidRPr="00C17ECA">
        <w:rPr>
          <w:rFonts w:ascii="Times New Roman" w:hAnsi="Times New Roman" w:cs="Times New Roman"/>
          <w:sz w:val="24"/>
          <w:szCs w:val="24"/>
        </w:rPr>
        <w:t>were</w:t>
      </w:r>
      <w:r w:rsidR="00317FDD" w:rsidRPr="00C17ECA" w:rsidDel="00C8137F">
        <w:rPr>
          <w:rFonts w:ascii="Times New Roman" w:hAnsi="Times New Roman" w:cs="Times New Roman"/>
          <w:sz w:val="24"/>
          <w:szCs w:val="24"/>
        </w:rPr>
        <w:t xml:space="preserve"> individually </w:t>
      </w:r>
      <w:r w:rsidRPr="00C17ECA" w:rsidDel="00C8137F">
        <w:rPr>
          <w:rFonts w:ascii="Times New Roman" w:hAnsi="Times New Roman" w:cs="Times New Roman"/>
          <w:sz w:val="24"/>
          <w:szCs w:val="24"/>
        </w:rPr>
        <w:t>evaluated</w:t>
      </w:r>
      <w:r w:rsidRPr="00C17ECA" w:rsidDel="00FB34A0">
        <w:rPr>
          <w:rFonts w:ascii="Times New Roman" w:hAnsi="Times New Roman" w:cs="Times New Roman"/>
          <w:sz w:val="24"/>
          <w:szCs w:val="24"/>
        </w:rPr>
        <w:t xml:space="preserve"> </w:t>
      </w:r>
      <w:r w:rsidR="0090757C" w:rsidRPr="00C17ECA">
        <w:rPr>
          <w:rFonts w:ascii="Times New Roman" w:hAnsi="Times New Roman" w:cs="Times New Roman"/>
          <w:sz w:val="24"/>
          <w:szCs w:val="24"/>
        </w:rPr>
        <w:t xml:space="preserve">in </w:t>
      </w:r>
      <w:r w:rsidR="006F1AD9" w:rsidRPr="00C17ECA">
        <w:rPr>
          <w:rFonts w:ascii="Times New Roman" w:hAnsi="Times New Roman" w:cs="Times New Roman"/>
          <w:sz w:val="24"/>
          <w:szCs w:val="24"/>
        </w:rPr>
        <w:t xml:space="preserve">sealed vials that contained </w:t>
      </w:r>
      <w:r w:rsidR="0090757C" w:rsidRPr="00C17ECA">
        <w:rPr>
          <w:rFonts w:ascii="Times New Roman" w:hAnsi="Times New Roman" w:cs="Times New Roman"/>
          <w:sz w:val="24"/>
          <w:szCs w:val="24"/>
        </w:rPr>
        <w:t xml:space="preserve">buffer solution </w:t>
      </w:r>
      <w:r w:rsidR="00107959" w:rsidRPr="00C17ECA">
        <w:rPr>
          <w:rFonts w:ascii="Times New Roman" w:hAnsi="Times New Roman" w:cs="Times New Roman"/>
          <w:sz w:val="24"/>
          <w:szCs w:val="24"/>
        </w:rPr>
        <w:t>or</w:t>
      </w:r>
      <w:r w:rsidR="0090757C" w:rsidRPr="00C17ECA">
        <w:rPr>
          <w:rFonts w:ascii="Times New Roman" w:hAnsi="Times New Roman" w:cs="Times New Roman"/>
          <w:sz w:val="24"/>
          <w:szCs w:val="24"/>
        </w:rPr>
        <w:t xml:space="preserve"> CCM </w:t>
      </w:r>
      <w:r w:rsidR="00CD669D" w:rsidRPr="00C17ECA">
        <w:rPr>
          <w:rFonts w:ascii="Times New Roman" w:hAnsi="Times New Roman" w:cs="Times New Roman"/>
          <w:sz w:val="24"/>
          <w:szCs w:val="24"/>
        </w:rPr>
        <w:t xml:space="preserve">at </w:t>
      </w:r>
      <w:r w:rsidR="00BA3CBD" w:rsidRPr="00C17ECA">
        <w:rPr>
          <w:rFonts w:ascii="Times New Roman" w:hAnsi="Times New Roman" w:cs="Times New Roman"/>
          <w:sz w:val="24"/>
          <w:szCs w:val="24"/>
        </w:rPr>
        <w:t>37</w:t>
      </w:r>
      <w:r w:rsidR="00FE01B5" w:rsidRPr="00C17ECA">
        <w:rPr>
          <w:rFonts w:ascii="Times New Roman" w:hAnsi="Times New Roman" w:cs="Times New Roman"/>
          <w:sz w:val="24"/>
          <w:szCs w:val="24"/>
          <w:vertAlign w:val="superscript"/>
        </w:rPr>
        <w:t>°</w:t>
      </w:r>
      <w:r w:rsidR="00693114" w:rsidRPr="00C17ECA">
        <w:rPr>
          <w:rFonts w:ascii="Times New Roman" w:hAnsi="Times New Roman" w:cs="Times New Roman"/>
          <w:sz w:val="24"/>
          <w:szCs w:val="24"/>
        </w:rPr>
        <w:t>C</w:t>
      </w:r>
      <w:r w:rsidR="00797EC0" w:rsidRPr="00C17ECA">
        <w:rPr>
          <w:rFonts w:ascii="Times New Roman" w:hAnsi="Times New Roman" w:cs="Times New Roman"/>
          <w:sz w:val="24"/>
          <w:szCs w:val="24"/>
        </w:rPr>
        <w:t xml:space="preserve">. </w:t>
      </w:r>
      <w:r w:rsidR="0090757C" w:rsidRPr="00C17ECA">
        <w:rPr>
          <w:rFonts w:ascii="Times New Roman" w:hAnsi="Times New Roman" w:cs="Times New Roman"/>
          <w:sz w:val="24"/>
          <w:szCs w:val="24"/>
        </w:rPr>
        <w:t>Additionally</w:t>
      </w:r>
      <w:r w:rsidR="00354F22" w:rsidRPr="00C17ECA">
        <w:rPr>
          <w:rFonts w:ascii="Times New Roman" w:hAnsi="Times New Roman" w:cs="Times New Roman"/>
          <w:sz w:val="24"/>
          <w:szCs w:val="24"/>
        </w:rPr>
        <w:t>,</w:t>
      </w:r>
      <w:r w:rsidR="00797EC0" w:rsidRPr="00C17ECA">
        <w:rPr>
          <w:rFonts w:ascii="Times New Roman" w:hAnsi="Times New Roman" w:cs="Times New Roman"/>
          <w:sz w:val="24"/>
          <w:szCs w:val="24"/>
        </w:rPr>
        <w:t xml:space="preserve"> </w:t>
      </w:r>
      <w:r w:rsidR="0090757C" w:rsidRPr="00C17ECA">
        <w:rPr>
          <w:rFonts w:ascii="Times New Roman" w:hAnsi="Times New Roman" w:cs="Times New Roman"/>
          <w:sz w:val="24"/>
          <w:szCs w:val="24"/>
        </w:rPr>
        <w:t>HANs were evaluated under</w:t>
      </w:r>
      <w:r w:rsidR="00797EC0" w:rsidRPr="00C17ECA">
        <w:rPr>
          <w:rFonts w:ascii="Times New Roman" w:hAnsi="Times New Roman" w:cs="Times New Roman"/>
          <w:sz w:val="24"/>
          <w:szCs w:val="24"/>
        </w:rPr>
        <w:t xml:space="preserve"> </w:t>
      </w:r>
      <w:r w:rsidR="009F5F8B" w:rsidRPr="00C17ECA">
        <w:rPr>
          <w:rFonts w:ascii="Times New Roman" w:hAnsi="Times New Roman" w:cs="Times New Roman"/>
          <w:sz w:val="24"/>
          <w:szCs w:val="24"/>
        </w:rPr>
        <w:t>cell in</w:t>
      </w:r>
      <w:r w:rsidR="00986360" w:rsidRPr="00C17ECA">
        <w:rPr>
          <w:rFonts w:ascii="Times New Roman" w:hAnsi="Times New Roman" w:cs="Times New Roman"/>
          <w:sz w:val="24"/>
          <w:szCs w:val="24"/>
        </w:rPr>
        <w:t>cubation condition</w:t>
      </w:r>
      <w:r w:rsidR="00D63F8D" w:rsidRPr="00C17ECA">
        <w:rPr>
          <w:rFonts w:ascii="Times New Roman" w:hAnsi="Times New Roman" w:cs="Times New Roman"/>
          <w:sz w:val="24"/>
          <w:szCs w:val="24"/>
        </w:rPr>
        <w:t xml:space="preserve">s used for </w:t>
      </w:r>
      <w:proofErr w:type="spellStart"/>
      <w:r w:rsidR="00F92C56" w:rsidRPr="00C17ECA">
        <w:rPr>
          <w:rFonts w:ascii="Times New Roman" w:hAnsi="Times New Roman" w:cs="Times New Roman"/>
          <w:sz w:val="24"/>
          <w:szCs w:val="24"/>
        </w:rPr>
        <w:t>ala</w:t>
      </w:r>
      <w:r w:rsidR="000A4865" w:rsidRPr="00C17ECA">
        <w:rPr>
          <w:rFonts w:ascii="Times New Roman" w:hAnsi="Times New Roman" w:cs="Times New Roman"/>
          <w:sz w:val="24"/>
          <w:szCs w:val="24"/>
        </w:rPr>
        <w:t>marBlue</w:t>
      </w:r>
      <w:proofErr w:type="spellEnd"/>
      <w:r w:rsidR="000A4865" w:rsidRPr="00C17ECA">
        <w:rPr>
          <w:rFonts w:ascii="Times New Roman" w:hAnsi="Times New Roman" w:cs="Times New Roman"/>
          <w:sz w:val="24"/>
          <w:szCs w:val="24"/>
        </w:rPr>
        <w:t xml:space="preserve"> ass</w:t>
      </w:r>
      <w:r w:rsidR="00D3716D" w:rsidRPr="00C17ECA">
        <w:rPr>
          <w:rFonts w:ascii="Times New Roman" w:hAnsi="Times New Roman" w:cs="Times New Roman"/>
          <w:sz w:val="24"/>
          <w:szCs w:val="24"/>
        </w:rPr>
        <w:t>ay</w:t>
      </w:r>
      <w:r w:rsidR="0090757C" w:rsidRPr="00C17ECA">
        <w:rPr>
          <w:rFonts w:ascii="Times New Roman" w:hAnsi="Times New Roman" w:cs="Times New Roman"/>
          <w:sz w:val="24"/>
          <w:szCs w:val="24"/>
        </w:rPr>
        <w:t xml:space="preserve"> (</w:t>
      </w:r>
      <w:r w:rsidR="00C41EAD" w:rsidRPr="00C17ECA">
        <w:rPr>
          <w:rFonts w:ascii="Times New Roman" w:hAnsi="Times New Roman" w:cs="Times New Roman"/>
          <w:sz w:val="24"/>
          <w:szCs w:val="24"/>
        </w:rPr>
        <w:t xml:space="preserve">Nakayama et al., </w:t>
      </w:r>
      <w:r w:rsidR="00985B11" w:rsidRPr="00C17ECA">
        <w:rPr>
          <w:rFonts w:ascii="Times New Roman" w:hAnsi="Times New Roman" w:cs="Times New Roman"/>
          <w:sz w:val="24"/>
          <w:szCs w:val="24"/>
        </w:rPr>
        <w:t>1997</w:t>
      </w:r>
      <w:r w:rsidR="00C41EAD" w:rsidRPr="00C17ECA">
        <w:rPr>
          <w:rFonts w:ascii="Times New Roman" w:hAnsi="Times New Roman" w:cs="Times New Roman"/>
          <w:sz w:val="24"/>
          <w:szCs w:val="24"/>
        </w:rPr>
        <w:t>; O’Brien et al., 2000</w:t>
      </w:r>
      <w:r w:rsidR="00B23F88" w:rsidRPr="00C17ECA">
        <w:rPr>
          <w:rFonts w:ascii="Times New Roman" w:hAnsi="Times New Roman" w:cs="Times New Roman"/>
          <w:sz w:val="24"/>
          <w:szCs w:val="24"/>
        </w:rPr>
        <w:t>; Page et al., 1993</w:t>
      </w:r>
      <w:r w:rsidR="0090757C" w:rsidRPr="00C17ECA">
        <w:rPr>
          <w:rFonts w:ascii="Times New Roman" w:hAnsi="Times New Roman" w:cs="Times New Roman"/>
          <w:sz w:val="24"/>
          <w:szCs w:val="24"/>
        </w:rPr>
        <w:t>)</w:t>
      </w:r>
      <w:r w:rsidR="005E7BBD" w:rsidRPr="00C17ECA">
        <w:rPr>
          <w:rFonts w:ascii="Times New Roman" w:hAnsi="Times New Roman" w:cs="Times New Roman"/>
          <w:sz w:val="24"/>
          <w:szCs w:val="24"/>
        </w:rPr>
        <w:t>,</w:t>
      </w:r>
      <w:r w:rsidR="00CC5ED0" w:rsidRPr="00C17ECA">
        <w:rPr>
          <w:rFonts w:ascii="Times New Roman" w:hAnsi="Times New Roman" w:cs="Times New Roman"/>
          <w:sz w:val="24"/>
          <w:szCs w:val="24"/>
        </w:rPr>
        <w:t xml:space="preserve"> </w:t>
      </w:r>
      <w:r w:rsidR="0090757C" w:rsidRPr="00C17ECA">
        <w:rPr>
          <w:rFonts w:ascii="Times New Roman" w:hAnsi="Times New Roman" w:cs="Times New Roman"/>
          <w:sz w:val="24"/>
          <w:szCs w:val="24"/>
        </w:rPr>
        <w:t>a bioassay</w:t>
      </w:r>
      <w:r w:rsidR="00021E1F" w:rsidRPr="00C17ECA">
        <w:rPr>
          <w:rFonts w:ascii="Times New Roman" w:hAnsi="Times New Roman" w:cs="Times New Roman"/>
          <w:sz w:val="24"/>
          <w:szCs w:val="24"/>
        </w:rPr>
        <w:t xml:space="preserve"> used </w:t>
      </w:r>
      <w:r w:rsidR="0090757C" w:rsidRPr="00C17ECA">
        <w:rPr>
          <w:rFonts w:ascii="Times New Roman" w:hAnsi="Times New Roman" w:cs="Times New Roman"/>
          <w:sz w:val="24"/>
          <w:szCs w:val="24"/>
        </w:rPr>
        <w:t xml:space="preserve">by our laboratory </w:t>
      </w:r>
      <w:r w:rsidR="00021E1F" w:rsidRPr="00C17ECA">
        <w:rPr>
          <w:rFonts w:ascii="Times New Roman" w:hAnsi="Times New Roman" w:cs="Times New Roman"/>
          <w:sz w:val="24"/>
          <w:szCs w:val="24"/>
        </w:rPr>
        <w:t>to measure</w:t>
      </w:r>
      <w:r w:rsidR="005E7BBD" w:rsidRPr="00C17ECA">
        <w:rPr>
          <w:rFonts w:ascii="Times New Roman" w:hAnsi="Times New Roman" w:cs="Times New Roman"/>
          <w:sz w:val="24"/>
          <w:szCs w:val="24"/>
        </w:rPr>
        <w:t xml:space="preserve"> </w:t>
      </w:r>
      <w:r w:rsidR="7C679648" w:rsidRPr="00C17ECA">
        <w:rPr>
          <w:rFonts w:ascii="Times New Roman" w:hAnsi="Times New Roman" w:cs="Times New Roman"/>
          <w:sz w:val="24"/>
          <w:szCs w:val="24"/>
        </w:rPr>
        <w:t>HAN</w:t>
      </w:r>
      <w:r w:rsidR="0090757C" w:rsidRPr="00C17ECA">
        <w:rPr>
          <w:rFonts w:ascii="Times New Roman" w:hAnsi="Times New Roman" w:cs="Times New Roman"/>
          <w:sz w:val="24"/>
          <w:szCs w:val="24"/>
        </w:rPr>
        <w:t xml:space="preserve"> </w:t>
      </w:r>
      <w:r w:rsidR="00DD1FEC" w:rsidRPr="00C17ECA">
        <w:rPr>
          <w:rFonts w:ascii="Times New Roman" w:hAnsi="Times New Roman" w:cs="Times New Roman"/>
          <w:sz w:val="24"/>
          <w:szCs w:val="24"/>
        </w:rPr>
        <w:t xml:space="preserve">cytotoxicity </w:t>
      </w:r>
      <w:r w:rsidR="0090757C" w:rsidRPr="00C17ECA">
        <w:rPr>
          <w:rFonts w:ascii="Times New Roman" w:hAnsi="Times New Roman" w:cs="Times New Roman"/>
          <w:sz w:val="24"/>
          <w:szCs w:val="24"/>
        </w:rPr>
        <w:t>(unpublished results)</w:t>
      </w:r>
      <w:r w:rsidR="003F7730" w:rsidRPr="00C17ECA">
        <w:rPr>
          <w:rFonts w:ascii="Times New Roman" w:hAnsi="Times New Roman" w:cs="Times New Roman"/>
          <w:sz w:val="24"/>
          <w:szCs w:val="24"/>
        </w:rPr>
        <w:t>.</w:t>
      </w:r>
      <w:r w:rsidR="005E7BBD" w:rsidRPr="00C17ECA">
        <w:rPr>
          <w:rFonts w:ascii="Times New Roman" w:hAnsi="Times New Roman" w:cs="Times New Roman"/>
          <w:sz w:val="24"/>
          <w:szCs w:val="24"/>
        </w:rPr>
        <w:t xml:space="preserve"> </w:t>
      </w:r>
      <w:r w:rsidR="009C1C48" w:rsidRPr="00C17ECA">
        <w:rPr>
          <w:rFonts w:ascii="Times New Roman" w:hAnsi="Times New Roman" w:cs="Times New Roman"/>
          <w:sz w:val="24"/>
          <w:szCs w:val="24"/>
        </w:rPr>
        <w:t xml:space="preserve">Cell incubation conditions consisted of </w:t>
      </w:r>
      <w:r w:rsidR="00CC222A" w:rsidRPr="00C17ECA">
        <w:rPr>
          <w:rFonts w:ascii="Times New Roman" w:hAnsi="Times New Roman" w:cs="Times New Roman"/>
          <w:sz w:val="24"/>
          <w:szCs w:val="24"/>
        </w:rPr>
        <w:t xml:space="preserve">96 well plates </w:t>
      </w:r>
      <w:r w:rsidR="009C1C48" w:rsidRPr="00C17ECA">
        <w:rPr>
          <w:rFonts w:ascii="Times New Roman" w:hAnsi="Times New Roman" w:cs="Times New Roman"/>
          <w:sz w:val="24"/>
          <w:szCs w:val="24"/>
        </w:rPr>
        <w:t>sealed with alumi</w:t>
      </w:r>
      <w:r w:rsidR="00591903" w:rsidRPr="00C17ECA">
        <w:rPr>
          <w:rFonts w:ascii="Times New Roman" w:hAnsi="Times New Roman" w:cs="Times New Roman"/>
          <w:sz w:val="24"/>
          <w:szCs w:val="24"/>
        </w:rPr>
        <w:t>na</w:t>
      </w:r>
      <w:r w:rsidR="00A0567B" w:rsidRPr="00C17ECA">
        <w:rPr>
          <w:rFonts w:ascii="Times New Roman" w:hAnsi="Times New Roman" w:cs="Times New Roman"/>
          <w:sz w:val="24"/>
          <w:szCs w:val="24"/>
        </w:rPr>
        <w:t xml:space="preserve"> </w:t>
      </w:r>
      <w:r w:rsidR="00591903" w:rsidRPr="00C17ECA">
        <w:rPr>
          <w:rFonts w:ascii="Times New Roman" w:hAnsi="Times New Roman" w:cs="Times New Roman"/>
          <w:sz w:val="24"/>
          <w:szCs w:val="24"/>
        </w:rPr>
        <w:t>seal</w:t>
      </w:r>
      <w:r w:rsidR="009C1C48" w:rsidRPr="00C17ECA">
        <w:rPr>
          <w:rFonts w:ascii="Times New Roman" w:hAnsi="Times New Roman" w:cs="Times New Roman"/>
          <w:sz w:val="24"/>
          <w:szCs w:val="24"/>
        </w:rPr>
        <w:t xml:space="preserve"> and incubated at 37</w:t>
      </w:r>
      <w:r w:rsidR="00A0567B" w:rsidRPr="00C17ECA">
        <w:rPr>
          <w:rFonts w:ascii="Times New Roman" w:hAnsi="Times New Roman" w:cs="Times New Roman"/>
          <w:sz w:val="24"/>
          <w:szCs w:val="24"/>
          <w:vertAlign w:val="superscript"/>
        </w:rPr>
        <w:t>°</w:t>
      </w:r>
      <w:r w:rsidR="009C1C48" w:rsidRPr="00C17ECA">
        <w:rPr>
          <w:rFonts w:ascii="Times New Roman" w:hAnsi="Times New Roman" w:cs="Times New Roman"/>
          <w:sz w:val="24"/>
          <w:szCs w:val="24"/>
        </w:rPr>
        <w:t>C with 5% CO</w:t>
      </w:r>
      <w:r w:rsidR="009C1C48" w:rsidRPr="00C17ECA">
        <w:rPr>
          <w:rFonts w:ascii="Times New Roman" w:hAnsi="Times New Roman" w:cs="Times New Roman"/>
          <w:sz w:val="24"/>
          <w:szCs w:val="24"/>
          <w:vertAlign w:val="subscript"/>
        </w:rPr>
        <w:t>2</w:t>
      </w:r>
      <w:r w:rsidR="009C1C48" w:rsidRPr="00C17ECA">
        <w:rPr>
          <w:rFonts w:ascii="Times New Roman" w:hAnsi="Times New Roman" w:cs="Times New Roman"/>
          <w:sz w:val="24"/>
          <w:szCs w:val="24"/>
        </w:rPr>
        <w:t>.</w:t>
      </w:r>
      <w:r w:rsidR="00CC222A" w:rsidRPr="00C17ECA">
        <w:rPr>
          <w:rFonts w:ascii="Times New Roman" w:hAnsi="Times New Roman" w:cs="Times New Roman"/>
          <w:sz w:val="24"/>
          <w:szCs w:val="24"/>
        </w:rPr>
        <w:t xml:space="preserve"> </w:t>
      </w:r>
      <w:r w:rsidR="00AA40D0" w:rsidRPr="00C17ECA">
        <w:rPr>
          <w:rFonts w:ascii="Times New Roman" w:hAnsi="Times New Roman" w:cs="Times New Roman"/>
          <w:sz w:val="24"/>
          <w:szCs w:val="24"/>
        </w:rPr>
        <w:t>Results are shown in Figures 3, 4, and 5.</w:t>
      </w:r>
      <w:r w:rsidR="006C7BE6" w:rsidRPr="00C17ECA" w:rsidDel="00C8137F">
        <w:rPr>
          <w:rFonts w:ascii="Times New Roman" w:hAnsi="Times New Roman" w:cs="Times New Roman"/>
          <w:sz w:val="24"/>
          <w:szCs w:val="24"/>
        </w:rPr>
        <w:t xml:space="preserve"> </w:t>
      </w:r>
    </w:p>
    <w:p w14:paraId="35DF0725" w14:textId="29902949" w:rsidR="00696F6D" w:rsidRPr="00C17ECA" w:rsidRDefault="003F1002" w:rsidP="00C8137F">
      <w:pPr>
        <w:spacing w:line="480" w:lineRule="auto"/>
        <w:ind w:firstLine="720"/>
        <w:jc w:val="both"/>
        <w:rPr>
          <w:rFonts w:ascii="Times New Roman" w:hAnsi="Times New Roman" w:cs="Times New Roman"/>
          <w:sz w:val="24"/>
          <w:szCs w:val="24"/>
        </w:rPr>
      </w:pPr>
      <w:proofErr w:type="spellStart"/>
      <w:r w:rsidRPr="00C17ECA" w:rsidDel="00C8137F">
        <w:rPr>
          <w:rFonts w:ascii="Times New Roman" w:hAnsi="Times New Roman" w:cs="Times New Roman"/>
          <w:sz w:val="24"/>
          <w:szCs w:val="24"/>
        </w:rPr>
        <w:t>MonoHANs</w:t>
      </w:r>
      <w:proofErr w:type="spellEnd"/>
      <w:r w:rsidRPr="00C17ECA" w:rsidDel="00C8137F">
        <w:rPr>
          <w:rFonts w:ascii="Times New Roman" w:hAnsi="Times New Roman" w:cs="Times New Roman"/>
          <w:sz w:val="24"/>
          <w:szCs w:val="24"/>
        </w:rPr>
        <w:t xml:space="preserve"> </w:t>
      </w:r>
      <w:r w:rsidR="003E66A2" w:rsidRPr="00C17ECA">
        <w:rPr>
          <w:rFonts w:ascii="Times New Roman" w:hAnsi="Times New Roman" w:cs="Times New Roman"/>
          <w:sz w:val="24"/>
          <w:szCs w:val="24"/>
        </w:rPr>
        <w:t xml:space="preserve">(CAN, BAN, IAN) </w:t>
      </w:r>
      <w:r w:rsidRPr="00C17ECA" w:rsidDel="00C8137F">
        <w:rPr>
          <w:rFonts w:ascii="Times New Roman" w:hAnsi="Times New Roman" w:cs="Times New Roman"/>
          <w:sz w:val="24"/>
          <w:szCs w:val="24"/>
        </w:rPr>
        <w:t xml:space="preserve">were </w:t>
      </w:r>
      <w:r w:rsidR="006C7BE6" w:rsidRPr="00C17ECA" w:rsidDel="00C8137F">
        <w:rPr>
          <w:rFonts w:ascii="Times New Roman" w:hAnsi="Times New Roman" w:cs="Times New Roman"/>
          <w:sz w:val="24"/>
          <w:szCs w:val="24"/>
        </w:rPr>
        <w:t xml:space="preserve">found to be stable in </w:t>
      </w:r>
      <w:r w:rsidR="003B76F3" w:rsidRPr="00C17ECA" w:rsidDel="00C8137F">
        <w:rPr>
          <w:rFonts w:ascii="Times New Roman" w:hAnsi="Times New Roman" w:cs="Times New Roman"/>
          <w:sz w:val="24"/>
          <w:szCs w:val="24"/>
        </w:rPr>
        <w:t>buffer solution</w:t>
      </w:r>
      <w:r w:rsidR="006C7BE6" w:rsidRPr="00C17ECA" w:rsidDel="00C8137F">
        <w:rPr>
          <w:rFonts w:ascii="Times New Roman" w:hAnsi="Times New Roman" w:cs="Times New Roman"/>
          <w:sz w:val="24"/>
          <w:szCs w:val="24"/>
        </w:rPr>
        <w:t xml:space="preserve"> </w:t>
      </w:r>
      <w:r w:rsidR="3BAF5A6F" w:rsidRPr="00C17ECA">
        <w:rPr>
          <w:rFonts w:ascii="Times New Roman" w:hAnsi="Times New Roman" w:cs="Times New Roman"/>
          <w:sz w:val="24"/>
          <w:szCs w:val="24"/>
        </w:rPr>
        <w:t>(</w:t>
      </w:r>
      <w:r w:rsidR="006C7BE6" w:rsidRPr="00C17ECA" w:rsidDel="00C8137F">
        <w:rPr>
          <w:rFonts w:ascii="Times New Roman" w:hAnsi="Times New Roman" w:cs="Times New Roman"/>
          <w:sz w:val="24"/>
          <w:szCs w:val="24"/>
        </w:rPr>
        <w:t>Figure 3</w:t>
      </w:r>
      <w:r w:rsidR="3BAF5A6F" w:rsidRPr="00C17ECA">
        <w:rPr>
          <w:rFonts w:ascii="Times New Roman" w:hAnsi="Times New Roman" w:cs="Times New Roman"/>
          <w:sz w:val="24"/>
          <w:szCs w:val="24"/>
        </w:rPr>
        <w:t>)</w:t>
      </w:r>
      <w:r w:rsidR="005E13C2" w:rsidRPr="00C17ECA">
        <w:rPr>
          <w:rFonts w:ascii="Times New Roman" w:hAnsi="Times New Roman" w:cs="Times New Roman"/>
          <w:noProof/>
          <w:sz w:val="24"/>
          <w:szCs w:val="24"/>
        </w:rPr>
        <w:t xml:space="preserve">. </w:t>
      </w:r>
      <w:r w:rsidR="00180AB7" w:rsidRPr="00C17ECA" w:rsidDel="00C8137F">
        <w:rPr>
          <w:rFonts w:ascii="Times New Roman" w:hAnsi="Times New Roman" w:cs="Times New Roman"/>
          <w:sz w:val="24"/>
          <w:szCs w:val="24"/>
        </w:rPr>
        <w:t xml:space="preserve">These </w:t>
      </w:r>
      <w:r w:rsidRPr="00C17ECA" w:rsidDel="00C8137F">
        <w:rPr>
          <w:rFonts w:ascii="Times New Roman" w:hAnsi="Times New Roman" w:cs="Times New Roman"/>
          <w:sz w:val="24"/>
          <w:szCs w:val="24"/>
        </w:rPr>
        <w:t xml:space="preserve">results </w:t>
      </w:r>
      <w:r w:rsidR="6C28B82C" w:rsidRPr="00C17ECA">
        <w:rPr>
          <w:rFonts w:ascii="Times New Roman" w:hAnsi="Times New Roman" w:cs="Times New Roman"/>
          <w:sz w:val="24"/>
          <w:szCs w:val="24"/>
        </w:rPr>
        <w:t>agree</w:t>
      </w:r>
      <w:r w:rsidRPr="00C17ECA" w:rsidDel="00C8137F">
        <w:rPr>
          <w:rFonts w:ascii="Times New Roman" w:hAnsi="Times New Roman" w:cs="Times New Roman"/>
          <w:sz w:val="24"/>
          <w:szCs w:val="24"/>
        </w:rPr>
        <w:t xml:space="preserve"> with </w:t>
      </w:r>
      <w:r w:rsidR="00180AB7" w:rsidRPr="00C17ECA" w:rsidDel="00C8137F">
        <w:rPr>
          <w:rFonts w:ascii="Times New Roman" w:hAnsi="Times New Roman" w:cs="Times New Roman"/>
          <w:sz w:val="24"/>
          <w:szCs w:val="24"/>
        </w:rPr>
        <w:t>other studies</w:t>
      </w:r>
      <w:r w:rsidR="00D65D9B" w:rsidRPr="00C17ECA" w:rsidDel="00C8137F">
        <w:rPr>
          <w:rFonts w:ascii="Times New Roman" w:hAnsi="Times New Roman" w:cs="Times New Roman"/>
          <w:sz w:val="24"/>
          <w:szCs w:val="24"/>
        </w:rPr>
        <w:t xml:space="preserve"> where </w:t>
      </w:r>
      <w:proofErr w:type="spellStart"/>
      <w:r w:rsidR="00D65D9B" w:rsidRPr="00C17ECA" w:rsidDel="00C8137F">
        <w:rPr>
          <w:rFonts w:ascii="Times New Roman" w:hAnsi="Times New Roman" w:cs="Times New Roman"/>
          <w:sz w:val="24"/>
          <w:szCs w:val="24"/>
        </w:rPr>
        <w:t>monoHANs</w:t>
      </w:r>
      <w:proofErr w:type="spellEnd"/>
      <w:r w:rsidR="00D65D9B" w:rsidRPr="00C17ECA" w:rsidDel="00C8137F">
        <w:rPr>
          <w:rFonts w:ascii="Times New Roman" w:hAnsi="Times New Roman" w:cs="Times New Roman"/>
          <w:sz w:val="24"/>
          <w:szCs w:val="24"/>
        </w:rPr>
        <w:t xml:space="preserve"> remain stable for period of days</w:t>
      </w:r>
      <w:r w:rsidR="00EC0E7B" w:rsidRPr="00C17ECA" w:rsidDel="00C8137F">
        <w:rPr>
          <w:rFonts w:ascii="Times New Roman" w:hAnsi="Times New Roman" w:cs="Times New Roman"/>
          <w:sz w:val="24"/>
          <w:szCs w:val="24"/>
        </w:rPr>
        <w:t xml:space="preserve"> under drinking water conditions</w:t>
      </w:r>
      <w:r w:rsidR="00844F1E" w:rsidRPr="00C17ECA" w:rsidDel="00C8137F">
        <w:rPr>
          <w:rFonts w:ascii="Times New Roman" w:hAnsi="Times New Roman" w:cs="Times New Roman"/>
          <w:sz w:val="24"/>
          <w:szCs w:val="24"/>
        </w:rPr>
        <w:t xml:space="preserve"> (</w:t>
      </w:r>
      <w:proofErr w:type="spellStart"/>
      <w:r w:rsidR="00000000">
        <w:fldChar w:fldCharType="begin"/>
      </w:r>
      <w:r w:rsidR="00000000">
        <w:instrText>HYPERLINK \l "_ENREF_8" \o "Glezer, 1999 #63"</w:instrText>
      </w:r>
      <w:r w:rsidR="00000000">
        <w:fldChar w:fldCharType="separate"/>
      </w:r>
      <w:r w:rsidR="001E70D2" w:rsidRPr="00C17ECA" w:rsidDel="00C8137F">
        <w:rPr>
          <w:rFonts w:ascii="Times New Roman" w:hAnsi="Times New Roman" w:cs="Times New Roman"/>
          <w:noProof/>
          <w:sz w:val="24"/>
          <w:szCs w:val="24"/>
        </w:rPr>
        <w:t>Glezer</w:t>
      </w:r>
      <w:proofErr w:type="spellEnd"/>
      <w:r w:rsidR="001E70D2" w:rsidRPr="00C17ECA" w:rsidDel="00C8137F">
        <w:rPr>
          <w:rFonts w:ascii="Times New Roman" w:hAnsi="Times New Roman" w:cs="Times New Roman"/>
          <w:noProof/>
          <w:sz w:val="24"/>
          <w:szCs w:val="24"/>
        </w:rPr>
        <w:t xml:space="preserve"> et al., 1999</w:t>
      </w:r>
      <w:r w:rsidR="00000000">
        <w:rPr>
          <w:rFonts w:ascii="Times New Roman" w:hAnsi="Times New Roman" w:cs="Times New Roman"/>
          <w:noProof/>
          <w:sz w:val="24"/>
          <w:szCs w:val="24"/>
        </w:rPr>
        <w:fldChar w:fldCharType="end"/>
      </w:r>
      <w:r w:rsidR="001E70D2" w:rsidRPr="00C17ECA">
        <w:rPr>
          <w:rFonts w:ascii="Times New Roman" w:hAnsi="Times New Roman" w:cs="Times New Roman"/>
          <w:noProof/>
          <w:sz w:val="24"/>
          <w:szCs w:val="24"/>
        </w:rPr>
        <w:t xml:space="preserve">; </w:t>
      </w:r>
      <w:hyperlink w:anchor="_ENREF_29">
        <w:r w:rsidR="5ED218D5" w:rsidRPr="00C17ECA">
          <w:rPr>
            <w:rFonts w:ascii="Times New Roman" w:hAnsi="Times New Roman" w:cs="Times New Roman"/>
            <w:noProof/>
            <w:sz w:val="24"/>
            <w:szCs w:val="24"/>
          </w:rPr>
          <w:t>Yu &amp; Reckhow, 2015</w:t>
        </w:r>
      </w:hyperlink>
      <w:r w:rsidR="009D1F9B" w:rsidRPr="00C17ECA" w:rsidDel="00C8137F">
        <w:rPr>
          <w:rFonts w:ascii="Times New Roman" w:hAnsi="Times New Roman" w:cs="Times New Roman"/>
          <w:noProof/>
          <w:sz w:val="24"/>
          <w:szCs w:val="24"/>
        </w:rPr>
        <w:t>)</w:t>
      </w:r>
      <w:r w:rsidR="009D1F9B" w:rsidRPr="00C17ECA" w:rsidDel="00C8137F">
        <w:rPr>
          <w:rFonts w:ascii="Times New Roman" w:hAnsi="Times New Roman" w:cs="Times New Roman"/>
          <w:sz w:val="24"/>
          <w:szCs w:val="24"/>
        </w:rPr>
        <w:t>.</w:t>
      </w:r>
      <w:r w:rsidR="00D079ED" w:rsidRPr="00C17ECA">
        <w:rPr>
          <w:rFonts w:ascii="Times New Roman" w:hAnsi="Times New Roman" w:cs="Times New Roman"/>
          <w:sz w:val="24"/>
          <w:szCs w:val="24"/>
        </w:rPr>
        <w:t xml:space="preserve"> </w:t>
      </w:r>
      <w:r w:rsidR="00EC0E7B" w:rsidRPr="00C17ECA" w:rsidDel="00C8137F">
        <w:rPr>
          <w:rFonts w:ascii="Times New Roman" w:hAnsi="Times New Roman" w:cs="Times New Roman"/>
          <w:sz w:val="24"/>
          <w:szCs w:val="24"/>
        </w:rPr>
        <w:t xml:space="preserve">In CCM, </w:t>
      </w:r>
      <w:r w:rsidRPr="00C17ECA" w:rsidDel="00C8137F">
        <w:rPr>
          <w:rFonts w:ascii="Times New Roman" w:hAnsi="Times New Roman" w:cs="Times New Roman"/>
          <w:sz w:val="24"/>
          <w:szCs w:val="24"/>
        </w:rPr>
        <w:t xml:space="preserve">CAN was </w:t>
      </w:r>
      <w:r w:rsidR="00EC0E7B" w:rsidRPr="00C17ECA" w:rsidDel="00C8137F">
        <w:rPr>
          <w:rFonts w:ascii="Times New Roman" w:hAnsi="Times New Roman" w:cs="Times New Roman"/>
          <w:sz w:val="24"/>
          <w:szCs w:val="24"/>
        </w:rPr>
        <w:t xml:space="preserve">found to be </w:t>
      </w:r>
      <w:r w:rsidRPr="00C17ECA" w:rsidDel="00C8137F">
        <w:rPr>
          <w:rFonts w:ascii="Times New Roman" w:hAnsi="Times New Roman" w:cs="Times New Roman"/>
          <w:sz w:val="24"/>
          <w:szCs w:val="24"/>
        </w:rPr>
        <w:t>stable</w:t>
      </w:r>
      <w:r w:rsidR="00EC0E7B" w:rsidRPr="00C17ECA" w:rsidDel="00C8137F">
        <w:rPr>
          <w:rFonts w:ascii="Times New Roman" w:hAnsi="Times New Roman" w:cs="Times New Roman"/>
          <w:sz w:val="24"/>
          <w:szCs w:val="24"/>
        </w:rPr>
        <w:t xml:space="preserve"> however</w:t>
      </w:r>
      <w:r w:rsidR="006211F4" w:rsidRPr="00C17ECA" w:rsidDel="00C8137F">
        <w:rPr>
          <w:rFonts w:ascii="Times New Roman" w:hAnsi="Times New Roman" w:cs="Times New Roman"/>
          <w:sz w:val="24"/>
          <w:szCs w:val="24"/>
        </w:rPr>
        <w:t xml:space="preserve">, </w:t>
      </w:r>
      <w:r w:rsidRPr="00C17ECA" w:rsidDel="00C8137F">
        <w:rPr>
          <w:rFonts w:ascii="Times New Roman" w:hAnsi="Times New Roman" w:cs="Times New Roman"/>
          <w:sz w:val="24"/>
          <w:szCs w:val="24"/>
        </w:rPr>
        <w:t xml:space="preserve">BAN and IAN were stable for two days </w:t>
      </w:r>
      <w:r w:rsidR="00EC0E7B" w:rsidRPr="00C17ECA" w:rsidDel="00C8137F">
        <w:rPr>
          <w:rFonts w:ascii="Times New Roman" w:hAnsi="Times New Roman" w:cs="Times New Roman"/>
          <w:sz w:val="24"/>
          <w:szCs w:val="24"/>
        </w:rPr>
        <w:t xml:space="preserve">followed by a </w:t>
      </w:r>
      <w:r w:rsidR="00C742CC" w:rsidRPr="00C17ECA">
        <w:rPr>
          <w:rFonts w:ascii="Times New Roman" w:hAnsi="Times New Roman" w:cs="Times New Roman"/>
          <w:sz w:val="24"/>
          <w:szCs w:val="24"/>
        </w:rPr>
        <w:t>8</w:t>
      </w:r>
      <w:r w:rsidR="00ED4437" w:rsidRPr="00C17ECA">
        <w:rPr>
          <w:rFonts w:ascii="Times New Roman" w:hAnsi="Times New Roman" w:cs="Times New Roman"/>
          <w:sz w:val="24"/>
          <w:szCs w:val="24"/>
        </w:rPr>
        <w:t>% and 25%</w:t>
      </w:r>
      <w:r w:rsidR="005A3868" w:rsidRPr="00C17ECA">
        <w:rPr>
          <w:rFonts w:ascii="Times New Roman" w:hAnsi="Times New Roman" w:cs="Times New Roman"/>
          <w:sz w:val="24"/>
          <w:szCs w:val="24"/>
        </w:rPr>
        <w:t xml:space="preserve"> decrease</w:t>
      </w:r>
      <w:r w:rsidR="004E5D8F" w:rsidRPr="00C17ECA">
        <w:rPr>
          <w:rFonts w:ascii="Times New Roman" w:hAnsi="Times New Roman" w:cs="Times New Roman"/>
          <w:sz w:val="24"/>
          <w:szCs w:val="24"/>
        </w:rPr>
        <w:t>, respectively</w:t>
      </w:r>
      <w:r w:rsidR="00ED4437" w:rsidRPr="00C17ECA">
        <w:rPr>
          <w:rFonts w:ascii="Times New Roman" w:hAnsi="Times New Roman" w:cs="Times New Roman"/>
          <w:sz w:val="24"/>
          <w:szCs w:val="24"/>
        </w:rPr>
        <w:t xml:space="preserve"> </w:t>
      </w:r>
      <w:r w:rsidR="00C8137F" w:rsidRPr="00C17ECA">
        <w:rPr>
          <w:rFonts w:ascii="Times New Roman" w:hAnsi="Times New Roman" w:cs="Times New Roman"/>
          <w:sz w:val="24"/>
          <w:szCs w:val="24"/>
        </w:rPr>
        <w:t xml:space="preserve">on day 3.  </w:t>
      </w:r>
      <w:r w:rsidR="00553DC7" w:rsidRPr="00C17ECA">
        <w:rPr>
          <w:rFonts w:ascii="Times New Roman" w:hAnsi="Times New Roman" w:cs="Times New Roman"/>
          <w:sz w:val="24"/>
          <w:szCs w:val="24"/>
        </w:rPr>
        <w:t>When</w:t>
      </w:r>
      <w:r w:rsidR="00C35D7C" w:rsidRPr="00C17ECA">
        <w:rPr>
          <w:rFonts w:ascii="Times New Roman" w:hAnsi="Times New Roman" w:cs="Times New Roman"/>
          <w:sz w:val="24"/>
          <w:szCs w:val="24"/>
        </w:rPr>
        <w:t xml:space="preserve"> HANs were incubated </w:t>
      </w:r>
      <w:r w:rsidR="00553DC7" w:rsidRPr="00C17ECA">
        <w:rPr>
          <w:rFonts w:ascii="Times New Roman" w:hAnsi="Times New Roman" w:cs="Times New Roman"/>
          <w:sz w:val="24"/>
          <w:szCs w:val="24"/>
        </w:rPr>
        <w:t xml:space="preserve">in </w:t>
      </w:r>
      <w:r w:rsidR="003B4019" w:rsidRPr="00C17ECA">
        <w:rPr>
          <w:rFonts w:ascii="Times New Roman" w:hAnsi="Times New Roman" w:cs="Times New Roman"/>
          <w:sz w:val="24"/>
          <w:szCs w:val="24"/>
        </w:rPr>
        <w:t xml:space="preserve">CCM </w:t>
      </w:r>
      <w:r w:rsidR="003E55E6" w:rsidRPr="00C17ECA">
        <w:rPr>
          <w:rFonts w:ascii="Times New Roman" w:hAnsi="Times New Roman" w:cs="Times New Roman"/>
          <w:sz w:val="24"/>
          <w:szCs w:val="24"/>
        </w:rPr>
        <w:t>in</w:t>
      </w:r>
      <w:r w:rsidR="00C35D7C" w:rsidRPr="00C17ECA">
        <w:rPr>
          <w:rFonts w:ascii="Times New Roman" w:hAnsi="Times New Roman" w:cs="Times New Roman"/>
          <w:sz w:val="24"/>
          <w:szCs w:val="24"/>
        </w:rPr>
        <w:t xml:space="preserve"> plates, </w:t>
      </w:r>
      <w:r w:rsidR="00553DC7" w:rsidRPr="00C17ECA">
        <w:rPr>
          <w:rFonts w:ascii="Times New Roman" w:hAnsi="Times New Roman" w:cs="Times New Roman"/>
          <w:sz w:val="24"/>
          <w:szCs w:val="24"/>
        </w:rPr>
        <w:t>it was observed that</w:t>
      </w:r>
      <w:r w:rsidR="00635468" w:rsidRPr="00C17ECA">
        <w:rPr>
          <w:rFonts w:ascii="Times New Roman" w:hAnsi="Times New Roman" w:cs="Times New Roman"/>
          <w:sz w:val="24"/>
          <w:szCs w:val="24"/>
        </w:rPr>
        <w:t xml:space="preserve"> </w:t>
      </w:r>
      <w:r w:rsidR="164A6DA5" w:rsidRPr="00C17ECA">
        <w:rPr>
          <w:rFonts w:ascii="Times New Roman" w:hAnsi="Times New Roman" w:cs="Times New Roman"/>
          <w:sz w:val="24"/>
          <w:szCs w:val="24"/>
        </w:rPr>
        <w:t xml:space="preserve">concentrations of </w:t>
      </w:r>
      <w:r w:rsidR="00397D8C" w:rsidRPr="00C17ECA">
        <w:rPr>
          <w:rFonts w:ascii="Times New Roman" w:hAnsi="Times New Roman" w:cs="Times New Roman"/>
          <w:sz w:val="24"/>
          <w:szCs w:val="24"/>
        </w:rPr>
        <w:t xml:space="preserve">CAN </w:t>
      </w:r>
      <w:r w:rsidR="00FC7BA6" w:rsidRPr="00C17ECA">
        <w:rPr>
          <w:rFonts w:ascii="Times New Roman" w:hAnsi="Times New Roman" w:cs="Times New Roman"/>
          <w:sz w:val="24"/>
          <w:szCs w:val="24"/>
        </w:rPr>
        <w:t xml:space="preserve">and </w:t>
      </w:r>
      <w:r w:rsidR="0072153F" w:rsidRPr="00C17ECA">
        <w:rPr>
          <w:rFonts w:ascii="Times New Roman" w:hAnsi="Times New Roman" w:cs="Times New Roman"/>
          <w:sz w:val="24"/>
          <w:szCs w:val="24"/>
        </w:rPr>
        <w:t xml:space="preserve">IAN </w:t>
      </w:r>
      <w:r w:rsidR="006A1994" w:rsidRPr="00C17ECA">
        <w:rPr>
          <w:rFonts w:ascii="Times New Roman" w:hAnsi="Times New Roman" w:cs="Times New Roman"/>
          <w:sz w:val="24"/>
          <w:szCs w:val="24"/>
        </w:rPr>
        <w:t xml:space="preserve">decreased </w:t>
      </w:r>
      <w:r w:rsidR="00B845AA" w:rsidRPr="00C17ECA">
        <w:rPr>
          <w:rFonts w:ascii="Times New Roman" w:hAnsi="Times New Roman" w:cs="Times New Roman"/>
          <w:sz w:val="24"/>
          <w:szCs w:val="24"/>
        </w:rPr>
        <w:t xml:space="preserve">60% and </w:t>
      </w:r>
      <w:r w:rsidR="00132747" w:rsidRPr="00C17ECA">
        <w:rPr>
          <w:rFonts w:ascii="Times New Roman" w:hAnsi="Times New Roman" w:cs="Times New Roman"/>
          <w:sz w:val="24"/>
          <w:szCs w:val="24"/>
        </w:rPr>
        <w:t>82%</w:t>
      </w:r>
      <w:r w:rsidR="003E55E6" w:rsidRPr="00C17ECA">
        <w:rPr>
          <w:rFonts w:ascii="Times New Roman" w:hAnsi="Times New Roman" w:cs="Times New Roman"/>
          <w:sz w:val="24"/>
          <w:szCs w:val="24"/>
        </w:rPr>
        <w:t>,</w:t>
      </w:r>
      <w:r w:rsidR="00132747" w:rsidRPr="00C17ECA">
        <w:rPr>
          <w:rFonts w:ascii="Times New Roman" w:hAnsi="Times New Roman" w:cs="Times New Roman"/>
          <w:sz w:val="24"/>
          <w:szCs w:val="24"/>
        </w:rPr>
        <w:t xml:space="preserve"> respectively</w:t>
      </w:r>
      <w:r w:rsidR="00111283" w:rsidRPr="00C17ECA">
        <w:rPr>
          <w:rFonts w:ascii="Times New Roman" w:hAnsi="Times New Roman" w:cs="Times New Roman"/>
          <w:sz w:val="24"/>
          <w:szCs w:val="24"/>
        </w:rPr>
        <w:t xml:space="preserve"> </w:t>
      </w:r>
      <w:r w:rsidR="006A1994" w:rsidRPr="00C17ECA">
        <w:rPr>
          <w:rFonts w:ascii="Times New Roman" w:hAnsi="Times New Roman" w:cs="Times New Roman"/>
          <w:sz w:val="24"/>
          <w:szCs w:val="24"/>
        </w:rPr>
        <w:t xml:space="preserve">after 3 days </w:t>
      </w:r>
      <w:r w:rsidR="003E55E6" w:rsidRPr="00C17ECA">
        <w:rPr>
          <w:rFonts w:ascii="Times New Roman" w:hAnsi="Times New Roman" w:cs="Times New Roman"/>
          <w:sz w:val="24"/>
          <w:szCs w:val="24"/>
        </w:rPr>
        <w:t>(Figures 3</w:t>
      </w:r>
      <w:r w:rsidR="006A1994" w:rsidRPr="00C17ECA">
        <w:rPr>
          <w:rFonts w:ascii="Times New Roman" w:hAnsi="Times New Roman" w:cs="Times New Roman"/>
          <w:sz w:val="24"/>
          <w:szCs w:val="24"/>
        </w:rPr>
        <w:t>A</w:t>
      </w:r>
      <w:r w:rsidR="003E55E6" w:rsidRPr="00C17ECA">
        <w:rPr>
          <w:rFonts w:ascii="Times New Roman" w:hAnsi="Times New Roman" w:cs="Times New Roman"/>
          <w:sz w:val="24"/>
          <w:szCs w:val="24"/>
        </w:rPr>
        <w:t xml:space="preserve"> and 3</w:t>
      </w:r>
      <w:r w:rsidR="006A1994" w:rsidRPr="00C17ECA">
        <w:rPr>
          <w:rFonts w:ascii="Times New Roman" w:hAnsi="Times New Roman" w:cs="Times New Roman"/>
          <w:sz w:val="24"/>
          <w:szCs w:val="24"/>
        </w:rPr>
        <w:t>C</w:t>
      </w:r>
      <w:r w:rsidR="003E55E6" w:rsidRPr="00C17ECA">
        <w:rPr>
          <w:rFonts w:ascii="Times New Roman" w:hAnsi="Times New Roman" w:cs="Times New Roman"/>
          <w:sz w:val="24"/>
          <w:szCs w:val="24"/>
        </w:rPr>
        <w:t xml:space="preserve">). </w:t>
      </w:r>
      <w:r w:rsidR="0045020A" w:rsidRPr="00C17ECA">
        <w:rPr>
          <w:rFonts w:ascii="Times New Roman" w:hAnsi="Times New Roman" w:cs="Times New Roman"/>
          <w:sz w:val="24"/>
          <w:szCs w:val="24"/>
        </w:rPr>
        <w:t xml:space="preserve">BAN was stable throughout the incubation period. </w:t>
      </w:r>
      <w:r w:rsidR="00B3260D" w:rsidRPr="00C17ECA">
        <w:rPr>
          <w:rFonts w:ascii="Times New Roman" w:hAnsi="Times New Roman" w:cs="Times New Roman"/>
          <w:sz w:val="24"/>
          <w:szCs w:val="24"/>
        </w:rPr>
        <w:t>The lower CAN concentration</w:t>
      </w:r>
      <w:r w:rsidR="003E55E6" w:rsidRPr="00C17ECA">
        <w:rPr>
          <w:rFonts w:ascii="Times New Roman" w:hAnsi="Times New Roman" w:cs="Times New Roman"/>
          <w:sz w:val="24"/>
          <w:szCs w:val="24"/>
        </w:rPr>
        <w:t xml:space="preserve"> could </w:t>
      </w:r>
      <w:r w:rsidR="00B3260D" w:rsidRPr="00C17ECA">
        <w:rPr>
          <w:rFonts w:ascii="Times New Roman" w:hAnsi="Times New Roman" w:cs="Times New Roman"/>
          <w:sz w:val="24"/>
          <w:szCs w:val="24"/>
        </w:rPr>
        <w:t xml:space="preserve">possibly </w:t>
      </w:r>
      <w:r w:rsidR="003E55E6" w:rsidRPr="00C17ECA">
        <w:rPr>
          <w:rFonts w:ascii="Times New Roman" w:hAnsi="Times New Roman" w:cs="Times New Roman"/>
          <w:sz w:val="24"/>
          <w:szCs w:val="24"/>
        </w:rPr>
        <w:t xml:space="preserve">be </w:t>
      </w:r>
      <w:r w:rsidR="00B3260D" w:rsidRPr="00C17ECA">
        <w:rPr>
          <w:rFonts w:ascii="Times New Roman" w:hAnsi="Times New Roman" w:cs="Times New Roman"/>
          <w:sz w:val="24"/>
          <w:szCs w:val="24"/>
        </w:rPr>
        <w:t>attributed</w:t>
      </w:r>
      <w:r w:rsidR="003E55E6" w:rsidRPr="00C17ECA">
        <w:rPr>
          <w:rFonts w:ascii="Times New Roman" w:hAnsi="Times New Roman" w:cs="Times New Roman"/>
          <w:sz w:val="24"/>
          <w:szCs w:val="24"/>
        </w:rPr>
        <w:t xml:space="preserve"> to </w:t>
      </w:r>
      <w:r w:rsidR="004765CF" w:rsidRPr="00C17ECA">
        <w:rPr>
          <w:rFonts w:ascii="Times New Roman" w:hAnsi="Times New Roman" w:cs="Times New Roman"/>
          <w:sz w:val="24"/>
          <w:szCs w:val="24"/>
        </w:rPr>
        <w:t xml:space="preserve">an </w:t>
      </w:r>
      <w:r w:rsidR="00123663" w:rsidRPr="00C17ECA">
        <w:rPr>
          <w:rFonts w:ascii="Times New Roman" w:hAnsi="Times New Roman" w:cs="Times New Roman"/>
          <w:sz w:val="24"/>
          <w:szCs w:val="24"/>
        </w:rPr>
        <w:t xml:space="preserve">increased </w:t>
      </w:r>
      <w:r w:rsidR="003E55E6" w:rsidRPr="00C17ECA">
        <w:rPr>
          <w:rFonts w:ascii="Times New Roman" w:hAnsi="Times New Roman" w:cs="Times New Roman"/>
          <w:sz w:val="24"/>
          <w:szCs w:val="24"/>
        </w:rPr>
        <w:t xml:space="preserve">volatilization </w:t>
      </w:r>
      <w:r w:rsidR="00123663" w:rsidRPr="00C17ECA">
        <w:rPr>
          <w:rFonts w:ascii="Times New Roman" w:hAnsi="Times New Roman" w:cs="Times New Roman"/>
          <w:sz w:val="24"/>
          <w:szCs w:val="24"/>
        </w:rPr>
        <w:t>caused by</w:t>
      </w:r>
      <w:r w:rsidR="003E55E6" w:rsidRPr="00C17ECA">
        <w:rPr>
          <w:rFonts w:ascii="Times New Roman" w:hAnsi="Times New Roman" w:cs="Times New Roman"/>
          <w:sz w:val="24"/>
          <w:szCs w:val="24"/>
        </w:rPr>
        <w:t xml:space="preserve"> </w:t>
      </w:r>
      <w:r w:rsidR="00E25E30" w:rsidRPr="00C17ECA">
        <w:rPr>
          <w:rFonts w:ascii="Times New Roman" w:hAnsi="Times New Roman" w:cs="Times New Roman"/>
          <w:sz w:val="24"/>
          <w:szCs w:val="24"/>
        </w:rPr>
        <w:t xml:space="preserve">the </w:t>
      </w:r>
      <w:r w:rsidR="002775C1" w:rsidRPr="00C17ECA">
        <w:rPr>
          <w:rFonts w:ascii="Times New Roman" w:hAnsi="Times New Roman" w:cs="Times New Roman"/>
          <w:sz w:val="24"/>
          <w:szCs w:val="24"/>
        </w:rPr>
        <w:t xml:space="preserve">higher </w:t>
      </w:r>
      <w:r w:rsidR="00E25E30" w:rsidRPr="00C17ECA">
        <w:rPr>
          <w:rFonts w:ascii="Times New Roman" w:hAnsi="Times New Roman" w:cs="Times New Roman"/>
          <w:sz w:val="24"/>
          <w:szCs w:val="24"/>
        </w:rPr>
        <w:t xml:space="preserve">incubation </w:t>
      </w:r>
      <w:r w:rsidR="00A70446" w:rsidRPr="00C17ECA">
        <w:rPr>
          <w:rFonts w:ascii="Times New Roman" w:hAnsi="Times New Roman" w:cs="Times New Roman"/>
          <w:sz w:val="24"/>
          <w:szCs w:val="24"/>
        </w:rPr>
        <w:t>temperature</w:t>
      </w:r>
      <w:r w:rsidR="00731370" w:rsidRPr="00C17ECA">
        <w:rPr>
          <w:rFonts w:ascii="Times New Roman" w:hAnsi="Times New Roman" w:cs="Times New Roman"/>
          <w:sz w:val="24"/>
          <w:szCs w:val="24"/>
        </w:rPr>
        <w:t xml:space="preserve"> (37</w:t>
      </w:r>
      <w:r w:rsidR="00980253" w:rsidRPr="00C17ECA">
        <w:rPr>
          <w:rFonts w:ascii="Symbol" w:eastAsia="Symbol" w:hAnsi="Symbol" w:cs="Symbol"/>
          <w:sz w:val="24"/>
          <w:szCs w:val="24"/>
        </w:rPr>
        <w:t>°</w:t>
      </w:r>
      <w:r w:rsidR="00731370" w:rsidRPr="00C17ECA">
        <w:rPr>
          <w:rFonts w:ascii="Times New Roman" w:hAnsi="Times New Roman" w:cs="Times New Roman"/>
          <w:sz w:val="24"/>
          <w:szCs w:val="24"/>
        </w:rPr>
        <w:t>C)</w:t>
      </w:r>
      <w:r w:rsidR="00E25E30" w:rsidRPr="00C17ECA">
        <w:rPr>
          <w:rFonts w:ascii="Times New Roman" w:hAnsi="Times New Roman" w:cs="Times New Roman"/>
          <w:sz w:val="24"/>
          <w:szCs w:val="24"/>
        </w:rPr>
        <w:t xml:space="preserve"> and </w:t>
      </w:r>
      <w:r w:rsidR="00FC1024" w:rsidRPr="00C17ECA">
        <w:rPr>
          <w:rFonts w:ascii="Times New Roman" w:hAnsi="Times New Roman" w:cs="Times New Roman"/>
          <w:sz w:val="24"/>
          <w:szCs w:val="24"/>
        </w:rPr>
        <w:t xml:space="preserve">from </w:t>
      </w:r>
      <w:r w:rsidR="00B821FE" w:rsidRPr="00C17ECA">
        <w:rPr>
          <w:rFonts w:ascii="Times New Roman" w:hAnsi="Times New Roman" w:cs="Times New Roman"/>
          <w:sz w:val="24"/>
          <w:szCs w:val="24"/>
        </w:rPr>
        <w:t xml:space="preserve">sample transfer </w:t>
      </w:r>
      <w:r w:rsidR="00EB1740" w:rsidRPr="00C17ECA">
        <w:rPr>
          <w:rFonts w:ascii="Times New Roman" w:hAnsi="Times New Roman" w:cs="Times New Roman"/>
          <w:sz w:val="24"/>
          <w:szCs w:val="24"/>
        </w:rPr>
        <w:t xml:space="preserve">from </w:t>
      </w:r>
      <w:r w:rsidR="0063127E" w:rsidRPr="00C17ECA">
        <w:rPr>
          <w:rFonts w:ascii="Times New Roman" w:hAnsi="Times New Roman" w:cs="Times New Roman"/>
          <w:sz w:val="24"/>
          <w:szCs w:val="24"/>
        </w:rPr>
        <w:t xml:space="preserve">DBP stock solutions to </w:t>
      </w:r>
      <w:r w:rsidR="00B3260D" w:rsidRPr="00C17ECA">
        <w:rPr>
          <w:rFonts w:ascii="Times New Roman" w:hAnsi="Times New Roman" w:cs="Times New Roman"/>
          <w:sz w:val="24"/>
          <w:szCs w:val="24"/>
        </w:rPr>
        <w:t xml:space="preserve">the </w:t>
      </w:r>
      <w:r w:rsidR="00EB1740" w:rsidRPr="00C17ECA">
        <w:rPr>
          <w:rFonts w:ascii="Times New Roman" w:hAnsi="Times New Roman" w:cs="Times New Roman"/>
          <w:sz w:val="24"/>
          <w:szCs w:val="24"/>
        </w:rPr>
        <w:t xml:space="preserve">plate </w:t>
      </w:r>
      <w:r w:rsidR="0063127E" w:rsidRPr="00C17ECA">
        <w:rPr>
          <w:rFonts w:ascii="Times New Roman" w:hAnsi="Times New Roman" w:cs="Times New Roman"/>
          <w:sz w:val="24"/>
          <w:szCs w:val="24"/>
        </w:rPr>
        <w:t>and back</w:t>
      </w:r>
      <w:r w:rsidR="00EB1740" w:rsidRPr="00C17ECA">
        <w:rPr>
          <w:rFonts w:ascii="Times New Roman" w:hAnsi="Times New Roman" w:cs="Times New Roman"/>
          <w:sz w:val="24"/>
          <w:szCs w:val="24"/>
        </w:rPr>
        <w:t xml:space="preserve"> to vials for </w:t>
      </w:r>
      <w:r w:rsidR="002A0BDE" w:rsidRPr="00C17ECA">
        <w:rPr>
          <w:rFonts w:ascii="Times New Roman" w:hAnsi="Times New Roman" w:cs="Times New Roman"/>
          <w:sz w:val="24"/>
          <w:szCs w:val="24"/>
        </w:rPr>
        <w:t xml:space="preserve">SPME </w:t>
      </w:r>
      <w:r w:rsidR="00EB1740" w:rsidRPr="00C17ECA">
        <w:rPr>
          <w:rFonts w:ascii="Times New Roman" w:hAnsi="Times New Roman" w:cs="Times New Roman"/>
          <w:sz w:val="24"/>
          <w:szCs w:val="24"/>
        </w:rPr>
        <w:t>extraction. However,</w:t>
      </w:r>
      <w:r w:rsidR="002A0BDE" w:rsidRPr="00C17ECA">
        <w:rPr>
          <w:rFonts w:ascii="Times New Roman" w:hAnsi="Times New Roman" w:cs="Times New Roman"/>
          <w:sz w:val="24"/>
          <w:szCs w:val="24"/>
        </w:rPr>
        <w:t xml:space="preserve"> </w:t>
      </w:r>
      <w:r w:rsidR="004E45AD" w:rsidRPr="00C17ECA">
        <w:rPr>
          <w:rFonts w:ascii="Times New Roman" w:hAnsi="Times New Roman" w:cs="Times New Roman"/>
          <w:sz w:val="24"/>
          <w:szCs w:val="24"/>
        </w:rPr>
        <w:t xml:space="preserve">this could not explain the decrease </w:t>
      </w:r>
      <w:r w:rsidR="6596F27B" w:rsidRPr="00C17ECA">
        <w:rPr>
          <w:rFonts w:ascii="Times New Roman" w:hAnsi="Times New Roman" w:cs="Times New Roman"/>
          <w:sz w:val="24"/>
          <w:szCs w:val="24"/>
        </w:rPr>
        <w:t>in IAN concentration</w:t>
      </w:r>
      <w:r w:rsidR="503366F1" w:rsidRPr="00C17ECA">
        <w:rPr>
          <w:rFonts w:ascii="Times New Roman" w:hAnsi="Times New Roman" w:cs="Times New Roman"/>
          <w:sz w:val="24"/>
          <w:szCs w:val="24"/>
        </w:rPr>
        <w:t>.</w:t>
      </w:r>
      <w:r w:rsidR="004E45AD" w:rsidRPr="00C17ECA">
        <w:rPr>
          <w:rFonts w:ascii="Times New Roman" w:hAnsi="Times New Roman" w:cs="Times New Roman"/>
          <w:sz w:val="24"/>
          <w:szCs w:val="24"/>
        </w:rPr>
        <w:t xml:space="preserve"> </w:t>
      </w:r>
      <w:r w:rsidR="00C406B7" w:rsidRPr="00C17ECA">
        <w:rPr>
          <w:rFonts w:ascii="Times New Roman" w:hAnsi="Times New Roman" w:cs="Times New Roman"/>
          <w:sz w:val="24"/>
          <w:szCs w:val="24"/>
        </w:rPr>
        <w:t>Chen et al</w:t>
      </w:r>
      <w:r w:rsidR="00C83200" w:rsidRPr="00C17ECA">
        <w:rPr>
          <w:rFonts w:ascii="Times New Roman" w:hAnsi="Times New Roman" w:cs="Times New Roman"/>
          <w:sz w:val="24"/>
          <w:szCs w:val="24"/>
        </w:rPr>
        <w:t xml:space="preserve"> show</w:t>
      </w:r>
      <w:r w:rsidR="00C406B7" w:rsidRPr="00C17ECA">
        <w:rPr>
          <w:rFonts w:ascii="Times New Roman" w:hAnsi="Times New Roman" w:cs="Times New Roman"/>
          <w:sz w:val="24"/>
          <w:szCs w:val="24"/>
        </w:rPr>
        <w:t>ed</w:t>
      </w:r>
      <w:r w:rsidR="00C83200" w:rsidRPr="00C17ECA">
        <w:rPr>
          <w:rFonts w:ascii="Times New Roman" w:hAnsi="Times New Roman" w:cs="Times New Roman"/>
          <w:sz w:val="24"/>
          <w:szCs w:val="24"/>
        </w:rPr>
        <w:t xml:space="preserve"> that </w:t>
      </w:r>
      <w:r w:rsidR="003C5608" w:rsidRPr="00C17ECA">
        <w:rPr>
          <w:rFonts w:ascii="Times New Roman" w:hAnsi="Times New Roman" w:cs="Times New Roman"/>
          <w:sz w:val="24"/>
          <w:szCs w:val="24"/>
        </w:rPr>
        <w:t xml:space="preserve">the photolysis rate constant (adjusted for hydrolysis) </w:t>
      </w:r>
      <w:r w:rsidR="0098024A" w:rsidRPr="00C17ECA">
        <w:rPr>
          <w:rFonts w:ascii="Times New Roman" w:hAnsi="Times New Roman" w:cs="Times New Roman"/>
          <w:sz w:val="24"/>
          <w:szCs w:val="24"/>
        </w:rPr>
        <w:t>increased in the order of CAN</w:t>
      </w:r>
      <w:r w:rsidR="004973A1" w:rsidRPr="00C17ECA">
        <w:rPr>
          <w:rFonts w:ascii="Times New Roman" w:hAnsi="Times New Roman" w:cs="Times New Roman"/>
          <w:sz w:val="24"/>
          <w:szCs w:val="24"/>
        </w:rPr>
        <w:t xml:space="preserve"> (3.8 x10</w:t>
      </w:r>
      <w:r w:rsidR="004973A1" w:rsidRPr="00C17ECA">
        <w:rPr>
          <w:rFonts w:ascii="Times New Roman" w:hAnsi="Times New Roman" w:cs="Times New Roman"/>
          <w:sz w:val="24"/>
          <w:szCs w:val="24"/>
          <w:vertAlign w:val="superscript"/>
        </w:rPr>
        <w:t>-3</w:t>
      </w:r>
      <w:r w:rsidR="004973A1" w:rsidRPr="00C17ECA">
        <w:rPr>
          <w:rFonts w:ascii="Times New Roman" w:hAnsi="Times New Roman" w:cs="Times New Roman"/>
          <w:sz w:val="24"/>
          <w:szCs w:val="24"/>
        </w:rPr>
        <w:t xml:space="preserve"> h</w:t>
      </w:r>
      <w:r w:rsidR="004973A1" w:rsidRPr="00C17ECA">
        <w:rPr>
          <w:rFonts w:ascii="Times New Roman" w:hAnsi="Times New Roman" w:cs="Times New Roman"/>
          <w:sz w:val="24"/>
          <w:szCs w:val="24"/>
          <w:vertAlign w:val="superscript"/>
        </w:rPr>
        <w:t>-1</w:t>
      </w:r>
      <w:r w:rsidR="004973A1" w:rsidRPr="00C17ECA">
        <w:rPr>
          <w:rFonts w:ascii="Times New Roman" w:hAnsi="Times New Roman" w:cs="Times New Roman"/>
          <w:sz w:val="24"/>
          <w:szCs w:val="24"/>
        </w:rPr>
        <w:t xml:space="preserve">) </w:t>
      </w:r>
      <w:r w:rsidR="0098024A" w:rsidRPr="00C17ECA">
        <w:rPr>
          <w:rFonts w:ascii="Times New Roman" w:hAnsi="Times New Roman" w:cs="Times New Roman"/>
          <w:sz w:val="24"/>
          <w:szCs w:val="24"/>
        </w:rPr>
        <w:t>&lt;</w:t>
      </w:r>
      <w:r w:rsidR="00696612" w:rsidRPr="00C17ECA">
        <w:rPr>
          <w:rFonts w:ascii="Times New Roman" w:hAnsi="Times New Roman" w:cs="Times New Roman"/>
          <w:sz w:val="24"/>
          <w:szCs w:val="24"/>
        </w:rPr>
        <w:t xml:space="preserve"> </w:t>
      </w:r>
      <w:r w:rsidR="0098024A" w:rsidRPr="00C17ECA">
        <w:rPr>
          <w:rFonts w:ascii="Times New Roman" w:hAnsi="Times New Roman" w:cs="Times New Roman"/>
          <w:sz w:val="24"/>
          <w:szCs w:val="24"/>
        </w:rPr>
        <w:t>BAN</w:t>
      </w:r>
      <w:r w:rsidR="004973A1" w:rsidRPr="00C17ECA">
        <w:rPr>
          <w:rFonts w:ascii="Times New Roman" w:hAnsi="Times New Roman" w:cs="Times New Roman"/>
          <w:sz w:val="24"/>
          <w:szCs w:val="24"/>
        </w:rPr>
        <w:t xml:space="preserve"> (</w:t>
      </w:r>
      <w:r w:rsidR="009929C8" w:rsidRPr="00C17ECA">
        <w:rPr>
          <w:rFonts w:ascii="Times New Roman" w:hAnsi="Times New Roman" w:cs="Times New Roman"/>
          <w:sz w:val="24"/>
          <w:szCs w:val="24"/>
        </w:rPr>
        <w:t>9</w:t>
      </w:r>
      <w:r w:rsidR="004973A1" w:rsidRPr="00C17ECA">
        <w:rPr>
          <w:rFonts w:ascii="Times New Roman" w:hAnsi="Times New Roman" w:cs="Times New Roman"/>
          <w:sz w:val="24"/>
          <w:szCs w:val="24"/>
        </w:rPr>
        <w:t>.</w:t>
      </w:r>
      <w:r w:rsidR="009929C8" w:rsidRPr="00C17ECA">
        <w:rPr>
          <w:rFonts w:ascii="Times New Roman" w:hAnsi="Times New Roman" w:cs="Times New Roman"/>
          <w:sz w:val="24"/>
          <w:szCs w:val="24"/>
        </w:rPr>
        <w:t>3</w:t>
      </w:r>
      <w:r w:rsidR="004973A1" w:rsidRPr="00C17ECA">
        <w:rPr>
          <w:rFonts w:ascii="Times New Roman" w:hAnsi="Times New Roman" w:cs="Times New Roman"/>
          <w:sz w:val="24"/>
          <w:szCs w:val="24"/>
        </w:rPr>
        <w:t xml:space="preserve"> x10</w:t>
      </w:r>
      <w:r w:rsidR="004973A1" w:rsidRPr="00C17ECA">
        <w:rPr>
          <w:rFonts w:ascii="Times New Roman" w:hAnsi="Times New Roman" w:cs="Times New Roman"/>
          <w:sz w:val="24"/>
          <w:szCs w:val="24"/>
          <w:vertAlign w:val="superscript"/>
        </w:rPr>
        <w:t>-3</w:t>
      </w:r>
      <w:r w:rsidR="004973A1" w:rsidRPr="00C17ECA">
        <w:rPr>
          <w:rFonts w:ascii="Times New Roman" w:hAnsi="Times New Roman" w:cs="Times New Roman"/>
          <w:sz w:val="24"/>
          <w:szCs w:val="24"/>
        </w:rPr>
        <w:t xml:space="preserve"> h</w:t>
      </w:r>
      <w:r w:rsidR="004973A1" w:rsidRPr="00C17ECA">
        <w:rPr>
          <w:rFonts w:ascii="Times New Roman" w:hAnsi="Times New Roman" w:cs="Times New Roman"/>
          <w:sz w:val="24"/>
          <w:szCs w:val="24"/>
          <w:vertAlign w:val="superscript"/>
        </w:rPr>
        <w:t>-1</w:t>
      </w:r>
      <w:r w:rsidR="004973A1" w:rsidRPr="00C17ECA">
        <w:rPr>
          <w:rFonts w:ascii="Times New Roman" w:hAnsi="Times New Roman" w:cs="Times New Roman"/>
          <w:sz w:val="24"/>
          <w:szCs w:val="24"/>
        </w:rPr>
        <w:t>)</w:t>
      </w:r>
      <w:r w:rsidR="00696612" w:rsidRPr="00C17ECA">
        <w:rPr>
          <w:rFonts w:ascii="Times New Roman" w:hAnsi="Times New Roman" w:cs="Times New Roman"/>
          <w:sz w:val="24"/>
          <w:szCs w:val="24"/>
        </w:rPr>
        <w:t xml:space="preserve"> </w:t>
      </w:r>
      <w:r w:rsidR="0098024A" w:rsidRPr="00C17ECA">
        <w:rPr>
          <w:rFonts w:ascii="Times New Roman" w:hAnsi="Times New Roman" w:cs="Times New Roman"/>
          <w:sz w:val="24"/>
          <w:szCs w:val="24"/>
        </w:rPr>
        <w:t>&lt;</w:t>
      </w:r>
      <w:r w:rsidR="00696612" w:rsidRPr="00C17ECA">
        <w:rPr>
          <w:rFonts w:ascii="Times New Roman" w:hAnsi="Times New Roman" w:cs="Times New Roman"/>
          <w:sz w:val="24"/>
          <w:szCs w:val="24"/>
        </w:rPr>
        <w:t xml:space="preserve"> </w:t>
      </w:r>
      <w:r w:rsidR="0098024A" w:rsidRPr="00C17ECA">
        <w:rPr>
          <w:rFonts w:ascii="Times New Roman" w:hAnsi="Times New Roman" w:cs="Times New Roman"/>
          <w:sz w:val="24"/>
          <w:szCs w:val="24"/>
        </w:rPr>
        <w:t xml:space="preserve">IAN </w:t>
      </w:r>
      <w:r w:rsidR="004973A1" w:rsidRPr="00C17ECA">
        <w:rPr>
          <w:rFonts w:ascii="Times New Roman" w:hAnsi="Times New Roman" w:cs="Times New Roman"/>
          <w:sz w:val="24"/>
          <w:szCs w:val="24"/>
        </w:rPr>
        <w:t>(4.13.8 x10</w:t>
      </w:r>
      <w:r w:rsidR="004973A1" w:rsidRPr="00C17ECA">
        <w:rPr>
          <w:rFonts w:ascii="Times New Roman" w:hAnsi="Times New Roman" w:cs="Times New Roman"/>
          <w:sz w:val="24"/>
          <w:szCs w:val="24"/>
          <w:vertAlign w:val="superscript"/>
        </w:rPr>
        <w:t>-2</w:t>
      </w:r>
      <w:r w:rsidR="004973A1" w:rsidRPr="00C17ECA">
        <w:rPr>
          <w:rFonts w:ascii="Times New Roman" w:hAnsi="Times New Roman" w:cs="Times New Roman"/>
          <w:sz w:val="24"/>
          <w:szCs w:val="24"/>
        </w:rPr>
        <w:t xml:space="preserve"> h</w:t>
      </w:r>
      <w:r w:rsidR="004973A1" w:rsidRPr="00C17ECA">
        <w:rPr>
          <w:rFonts w:ascii="Times New Roman" w:hAnsi="Times New Roman" w:cs="Times New Roman"/>
          <w:sz w:val="24"/>
          <w:szCs w:val="24"/>
          <w:vertAlign w:val="superscript"/>
        </w:rPr>
        <w:t>-1</w:t>
      </w:r>
      <w:r w:rsidR="004973A1" w:rsidRPr="00C17ECA">
        <w:rPr>
          <w:rFonts w:ascii="Times New Roman" w:hAnsi="Times New Roman" w:cs="Times New Roman"/>
          <w:sz w:val="24"/>
          <w:szCs w:val="24"/>
        </w:rPr>
        <w:t>)</w:t>
      </w:r>
      <w:r w:rsidR="00C83200" w:rsidRPr="00C17ECA">
        <w:rPr>
          <w:rFonts w:ascii="Times New Roman" w:hAnsi="Times New Roman" w:cs="Times New Roman"/>
          <w:sz w:val="24"/>
          <w:szCs w:val="24"/>
        </w:rPr>
        <w:t xml:space="preserve"> (Chen et al., 2010)</w:t>
      </w:r>
      <w:r w:rsidR="00CE0AFF" w:rsidRPr="00C17ECA">
        <w:rPr>
          <w:rFonts w:ascii="Times New Roman" w:hAnsi="Times New Roman" w:cs="Times New Roman"/>
          <w:sz w:val="24"/>
          <w:szCs w:val="24"/>
        </w:rPr>
        <w:t xml:space="preserve">. </w:t>
      </w:r>
      <w:r w:rsidR="00644287" w:rsidRPr="00C17ECA">
        <w:rPr>
          <w:rFonts w:ascii="Times New Roman" w:hAnsi="Times New Roman" w:cs="Times New Roman"/>
          <w:sz w:val="24"/>
          <w:szCs w:val="24"/>
        </w:rPr>
        <w:t xml:space="preserve">IAN photolysis rate constant is 11 </w:t>
      </w:r>
      <w:r w:rsidR="00104D6D" w:rsidRPr="00C17ECA">
        <w:rPr>
          <w:rFonts w:ascii="Times New Roman" w:hAnsi="Times New Roman" w:cs="Times New Roman"/>
          <w:sz w:val="24"/>
          <w:szCs w:val="24"/>
        </w:rPr>
        <w:t xml:space="preserve">and 2.5 </w:t>
      </w:r>
      <w:r w:rsidR="00644287" w:rsidRPr="00C17ECA">
        <w:rPr>
          <w:rFonts w:ascii="Times New Roman" w:hAnsi="Times New Roman" w:cs="Times New Roman"/>
          <w:sz w:val="24"/>
          <w:szCs w:val="24"/>
        </w:rPr>
        <w:t>times faster than CAN</w:t>
      </w:r>
      <w:r w:rsidR="00104D6D" w:rsidRPr="00C17ECA">
        <w:rPr>
          <w:rFonts w:ascii="Times New Roman" w:hAnsi="Times New Roman" w:cs="Times New Roman"/>
          <w:sz w:val="24"/>
          <w:szCs w:val="24"/>
        </w:rPr>
        <w:t xml:space="preserve"> and BAN, respectively</w:t>
      </w:r>
      <w:r w:rsidR="00644287" w:rsidRPr="00C17ECA">
        <w:rPr>
          <w:rFonts w:ascii="Times New Roman" w:hAnsi="Times New Roman" w:cs="Times New Roman"/>
          <w:sz w:val="24"/>
          <w:szCs w:val="24"/>
        </w:rPr>
        <w:t xml:space="preserve">. </w:t>
      </w:r>
      <w:r w:rsidR="00553DC7" w:rsidRPr="00C17ECA">
        <w:rPr>
          <w:rFonts w:ascii="Times New Roman" w:hAnsi="Times New Roman" w:cs="Times New Roman"/>
          <w:sz w:val="24"/>
          <w:szCs w:val="24"/>
        </w:rPr>
        <w:t xml:space="preserve">Therefore, </w:t>
      </w:r>
      <w:r w:rsidR="00C83200" w:rsidRPr="00C17ECA">
        <w:rPr>
          <w:rFonts w:ascii="Times New Roman" w:hAnsi="Times New Roman" w:cs="Times New Roman"/>
          <w:sz w:val="24"/>
          <w:szCs w:val="24"/>
        </w:rPr>
        <w:t xml:space="preserve">IAN </w:t>
      </w:r>
      <w:r w:rsidR="004E45AD" w:rsidRPr="00C17ECA">
        <w:rPr>
          <w:rFonts w:ascii="Times New Roman" w:hAnsi="Times New Roman" w:cs="Times New Roman"/>
          <w:sz w:val="24"/>
          <w:szCs w:val="24"/>
        </w:rPr>
        <w:t>could</w:t>
      </w:r>
      <w:r w:rsidR="002A0BDE" w:rsidRPr="00C17ECA">
        <w:rPr>
          <w:rFonts w:ascii="Times New Roman" w:hAnsi="Times New Roman" w:cs="Times New Roman"/>
          <w:sz w:val="24"/>
          <w:szCs w:val="24"/>
        </w:rPr>
        <w:t xml:space="preserve"> have photodegraded during </w:t>
      </w:r>
      <w:r w:rsidR="004E45AD" w:rsidRPr="00C17ECA">
        <w:rPr>
          <w:rFonts w:ascii="Times New Roman" w:hAnsi="Times New Roman" w:cs="Times New Roman"/>
          <w:sz w:val="24"/>
          <w:szCs w:val="24"/>
        </w:rPr>
        <w:t xml:space="preserve">sample </w:t>
      </w:r>
      <w:r w:rsidR="002A0BDE" w:rsidRPr="00C17ECA">
        <w:rPr>
          <w:rFonts w:ascii="Times New Roman" w:hAnsi="Times New Roman" w:cs="Times New Roman"/>
          <w:sz w:val="24"/>
          <w:szCs w:val="24"/>
        </w:rPr>
        <w:t>transfer</w:t>
      </w:r>
      <w:r w:rsidR="004E45AD" w:rsidRPr="00C17ECA">
        <w:rPr>
          <w:rFonts w:ascii="Times New Roman" w:hAnsi="Times New Roman" w:cs="Times New Roman"/>
          <w:sz w:val="24"/>
          <w:szCs w:val="24"/>
        </w:rPr>
        <w:t>.</w:t>
      </w:r>
      <w:r w:rsidR="002A0BDE" w:rsidRPr="00C17ECA">
        <w:rPr>
          <w:rFonts w:ascii="Times New Roman" w:hAnsi="Times New Roman" w:cs="Times New Roman"/>
          <w:sz w:val="24"/>
          <w:szCs w:val="24"/>
        </w:rPr>
        <w:t xml:space="preserve"> </w:t>
      </w:r>
      <w:r w:rsidR="0086571B" w:rsidRPr="00C17ECA">
        <w:rPr>
          <w:rFonts w:ascii="Times New Roman" w:hAnsi="Times New Roman" w:cs="Times New Roman"/>
          <w:sz w:val="24"/>
          <w:szCs w:val="24"/>
        </w:rPr>
        <w:t>Although</w:t>
      </w:r>
      <w:r w:rsidR="004E45AD" w:rsidRPr="00C17ECA">
        <w:rPr>
          <w:rFonts w:ascii="Times New Roman" w:hAnsi="Times New Roman" w:cs="Times New Roman"/>
          <w:sz w:val="24"/>
          <w:szCs w:val="24"/>
        </w:rPr>
        <w:t xml:space="preserve"> </w:t>
      </w:r>
      <w:r w:rsidR="0086571B" w:rsidRPr="00C17ECA">
        <w:rPr>
          <w:rFonts w:ascii="Times New Roman" w:hAnsi="Times New Roman" w:cs="Times New Roman"/>
          <w:sz w:val="24"/>
          <w:szCs w:val="24"/>
        </w:rPr>
        <w:t xml:space="preserve">strong efforts were made to minimize </w:t>
      </w:r>
      <w:r w:rsidR="503366F1" w:rsidRPr="00C17ECA">
        <w:rPr>
          <w:rFonts w:ascii="Times New Roman" w:hAnsi="Times New Roman" w:cs="Times New Roman"/>
          <w:sz w:val="24"/>
          <w:szCs w:val="24"/>
        </w:rPr>
        <w:t>HAN</w:t>
      </w:r>
      <w:r w:rsidR="004E45AD" w:rsidRPr="00C17ECA">
        <w:rPr>
          <w:rFonts w:ascii="Times New Roman" w:hAnsi="Times New Roman" w:cs="Times New Roman"/>
          <w:sz w:val="24"/>
          <w:szCs w:val="24"/>
        </w:rPr>
        <w:t xml:space="preserve"> </w:t>
      </w:r>
      <w:r w:rsidR="0086571B" w:rsidRPr="00C17ECA">
        <w:rPr>
          <w:rFonts w:ascii="Times New Roman" w:hAnsi="Times New Roman" w:cs="Times New Roman"/>
          <w:sz w:val="24"/>
          <w:szCs w:val="24"/>
        </w:rPr>
        <w:t xml:space="preserve">loss during </w:t>
      </w:r>
      <w:r w:rsidR="004E45AD" w:rsidRPr="00C17ECA">
        <w:rPr>
          <w:rFonts w:ascii="Times New Roman" w:hAnsi="Times New Roman" w:cs="Times New Roman"/>
          <w:sz w:val="24"/>
          <w:szCs w:val="24"/>
        </w:rPr>
        <w:t xml:space="preserve">sample </w:t>
      </w:r>
      <w:r w:rsidR="0086571B" w:rsidRPr="00C17ECA">
        <w:rPr>
          <w:rFonts w:ascii="Times New Roman" w:hAnsi="Times New Roman" w:cs="Times New Roman"/>
          <w:sz w:val="24"/>
          <w:szCs w:val="24"/>
        </w:rPr>
        <w:t>transfer</w:t>
      </w:r>
      <w:r w:rsidR="08D988D4" w:rsidRPr="00C17ECA">
        <w:rPr>
          <w:rFonts w:ascii="Times New Roman" w:hAnsi="Times New Roman" w:cs="Times New Roman"/>
          <w:sz w:val="24"/>
          <w:szCs w:val="24"/>
        </w:rPr>
        <w:t xml:space="preserve">, </w:t>
      </w:r>
      <w:r w:rsidR="004E45AD" w:rsidRPr="00C17ECA">
        <w:rPr>
          <w:rFonts w:ascii="Times New Roman" w:hAnsi="Times New Roman" w:cs="Times New Roman"/>
          <w:sz w:val="24"/>
          <w:szCs w:val="24"/>
        </w:rPr>
        <w:t>it was not possible to</w:t>
      </w:r>
      <w:r w:rsidR="00742862" w:rsidRPr="00C17ECA">
        <w:rPr>
          <w:rFonts w:ascii="Times New Roman" w:hAnsi="Times New Roman" w:cs="Times New Roman"/>
          <w:sz w:val="24"/>
          <w:szCs w:val="24"/>
        </w:rPr>
        <w:t xml:space="preserve"> </w:t>
      </w:r>
      <w:r w:rsidR="5DC9D858" w:rsidRPr="00C17ECA">
        <w:rPr>
          <w:rFonts w:ascii="Times New Roman" w:hAnsi="Times New Roman" w:cs="Times New Roman"/>
          <w:sz w:val="24"/>
          <w:szCs w:val="24"/>
        </w:rPr>
        <w:t xml:space="preserve">eliminate </w:t>
      </w:r>
      <w:r w:rsidR="00742862" w:rsidRPr="00C17ECA">
        <w:rPr>
          <w:rFonts w:ascii="Times New Roman" w:hAnsi="Times New Roman" w:cs="Times New Roman"/>
          <w:sz w:val="24"/>
          <w:szCs w:val="24"/>
        </w:rPr>
        <w:t xml:space="preserve">it. </w:t>
      </w:r>
      <w:r w:rsidR="004E45AD" w:rsidRPr="00C17ECA">
        <w:rPr>
          <w:rFonts w:ascii="Times New Roman" w:hAnsi="Times New Roman" w:cs="Times New Roman"/>
          <w:sz w:val="24"/>
          <w:szCs w:val="24"/>
        </w:rPr>
        <w:t>For th</w:t>
      </w:r>
      <w:r w:rsidR="00954D4B" w:rsidRPr="00C17ECA">
        <w:rPr>
          <w:rFonts w:ascii="Times New Roman" w:hAnsi="Times New Roman" w:cs="Times New Roman"/>
          <w:sz w:val="24"/>
          <w:szCs w:val="24"/>
        </w:rPr>
        <w:t>e</w:t>
      </w:r>
      <w:r w:rsidR="004E45AD" w:rsidRPr="00C17ECA">
        <w:rPr>
          <w:rFonts w:ascii="Times New Roman" w:hAnsi="Times New Roman" w:cs="Times New Roman"/>
          <w:sz w:val="24"/>
          <w:szCs w:val="24"/>
        </w:rPr>
        <w:t>se reasons</w:t>
      </w:r>
      <w:r w:rsidR="2A4817BE" w:rsidRPr="00C17ECA">
        <w:rPr>
          <w:rFonts w:ascii="Times New Roman" w:hAnsi="Times New Roman" w:cs="Times New Roman"/>
          <w:sz w:val="24"/>
          <w:szCs w:val="24"/>
        </w:rPr>
        <w:t>,</w:t>
      </w:r>
      <w:r w:rsidR="503366F1" w:rsidRPr="00C17ECA">
        <w:rPr>
          <w:rFonts w:ascii="Times New Roman" w:hAnsi="Times New Roman" w:cs="Times New Roman"/>
          <w:sz w:val="24"/>
          <w:szCs w:val="24"/>
        </w:rPr>
        <w:t xml:space="preserve"> HAN</w:t>
      </w:r>
      <w:r w:rsidR="004E45AD" w:rsidRPr="00C17ECA">
        <w:rPr>
          <w:rFonts w:ascii="Times New Roman" w:hAnsi="Times New Roman" w:cs="Times New Roman"/>
          <w:sz w:val="24"/>
          <w:szCs w:val="24"/>
        </w:rPr>
        <w:t xml:space="preserve"> stability studies were also conducted in sealed </w:t>
      </w:r>
      <w:r w:rsidR="00742862" w:rsidRPr="00C17ECA">
        <w:rPr>
          <w:rFonts w:ascii="Times New Roman" w:hAnsi="Times New Roman" w:cs="Times New Roman"/>
          <w:sz w:val="24"/>
          <w:szCs w:val="24"/>
        </w:rPr>
        <w:t xml:space="preserve">amber </w:t>
      </w:r>
      <w:r w:rsidR="004E45AD" w:rsidRPr="00C17ECA">
        <w:rPr>
          <w:rFonts w:ascii="Times New Roman" w:hAnsi="Times New Roman" w:cs="Times New Roman"/>
          <w:sz w:val="24"/>
          <w:szCs w:val="24"/>
        </w:rPr>
        <w:t xml:space="preserve">vials to minimize artifacts from volatilization and </w:t>
      </w:r>
      <w:r w:rsidR="00D247EA" w:rsidRPr="00C17ECA">
        <w:rPr>
          <w:rFonts w:ascii="Times New Roman" w:hAnsi="Times New Roman" w:cs="Times New Roman"/>
          <w:sz w:val="24"/>
          <w:szCs w:val="24"/>
        </w:rPr>
        <w:t>photodegradation</w:t>
      </w:r>
      <w:r w:rsidR="0086571B" w:rsidRPr="00C17ECA">
        <w:rPr>
          <w:rFonts w:ascii="Times New Roman" w:hAnsi="Times New Roman" w:cs="Times New Roman"/>
          <w:sz w:val="24"/>
          <w:szCs w:val="24"/>
        </w:rPr>
        <w:t>.</w:t>
      </w:r>
      <w:r w:rsidR="00441B74" w:rsidRPr="00C17ECA">
        <w:rPr>
          <w:rFonts w:ascii="Times New Roman" w:hAnsi="Times New Roman" w:cs="Times New Roman"/>
          <w:sz w:val="24"/>
          <w:szCs w:val="24"/>
        </w:rPr>
        <w:t xml:space="preserve"> </w:t>
      </w:r>
    </w:p>
    <w:p w14:paraId="7F5B8B56" w14:textId="77777777" w:rsidR="00FD2B8C" w:rsidRPr="00C17ECA" w:rsidRDefault="00680AE6" w:rsidP="00A0650E">
      <w:pPr>
        <w:spacing w:line="480" w:lineRule="auto"/>
        <w:ind w:firstLine="720"/>
        <w:jc w:val="both"/>
        <w:rPr>
          <w:rFonts w:ascii="Times New Roman" w:hAnsi="Times New Roman" w:cs="Times New Roman"/>
          <w:sz w:val="24"/>
          <w:szCs w:val="24"/>
        </w:rPr>
      </w:pPr>
      <w:proofErr w:type="spellStart"/>
      <w:r w:rsidRPr="00C17ECA">
        <w:rPr>
          <w:rFonts w:ascii="Times New Roman" w:hAnsi="Times New Roman" w:cs="Times New Roman"/>
          <w:sz w:val="24"/>
          <w:szCs w:val="24"/>
        </w:rPr>
        <w:lastRenderedPageBreak/>
        <w:t>Di</w:t>
      </w:r>
      <w:r w:rsidR="00DD21D0" w:rsidRPr="00C17ECA">
        <w:rPr>
          <w:rFonts w:ascii="Times New Roman" w:hAnsi="Times New Roman" w:cs="Times New Roman"/>
          <w:sz w:val="24"/>
          <w:szCs w:val="24"/>
        </w:rPr>
        <w:t>HANs</w:t>
      </w:r>
      <w:proofErr w:type="spellEnd"/>
      <w:r w:rsidR="00DD21D0" w:rsidRPr="00C17ECA">
        <w:rPr>
          <w:rFonts w:ascii="Times New Roman" w:hAnsi="Times New Roman" w:cs="Times New Roman"/>
          <w:sz w:val="24"/>
          <w:szCs w:val="24"/>
        </w:rPr>
        <w:t xml:space="preserve"> </w:t>
      </w:r>
      <w:r w:rsidR="00DF0848" w:rsidRPr="00C17ECA">
        <w:rPr>
          <w:rFonts w:ascii="Times New Roman" w:hAnsi="Times New Roman" w:cs="Times New Roman"/>
          <w:sz w:val="24"/>
          <w:szCs w:val="24"/>
        </w:rPr>
        <w:t>were less stable</w:t>
      </w:r>
      <w:r w:rsidR="00DD21D0" w:rsidRPr="00C17ECA">
        <w:rPr>
          <w:rFonts w:ascii="Times New Roman" w:hAnsi="Times New Roman" w:cs="Times New Roman"/>
          <w:sz w:val="24"/>
          <w:szCs w:val="24"/>
        </w:rPr>
        <w:t xml:space="preserve"> compared to </w:t>
      </w:r>
      <w:proofErr w:type="spellStart"/>
      <w:r w:rsidR="00DD21D0" w:rsidRPr="00C17ECA">
        <w:rPr>
          <w:rFonts w:ascii="Times New Roman" w:hAnsi="Times New Roman" w:cs="Times New Roman"/>
          <w:sz w:val="24"/>
          <w:szCs w:val="24"/>
        </w:rPr>
        <w:t>monoHANs</w:t>
      </w:r>
      <w:proofErr w:type="spellEnd"/>
      <w:r w:rsidR="00DD21D0" w:rsidRPr="00C17ECA">
        <w:rPr>
          <w:rFonts w:ascii="Times New Roman" w:hAnsi="Times New Roman" w:cs="Times New Roman"/>
          <w:sz w:val="24"/>
          <w:szCs w:val="24"/>
        </w:rPr>
        <w:t xml:space="preserve"> </w:t>
      </w:r>
      <w:r w:rsidR="57B7B70C" w:rsidRPr="00C17ECA">
        <w:rPr>
          <w:rFonts w:ascii="Times New Roman" w:hAnsi="Times New Roman" w:cs="Times New Roman"/>
          <w:sz w:val="24"/>
          <w:szCs w:val="24"/>
        </w:rPr>
        <w:t>(</w:t>
      </w:r>
      <w:r w:rsidR="00DD21D0" w:rsidRPr="00C17ECA">
        <w:rPr>
          <w:rFonts w:ascii="Times New Roman" w:hAnsi="Times New Roman" w:cs="Times New Roman"/>
          <w:sz w:val="24"/>
          <w:szCs w:val="24"/>
        </w:rPr>
        <w:t>Figure 4</w:t>
      </w:r>
      <w:r w:rsidR="57B7B70C" w:rsidRPr="00C17ECA">
        <w:rPr>
          <w:rFonts w:ascii="Times New Roman" w:hAnsi="Times New Roman" w:cs="Times New Roman"/>
          <w:sz w:val="24"/>
          <w:szCs w:val="24"/>
        </w:rPr>
        <w:t>).</w:t>
      </w:r>
      <w:r w:rsidR="00DD21D0" w:rsidRPr="00C17ECA">
        <w:rPr>
          <w:rFonts w:ascii="Times New Roman" w:hAnsi="Times New Roman" w:cs="Times New Roman"/>
          <w:sz w:val="24"/>
          <w:szCs w:val="24"/>
        </w:rPr>
        <w:t xml:space="preserve">  </w:t>
      </w:r>
      <w:r w:rsidR="00F97D84" w:rsidRPr="00C17ECA">
        <w:rPr>
          <w:rFonts w:ascii="Times New Roman" w:hAnsi="Times New Roman" w:cs="Times New Roman"/>
          <w:sz w:val="24"/>
          <w:szCs w:val="24"/>
        </w:rPr>
        <w:t>In</w:t>
      </w:r>
      <w:r w:rsidR="00F97D84" w:rsidRPr="00C17ECA" w:rsidDel="00E37C45">
        <w:rPr>
          <w:rFonts w:ascii="Times New Roman" w:hAnsi="Times New Roman" w:cs="Times New Roman"/>
          <w:sz w:val="24"/>
          <w:szCs w:val="24"/>
        </w:rPr>
        <w:t xml:space="preserve"> </w:t>
      </w:r>
      <w:r w:rsidR="00F97D84" w:rsidRPr="00C17ECA">
        <w:rPr>
          <w:rFonts w:ascii="Times New Roman" w:hAnsi="Times New Roman" w:cs="Times New Roman"/>
          <w:sz w:val="24"/>
          <w:szCs w:val="24"/>
        </w:rPr>
        <w:t xml:space="preserve">buffer solution, </w:t>
      </w:r>
      <w:r w:rsidR="005D116E" w:rsidRPr="00C17ECA">
        <w:rPr>
          <w:rFonts w:ascii="Times New Roman" w:hAnsi="Times New Roman" w:cs="Times New Roman"/>
          <w:sz w:val="24"/>
          <w:szCs w:val="24"/>
        </w:rPr>
        <w:t>D</w:t>
      </w:r>
      <w:r w:rsidR="000C2659" w:rsidRPr="00C17ECA">
        <w:rPr>
          <w:rFonts w:ascii="Times New Roman" w:hAnsi="Times New Roman" w:cs="Times New Roman"/>
          <w:sz w:val="24"/>
          <w:szCs w:val="24"/>
        </w:rPr>
        <w:t>BAN was the most stable followed by BCAN and DCAN</w:t>
      </w:r>
      <w:r w:rsidR="00843121" w:rsidRPr="00C17ECA">
        <w:rPr>
          <w:rFonts w:ascii="Times New Roman" w:hAnsi="Times New Roman" w:cs="Times New Roman"/>
          <w:sz w:val="24"/>
          <w:szCs w:val="24"/>
        </w:rPr>
        <w:t xml:space="preserve">. </w:t>
      </w:r>
      <w:r w:rsidR="003427A4" w:rsidRPr="00C17ECA">
        <w:rPr>
          <w:rFonts w:ascii="Times New Roman" w:hAnsi="Times New Roman" w:cs="Times New Roman"/>
          <w:sz w:val="24"/>
          <w:szCs w:val="24"/>
        </w:rPr>
        <w:t xml:space="preserve">After </w:t>
      </w:r>
      <w:r w:rsidR="00FE57D4" w:rsidRPr="00C17ECA">
        <w:rPr>
          <w:rFonts w:ascii="Times New Roman" w:hAnsi="Times New Roman" w:cs="Times New Roman"/>
          <w:sz w:val="24"/>
          <w:szCs w:val="24"/>
        </w:rPr>
        <w:t>3 days</w:t>
      </w:r>
      <w:r w:rsidR="00300CF3" w:rsidRPr="00C17ECA">
        <w:rPr>
          <w:rFonts w:ascii="Times New Roman" w:hAnsi="Times New Roman" w:cs="Times New Roman"/>
          <w:sz w:val="24"/>
          <w:szCs w:val="24"/>
        </w:rPr>
        <w:t>,</w:t>
      </w:r>
      <w:r w:rsidR="00AA6445" w:rsidRPr="00C17ECA">
        <w:rPr>
          <w:rFonts w:ascii="Times New Roman" w:hAnsi="Times New Roman" w:cs="Times New Roman"/>
          <w:sz w:val="24"/>
          <w:szCs w:val="24"/>
        </w:rPr>
        <w:t xml:space="preserve"> </w:t>
      </w:r>
      <w:r w:rsidR="00FE4759" w:rsidRPr="00C17ECA">
        <w:rPr>
          <w:rFonts w:ascii="Times New Roman" w:hAnsi="Times New Roman" w:cs="Times New Roman"/>
          <w:sz w:val="24"/>
          <w:szCs w:val="24"/>
        </w:rPr>
        <w:t xml:space="preserve">DCAN, DBAN and </w:t>
      </w:r>
      <w:r w:rsidR="007A492B" w:rsidRPr="00C17ECA">
        <w:rPr>
          <w:rFonts w:ascii="Times New Roman" w:hAnsi="Times New Roman" w:cs="Times New Roman"/>
          <w:sz w:val="24"/>
          <w:szCs w:val="24"/>
        </w:rPr>
        <w:t>BCAN degraded</w:t>
      </w:r>
      <w:r w:rsidR="00CF06BB" w:rsidRPr="00C17ECA">
        <w:rPr>
          <w:rFonts w:ascii="Times New Roman" w:hAnsi="Times New Roman" w:cs="Times New Roman"/>
          <w:sz w:val="24"/>
          <w:szCs w:val="24"/>
        </w:rPr>
        <w:t xml:space="preserve"> </w:t>
      </w:r>
      <w:r w:rsidR="00DC5EE7" w:rsidRPr="00C17ECA">
        <w:rPr>
          <w:rFonts w:ascii="Times New Roman" w:hAnsi="Times New Roman" w:cs="Times New Roman"/>
          <w:sz w:val="24"/>
          <w:szCs w:val="24"/>
        </w:rPr>
        <w:t xml:space="preserve">95%, 70 % and </w:t>
      </w:r>
      <w:r w:rsidR="00CF3A62" w:rsidRPr="00C17ECA">
        <w:rPr>
          <w:rFonts w:ascii="Times New Roman" w:hAnsi="Times New Roman" w:cs="Times New Roman"/>
          <w:sz w:val="24"/>
          <w:szCs w:val="24"/>
        </w:rPr>
        <w:t>86 %</w:t>
      </w:r>
      <w:r w:rsidR="001F26D8" w:rsidRPr="00C17ECA">
        <w:rPr>
          <w:rFonts w:ascii="Times New Roman" w:hAnsi="Times New Roman" w:cs="Times New Roman"/>
          <w:sz w:val="24"/>
          <w:szCs w:val="24"/>
        </w:rPr>
        <w:t>,</w:t>
      </w:r>
      <w:r w:rsidR="007A492B" w:rsidRPr="00C17ECA">
        <w:rPr>
          <w:rFonts w:ascii="Times New Roman" w:hAnsi="Times New Roman" w:cs="Times New Roman"/>
          <w:sz w:val="24"/>
          <w:szCs w:val="24"/>
        </w:rPr>
        <w:t xml:space="preserve"> respectively. </w:t>
      </w:r>
      <w:r w:rsidR="004B3FA5" w:rsidRPr="00C17ECA">
        <w:rPr>
          <w:rFonts w:ascii="Times New Roman" w:hAnsi="Times New Roman" w:cs="Times New Roman"/>
          <w:sz w:val="24"/>
          <w:szCs w:val="24"/>
        </w:rPr>
        <w:t xml:space="preserve">These results also agree with previous studies where </w:t>
      </w:r>
      <w:r w:rsidR="125C3F45" w:rsidRPr="00C17ECA">
        <w:rPr>
          <w:rFonts w:ascii="Times New Roman" w:hAnsi="Times New Roman" w:cs="Times New Roman"/>
          <w:sz w:val="24"/>
          <w:szCs w:val="24"/>
        </w:rPr>
        <w:t xml:space="preserve">HAN </w:t>
      </w:r>
      <w:r w:rsidR="004B3FA5" w:rsidRPr="00C17ECA">
        <w:rPr>
          <w:rFonts w:ascii="Times New Roman" w:hAnsi="Times New Roman" w:cs="Times New Roman"/>
          <w:sz w:val="24"/>
          <w:szCs w:val="24"/>
        </w:rPr>
        <w:t xml:space="preserve">stability </w:t>
      </w:r>
      <w:r w:rsidR="125C3F45" w:rsidRPr="00C17ECA">
        <w:rPr>
          <w:rFonts w:ascii="Times New Roman" w:hAnsi="Times New Roman" w:cs="Times New Roman"/>
          <w:sz w:val="24"/>
          <w:szCs w:val="24"/>
        </w:rPr>
        <w:t>decreased</w:t>
      </w:r>
      <w:r w:rsidR="004B3FA5" w:rsidRPr="00C17ECA">
        <w:rPr>
          <w:rFonts w:ascii="Times New Roman" w:hAnsi="Times New Roman" w:cs="Times New Roman"/>
          <w:sz w:val="24"/>
          <w:szCs w:val="24"/>
        </w:rPr>
        <w:t xml:space="preserve"> </w:t>
      </w:r>
      <w:r w:rsidR="125C3F45" w:rsidRPr="00C17ECA">
        <w:rPr>
          <w:rFonts w:ascii="Times New Roman" w:hAnsi="Times New Roman" w:cs="Times New Roman"/>
          <w:sz w:val="24"/>
          <w:szCs w:val="24"/>
        </w:rPr>
        <w:t xml:space="preserve">for </w:t>
      </w:r>
      <w:r w:rsidR="002130B4" w:rsidRPr="00C17ECA">
        <w:rPr>
          <w:rFonts w:ascii="Times New Roman" w:hAnsi="Times New Roman" w:cs="Times New Roman"/>
          <w:sz w:val="24"/>
          <w:szCs w:val="24"/>
        </w:rPr>
        <w:t xml:space="preserve">compounds with </w:t>
      </w:r>
      <w:r w:rsidR="004B3FA5" w:rsidRPr="00C17ECA">
        <w:rPr>
          <w:rFonts w:ascii="Times New Roman" w:hAnsi="Times New Roman" w:cs="Times New Roman"/>
          <w:sz w:val="24"/>
          <w:szCs w:val="24"/>
        </w:rPr>
        <w:t>higher chlorine-</w:t>
      </w:r>
      <w:r w:rsidR="004E5C2F" w:rsidRPr="00C17ECA">
        <w:rPr>
          <w:rFonts w:ascii="Times New Roman" w:hAnsi="Times New Roman" w:cs="Times New Roman"/>
          <w:sz w:val="24"/>
          <w:szCs w:val="24"/>
        </w:rPr>
        <w:t>substitution</w:t>
      </w:r>
      <w:r w:rsidR="004B3FA5" w:rsidRPr="00C17ECA">
        <w:rPr>
          <w:rFonts w:ascii="Times New Roman" w:hAnsi="Times New Roman" w:cs="Times New Roman"/>
          <w:sz w:val="24"/>
          <w:szCs w:val="24"/>
        </w:rPr>
        <w:t xml:space="preserve"> (</w:t>
      </w:r>
      <w:proofErr w:type="spellStart"/>
      <w:r w:rsidR="00000000">
        <w:fldChar w:fldCharType="begin"/>
      </w:r>
      <w:r w:rsidR="00000000">
        <w:instrText>HYPERLINK \l "_ENREF_8" \h</w:instrText>
      </w:r>
      <w:r w:rsidR="00000000">
        <w:fldChar w:fldCharType="separate"/>
      </w:r>
      <w:r w:rsidR="000F1112" w:rsidRPr="00C17ECA">
        <w:rPr>
          <w:rFonts w:ascii="Times New Roman" w:hAnsi="Times New Roman" w:cs="Times New Roman"/>
          <w:noProof/>
          <w:sz w:val="24"/>
          <w:szCs w:val="24"/>
        </w:rPr>
        <w:t>Glezer</w:t>
      </w:r>
      <w:proofErr w:type="spellEnd"/>
      <w:r w:rsidR="000F1112" w:rsidRPr="00C17ECA">
        <w:rPr>
          <w:rFonts w:ascii="Times New Roman" w:hAnsi="Times New Roman" w:cs="Times New Roman"/>
          <w:noProof/>
          <w:sz w:val="24"/>
          <w:szCs w:val="24"/>
        </w:rPr>
        <w:t xml:space="preserve"> et al., 1999</w:t>
      </w:r>
      <w:r w:rsidR="00000000">
        <w:rPr>
          <w:rFonts w:ascii="Times New Roman" w:hAnsi="Times New Roman" w:cs="Times New Roman"/>
          <w:noProof/>
          <w:sz w:val="24"/>
          <w:szCs w:val="24"/>
        </w:rPr>
        <w:fldChar w:fldCharType="end"/>
      </w:r>
      <w:r w:rsidR="000F1112" w:rsidRPr="00C17ECA">
        <w:rPr>
          <w:rFonts w:ascii="Times New Roman" w:hAnsi="Times New Roman" w:cs="Times New Roman"/>
          <w:noProof/>
          <w:sz w:val="24"/>
          <w:szCs w:val="24"/>
        </w:rPr>
        <w:t xml:space="preserve">; </w:t>
      </w:r>
      <w:hyperlink w:anchor="_ENREF_29">
        <w:r w:rsidR="125C3F45" w:rsidRPr="00C17ECA">
          <w:rPr>
            <w:rFonts w:ascii="Times New Roman" w:hAnsi="Times New Roman" w:cs="Times New Roman"/>
            <w:noProof/>
            <w:sz w:val="24"/>
            <w:szCs w:val="24"/>
          </w:rPr>
          <w:t>Yu &amp; Reckhow, 2015</w:t>
        </w:r>
      </w:hyperlink>
      <w:r w:rsidR="004B3FA5" w:rsidRPr="00C17ECA">
        <w:rPr>
          <w:rFonts w:ascii="Times New Roman" w:hAnsi="Times New Roman" w:cs="Times New Roman"/>
          <w:noProof/>
          <w:sz w:val="24"/>
          <w:szCs w:val="24"/>
        </w:rPr>
        <w:t>)</w:t>
      </w:r>
      <w:r w:rsidR="004B3FA5" w:rsidRPr="00C17ECA">
        <w:rPr>
          <w:rFonts w:ascii="Times New Roman" w:hAnsi="Times New Roman" w:cs="Times New Roman"/>
          <w:sz w:val="24"/>
          <w:szCs w:val="24"/>
        </w:rPr>
        <w:t>.</w:t>
      </w:r>
      <w:r w:rsidR="00441B74" w:rsidRPr="00C17ECA">
        <w:rPr>
          <w:rFonts w:ascii="Times New Roman" w:hAnsi="Times New Roman" w:cs="Times New Roman"/>
          <w:sz w:val="24"/>
          <w:szCs w:val="24"/>
        </w:rPr>
        <w:t xml:space="preserve"> </w:t>
      </w:r>
      <w:r w:rsidR="00786269" w:rsidRPr="00C17ECA">
        <w:rPr>
          <w:rFonts w:ascii="Times New Roman" w:hAnsi="Times New Roman" w:cs="Times New Roman"/>
          <w:sz w:val="24"/>
          <w:szCs w:val="24"/>
        </w:rPr>
        <w:t>Although</w:t>
      </w:r>
      <w:r w:rsidR="004B3FA5" w:rsidRPr="00C17ECA">
        <w:rPr>
          <w:rFonts w:ascii="Times New Roman" w:hAnsi="Times New Roman" w:cs="Times New Roman"/>
          <w:sz w:val="24"/>
          <w:szCs w:val="24"/>
        </w:rPr>
        <w:t xml:space="preserve"> </w:t>
      </w:r>
      <w:r w:rsidR="00067414" w:rsidRPr="00C17ECA">
        <w:rPr>
          <w:rFonts w:ascii="Times New Roman" w:hAnsi="Times New Roman" w:cs="Times New Roman"/>
          <w:sz w:val="24"/>
          <w:szCs w:val="24"/>
        </w:rPr>
        <w:t xml:space="preserve">HANs </w:t>
      </w:r>
      <w:r w:rsidR="001A0AFA" w:rsidRPr="00C17ECA">
        <w:rPr>
          <w:rFonts w:ascii="Times New Roman" w:hAnsi="Times New Roman" w:cs="Times New Roman"/>
          <w:sz w:val="24"/>
          <w:szCs w:val="24"/>
        </w:rPr>
        <w:t>could have volatilized</w:t>
      </w:r>
      <w:r w:rsidR="0085314A" w:rsidRPr="00C17ECA">
        <w:rPr>
          <w:rFonts w:ascii="Times New Roman" w:hAnsi="Times New Roman" w:cs="Times New Roman"/>
          <w:sz w:val="24"/>
          <w:szCs w:val="24"/>
        </w:rPr>
        <w:t xml:space="preserve"> in the vial, </w:t>
      </w:r>
      <w:r w:rsidR="00AD34D9" w:rsidRPr="00C17ECA">
        <w:rPr>
          <w:rFonts w:ascii="Times New Roman" w:hAnsi="Times New Roman" w:cs="Times New Roman"/>
          <w:sz w:val="24"/>
          <w:szCs w:val="24"/>
        </w:rPr>
        <w:t xml:space="preserve">all vials were prepared and sealed on Day 0 and would have </w:t>
      </w:r>
      <w:r w:rsidR="00C139FD" w:rsidRPr="00C17ECA">
        <w:rPr>
          <w:rFonts w:ascii="Times New Roman" w:hAnsi="Times New Roman" w:cs="Times New Roman"/>
          <w:sz w:val="24"/>
          <w:szCs w:val="24"/>
        </w:rPr>
        <w:t>remained in the vial</w:t>
      </w:r>
      <w:r w:rsidR="00892489" w:rsidRPr="00C17ECA">
        <w:rPr>
          <w:rFonts w:ascii="Times New Roman" w:hAnsi="Times New Roman" w:cs="Times New Roman"/>
          <w:sz w:val="24"/>
          <w:szCs w:val="24"/>
        </w:rPr>
        <w:t xml:space="preserve"> </w:t>
      </w:r>
      <w:r w:rsidR="00827A80" w:rsidRPr="00C17ECA">
        <w:rPr>
          <w:rFonts w:ascii="Times New Roman" w:hAnsi="Times New Roman" w:cs="Times New Roman"/>
          <w:sz w:val="24"/>
          <w:szCs w:val="24"/>
        </w:rPr>
        <w:t>until their ex</w:t>
      </w:r>
      <w:r w:rsidR="00AD34D9" w:rsidRPr="00C17ECA">
        <w:rPr>
          <w:rFonts w:ascii="Times New Roman" w:hAnsi="Times New Roman" w:cs="Times New Roman"/>
          <w:sz w:val="24"/>
          <w:szCs w:val="24"/>
        </w:rPr>
        <w:t>t</w:t>
      </w:r>
      <w:r w:rsidR="00827A80" w:rsidRPr="00C17ECA">
        <w:rPr>
          <w:rFonts w:ascii="Times New Roman" w:hAnsi="Times New Roman" w:cs="Times New Roman"/>
          <w:sz w:val="24"/>
          <w:szCs w:val="24"/>
        </w:rPr>
        <w:t>raction</w:t>
      </w:r>
      <w:r w:rsidR="000F1B54" w:rsidRPr="00C17ECA">
        <w:rPr>
          <w:rFonts w:ascii="Times New Roman" w:hAnsi="Times New Roman" w:cs="Times New Roman"/>
          <w:sz w:val="24"/>
          <w:szCs w:val="24"/>
        </w:rPr>
        <w:t>.</w:t>
      </w:r>
      <w:r w:rsidR="00223D10" w:rsidRPr="00C17ECA">
        <w:rPr>
          <w:rFonts w:ascii="Times New Roman" w:hAnsi="Times New Roman" w:cs="Times New Roman"/>
          <w:sz w:val="24"/>
          <w:szCs w:val="24"/>
        </w:rPr>
        <w:t xml:space="preserve"> Therefore, </w:t>
      </w:r>
      <w:r w:rsidR="3211F0E1" w:rsidRPr="00C17ECA">
        <w:rPr>
          <w:rFonts w:ascii="Times New Roman" w:hAnsi="Times New Roman" w:cs="Times New Roman"/>
          <w:sz w:val="24"/>
          <w:szCs w:val="24"/>
        </w:rPr>
        <w:t>HAN</w:t>
      </w:r>
      <w:r w:rsidR="00E57837" w:rsidRPr="00C17ECA">
        <w:rPr>
          <w:rFonts w:ascii="Times New Roman" w:hAnsi="Times New Roman" w:cs="Times New Roman"/>
          <w:sz w:val="24"/>
          <w:szCs w:val="24"/>
        </w:rPr>
        <w:t xml:space="preserve"> loss</w:t>
      </w:r>
      <w:r w:rsidR="0098731D" w:rsidRPr="00C17ECA">
        <w:rPr>
          <w:rFonts w:ascii="Times New Roman" w:hAnsi="Times New Roman" w:cs="Times New Roman"/>
          <w:sz w:val="24"/>
          <w:szCs w:val="24"/>
        </w:rPr>
        <w:t xml:space="preserve"> </w:t>
      </w:r>
      <w:r w:rsidR="001578F9" w:rsidRPr="00C17ECA">
        <w:rPr>
          <w:rFonts w:ascii="Times New Roman" w:hAnsi="Times New Roman" w:cs="Times New Roman"/>
          <w:sz w:val="24"/>
          <w:szCs w:val="24"/>
        </w:rPr>
        <w:t xml:space="preserve">is primarily due to </w:t>
      </w:r>
      <w:r w:rsidR="00DD336A" w:rsidRPr="00C17ECA">
        <w:rPr>
          <w:rFonts w:ascii="Times New Roman" w:hAnsi="Times New Roman" w:cs="Times New Roman"/>
          <w:sz w:val="24"/>
          <w:szCs w:val="24"/>
        </w:rPr>
        <w:t>hydrolysis.</w:t>
      </w:r>
      <w:r w:rsidR="000F1B54" w:rsidRPr="00C17ECA">
        <w:rPr>
          <w:rFonts w:ascii="Times New Roman" w:hAnsi="Times New Roman" w:cs="Times New Roman"/>
          <w:sz w:val="24"/>
          <w:szCs w:val="24"/>
        </w:rPr>
        <w:t xml:space="preserve"> </w:t>
      </w:r>
      <w:proofErr w:type="spellStart"/>
      <w:r w:rsidR="00C814CA" w:rsidRPr="00C17ECA">
        <w:rPr>
          <w:rFonts w:ascii="Times New Roman" w:hAnsi="Times New Roman" w:cs="Times New Roman"/>
          <w:sz w:val="24"/>
          <w:szCs w:val="24"/>
        </w:rPr>
        <w:t>Di</w:t>
      </w:r>
      <w:r w:rsidR="005D116E" w:rsidRPr="00C17ECA">
        <w:rPr>
          <w:rFonts w:ascii="Times New Roman" w:hAnsi="Times New Roman" w:cs="Times New Roman"/>
          <w:sz w:val="24"/>
          <w:szCs w:val="24"/>
        </w:rPr>
        <w:t>H</w:t>
      </w:r>
      <w:r w:rsidR="005D2E94" w:rsidRPr="00C17ECA">
        <w:rPr>
          <w:rFonts w:ascii="Times New Roman" w:hAnsi="Times New Roman" w:cs="Times New Roman"/>
          <w:sz w:val="24"/>
          <w:szCs w:val="24"/>
        </w:rPr>
        <w:t>AN</w:t>
      </w:r>
      <w:r w:rsidR="005D116E" w:rsidRPr="00C17ECA">
        <w:rPr>
          <w:rFonts w:ascii="Times New Roman" w:hAnsi="Times New Roman" w:cs="Times New Roman"/>
          <w:sz w:val="24"/>
          <w:szCs w:val="24"/>
        </w:rPr>
        <w:t>s</w:t>
      </w:r>
      <w:proofErr w:type="spellEnd"/>
      <w:r w:rsidR="005D116E" w:rsidRPr="00C17ECA" w:rsidDel="004B3FA5">
        <w:rPr>
          <w:rFonts w:ascii="Times New Roman" w:hAnsi="Times New Roman" w:cs="Times New Roman"/>
          <w:sz w:val="24"/>
          <w:szCs w:val="24"/>
        </w:rPr>
        <w:t xml:space="preserve"> </w:t>
      </w:r>
      <w:r w:rsidR="004B3FA5" w:rsidRPr="00C17ECA">
        <w:rPr>
          <w:rFonts w:ascii="Times New Roman" w:hAnsi="Times New Roman" w:cs="Times New Roman"/>
          <w:sz w:val="24"/>
          <w:szCs w:val="24"/>
        </w:rPr>
        <w:t xml:space="preserve">were </w:t>
      </w:r>
      <w:r w:rsidR="00984FFB" w:rsidRPr="00C17ECA">
        <w:rPr>
          <w:rFonts w:ascii="Times New Roman" w:hAnsi="Times New Roman" w:cs="Times New Roman"/>
          <w:sz w:val="24"/>
          <w:szCs w:val="24"/>
        </w:rPr>
        <w:t xml:space="preserve">found to be </w:t>
      </w:r>
      <w:r w:rsidR="004118FB" w:rsidRPr="00C17ECA">
        <w:rPr>
          <w:rFonts w:ascii="Times New Roman" w:hAnsi="Times New Roman" w:cs="Times New Roman"/>
          <w:sz w:val="24"/>
          <w:szCs w:val="24"/>
        </w:rPr>
        <w:t xml:space="preserve">slightly </w:t>
      </w:r>
      <w:r w:rsidR="00C814CA" w:rsidRPr="00C17ECA">
        <w:rPr>
          <w:rFonts w:ascii="Times New Roman" w:hAnsi="Times New Roman" w:cs="Times New Roman"/>
          <w:sz w:val="24"/>
          <w:szCs w:val="24"/>
        </w:rPr>
        <w:t xml:space="preserve">less </w:t>
      </w:r>
      <w:r w:rsidR="005D116E" w:rsidRPr="00C17ECA">
        <w:rPr>
          <w:rFonts w:ascii="Times New Roman" w:hAnsi="Times New Roman" w:cs="Times New Roman"/>
          <w:sz w:val="24"/>
          <w:szCs w:val="24"/>
        </w:rPr>
        <w:t xml:space="preserve">stable in </w:t>
      </w:r>
      <w:r w:rsidR="005D2E94" w:rsidRPr="00C17ECA">
        <w:rPr>
          <w:rFonts w:ascii="Times New Roman" w:hAnsi="Times New Roman" w:cs="Times New Roman"/>
          <w:sz w:val="24"/>
          <w:szCs w:val="24"/>
        </w:rPr>
        <w:t>CCM</w:t>
      </w:r>
      <w:r w:rsidR="00A4071D" w:rsidRPr="00C17ECA">
        <w:rPr>
          <w:rFonts w:ascii="Times New Roman" w:hAnsi="Times New Roman" w:cs="Times New Roman"/>
          <w:sz w:val="24"/>
          <w:szCs w:val="24"/>
        </w:rPr>
        <w:t xml:space="preserve"> than in</w:t>
      </w:r>
      <w:r w:rsidR="749F1C83" w:rsidRPr="00C17ECA">
        <w:rPr>
          <w:rFonts w:ascii="Times New Roman" w:hAnsi="Times New Roman" w:cs="Times New Roman"/>
          <w:sz w:val="24"/>
          <w:szCs w:val="24"/>
        </w:rPr>
        <w:t xml:space="preserve"> </w:t>
      </w:r>
      <w:r w:rsidR="00A4071D" w:rsidRPr="00C17ECA">
        <w:rPr>
          <w:rFonts w:ascii="Times New Roman" w:hAnsi="Times New Roman" w:cs="Times New Roman"/>
          <w:sz w:val="24"/>
          <w:szCs w:val="24"/>
        </w:rPr>
        <w:t>buffer</w:t>
      </w:r>
      <w:r w:rsidR="004B3FA5" w:rsidRPr="00C17ECA">
        <w:rPr>
          <w:rFonts w:ascii="Times New Roman" w:hAnsi="Times New Roman" w:cs="Times New Roman"/>
          <w:sz w:val="24"/>
          <w:szCs w:val="24"/>
        </w:rPr>
        <w:t xml:space="preserve"> solution</w:t>
      </w:r>
      <w:r w:rsidR="005D116E" w:rsidRPr="00C17ECA">
        <w:rPr>
          <w:rFonts w:ascii="Times New Roman" w:hAnsi="Times New Roman" w:cs="Times New Roman"/>
          <w:sz w:val="24"/>
          <w:szCs w:val="24"/>
        </w:rPr>
        <w:t>.</w:t>
      </w:r>
      <w:r w:rsidR="00A4071D" w:rsidRPr="00C17ECA">
        <w:rPr>
          <w:rFonts w:ascii="Times New Roman" w:hAnsi="Times New Roman" w:cs="Times New Roman"/>
          <w:sz w:val="24"/>
          <w:szCs w:val="24"/>
        </w:rPr>
        <w:t xml:space="preserve"> </w:t>
      </w:r>
      <w:r w:rsidR="00CF70DF" w:rsidRPr="00C17ECA">
        <w:rPr>
          <w:rFonts w:ascii="Times New Roman" w:hAnsi="Times New Roman" w:cs="Times New Roman"/>
          <w:sz w:val="24"/>
          <w:szCs w:val="24"/>
        </w:rPr>
        <w:t xml:space="preserve">The stability in CCM followed the same trend </w:t>
      </w:r>
      <w:r w:rsidR="44C15BE7" w:rsidRPr="00C17ECA">
        <w:rPr>
          <w:rFonts w:ascii="Times New Roman" w:hAnsi="Times New Roman" w:cs="Times New Roman"/>
          <w:sz w:val="24"/>
          <w:szCs w:val="24"/>
        </w:rPr>
        <w:t xml:space="preserve">as </w:t>
      </w:r>
      <w:r w:rsidR="00CF70DF" w:rsidRPr="00C17ECA">
        <w:rPr>
          <w:rFonts w:ascii="Times New Roman" w:hAnsi="Times New Roman" w:cs="Times New Roman"/>
          <w:sz w:val="24"/>
          <w:szCs w:val="24"/>
        </w:rPr>
        <w:t>found in buffer solution</w:t>
      </w:r>
      <w:r w:rsidR="00FB478E" w:rsidRPr="00C17ECA">
        <w:rPr>
          <w:rFonts w:ascii="Times New Roman" w:hAnsi="Times New Roman" w:cs="Times New Roman"/>
          <w:sz w:val="24"/>
          <w:szCs w:val="24"/>
        </w:rPr>
        <w:t xml:space="preserve">: </w:t>
      </w:r>
      <w:r w:rsidR="00CF70DF" w:rsidRPr="00C17ECA">
        <w:rPr>
          <w:rFonts w:ascii="Times New Roman" w:hAnsi="Times New Roman" w:cs="Times New Roman"/>
          <w:sz w:val="24"/>
          <w:szCs w:val="24"/>
        </w:rPr>
        <w:t xml:space="preserve">DBAN was the most stable followed by BCAN and DCAN. </w:t>
      </w:r>
      <w:r w:rsidR="713F34ED" w:rsidRPr="00C17ECA">
        <w:rPr>
          <w:rFonts w:ascii="Times New Roman" w:hAnsi="Times New Roman" w:cs="Times New Roman"/>
          <w:sz w:val="24"/>
          <w:szCs w:val="24"/>
        </w:rPr>
        <w:t>After 1 day,</w:t>
      </w:r>
      <w:r w:rsidR="008F18E9" w:rsidRPr="00C17ECA">
        <w:rPr>
          <w:rFonts w:ascii="Times New Roman" w:hAnsi="Times New Roman" w:cs="Times New Roman"/>
          <w:sz w:val="24"/>
          <w:szCs w:val="24"/>
        </w:rPr>
        <w:t xml:space="preserve"> </w:t>
      </w:r>
      <w:r w:rsidR="00BB5750" w:rsidRPr="00C17ECA">
        <w:rPr>
          <w:rFonts w:ascii="Times New Roman" w:hAnsi="Times New Roman" w:cs="Times New Roman"/>
          <w:sz w:val="24"/>
          <w:szCs w:val="24"/>
        </w:rPr>
        <w:t>DBAN</w:t>
      </w:r>
      <w:r w:rsidR="0097087E" w:rsidRPr="00C17ECA">
        <w:rPr>
          <w:rFonts w:ascii="Times New Roman" w:hAnsi="Times New Roman" w:cs="Times New Roman"/>
          <w:sz w:val="24"/>
          <w:szCs w:val="24"/>
        </w:rPr>
        <w:t>, BCAN and DCAN degraded</w:t>
      </w:r>
      <w:r w:rsidR="713F34ED" w:rsidRPr="00C17ECA">
        <w:rPr>
          <w:rFonts w:ascii="Times New Roman" w:hAnsi="Times New Roman" w:cs="Times New Roman"/>
          <w:sz w:val="24"/>
          <w:szCs w:val="24"/>
        </w:rPr>
        <w:t xml:space="preserve"> </w:t>
      </w:r>
      <w:r w:rsidR="00A55EB9" w:rsidRPr="00C17ECA">
        <w:rPr>
          <w:rFonts w:ascii="Times New Roman" w:hAnsi="Times New Roman" w:cs="Times New Roman"/>
          <w:sz w:val="24"/>
          <w:szCs w:val="24"/>
        </w:rPr>
        <w:t>40</w:t>
      </w:r>
      <w:r w:rsidR="0097087E" w:rsidRPr="00C17ECA">
        <w:rPr>
          <w:rFonts w:ascii="Times New Roman" w:hAnsi="Times New Roman" w:cs="Times New Roman"/>
          <w:sz w:val="24"/>
          <w:szCs w:val="24"/>
        </w:rPr>
        <w:t xml:space="preserve">%, </w:t>
      </w:r>
      <w:r w:rsidR="00A4573A" w:rsidRPr="00C17ECA">
        <w:rPr>
          <w:rFonts w:ascii="Times New Roman" w:hAnsi="Times New Roman" w:cs="Times New Roman"/>
          <w:sz w:val="24"/>
          <w:szCs w:val="24"/>
        </w:rPr>
        <w:t>68</w:t>
      </w:r>
      <w:r w:rsidR="0097087E" w:rsidRPr="00C17ECA">
        <w:rPr>
          <w:rFonts w:ascii="Times New Roman" w:hAnsi="Times New Roman" w:cs="Times New Roman"/>
          <w:sz w:val="24"/>
          <w:szCs w:val="24"/>
        </w:rPr>
        <w:t xml:space="preserve">%, and </w:t>
      </w:r>
      <w:r w:rsidR="0023588D" w:rsidRPr="00C17ECA">
        <w:rPr>
          <w:rFonts w:ascii="Times New Roman" w:hAnsi="Times New Roman" w:cs="Times New Roman"/>
          <w:sz w:val="24"/>
          <w:szCs w:val="24"/>
        </w:rPr>
        <w:t>85</w:t>
      </w:r>
      <w:r w:rsidR="0097087E" w:rsidRPr="00C17ECA">
        <w:rPr>
          <w:rFonts w:ascii="Times New Roman" w:hAnsi="Times New Roman" w:cs="Times New Roman"/>
          <w:sz w:val="24"/>
          <w:szCs w:val="24"/>
        </w:rPr>
        <w:t xml:space="preserve">%, respectively. </w:t>
      </w:r>
      <w:r w:rsidR="00BB5750" w:rsidRPr="00C17ECA">
        <w:rPr>
          <w:rFonts w:ascii="Times New Roman" w:hAnsi="Times New Roman" w:cs="Times New Roman"/>
          <w:sz w:val="24"/>
          <w:szCs w:val="24"/>
        </w:rPr>
        <w:t xml:space="preserve"> </w:t>
      </w:r>
      <w:r w:rsidR="00DB312B" w:rsidRPr="00C17ECA">
        <w:rPr>
          <w:rFonts w:ascii="Times New Roman" w:hAnsi="Times New Roman" w:cs="Times New Roman"/>
          <w:sz w:val="24"/>
          <w:szCs w:val="24"/>
        </w:rPr>
        <w:t>At the end of the 3 day exposure</w:t>
      </w:r>
      <w:r w:rsidR="4C12004B" w:rsidRPr="00C17ECA">
        <w:rPr>
          <w:rFonts w:ascii="Times New Roman" w:hAnsi="Times New Roman" w:cs="Times New Roman"/>
          <w:sz w:val="24"/>
          <w:szCs w:val="24"/>
        </w:rPr>
        <w:t>,</w:t>
      </w:r>
      <w:r w:rsidR="006B13E3" w:rsidRPr="00C17ECA">
        <w:rPr>
          <w:rFonts w:ascii="Times New Roman" w:hAnsi="Times New Roman" w:cs="Times New Roman"/>
          <w:sz w:val="24"/>
          <w:szCs w:val="24"/>
        </w:rPr>
        <w:t xml:space="preserve"> </w:t>
      </w:r>
      <w:r w:rsidR="00DB312B" w:rsidRPr="00C17ECA">
        <w:rPr>
          <w:rFonts w:ascii="Times New Roman" w:hAnsi="Times New Roman" w:cs="Times New Roman"/>
          <w:sz w:val="24"/>
          <w:szCs w:val="24"/>
        </w:rPr>
        <w:t xml:space="preserve">DCAN and BCAN degraded completely and </w:t>
      </w:r>
      <w:r w:rsidR="006451E5" w:rsidRPr="00C17ECA">
        <w:rPr>
          <w:rFonts w:ascii="Times New Roman" w:hAnsi="Times New Roman" w:cs="Times New Roman"/>
          <w:sz w:val="24"/>
          <w:szCs w:val="24"/>
        </w:rPr>
        <w:t xml:space="preserve">only </w:t>
      </w:r>
      <w:r w:rsidR="00314D48" w:rsidRPr="00C17ECA">
        <w:rPr>
          <w:rFonts w:ascii="Times New Roman" w:hAnsi="Times New Roman" w:cs="Times New Roman"/>
          <w:sz w:val="24"/>
          <w:szCs w:val="24"/>
        </w:rPr>
        <w:t>2</w:t>
      </w:r>
      <w:r w:rsidR="006451E5" w:rsidRPr="00C17ECA">
        <w:rPr>
          <w:rFonts w:ascii="Times New Roman" w:hAnsi="Times New Roman" w:cs="Times New Roman"/>
          <w:sz w:val="24"/>
          <w:szCs w:val="24"/>
        </w:rPr>
        <w:t xml:space="preserve">% of the initial DBAN concentration </w:t>
      </w:r>
      <w:r w:rsidR="630A7ED6" w:rsidRPr="00C17ECA">
        <w:rPr>
          <w:rFonts w:ascii="Times New Roman" w:hAnsi="Times New Roman" w:cs="Times New Roman"/>
          <w:sz w:val="24"/>
          <w:szCs w:val="24"/>
        </w:rPr>
        <w:t>was retained in CCM.</w:t>
      </w:r>
      <w:r w:rsidR="006451E5" w:rsidRPr="00C17ECA">
        <w:rPr>
          <w:rFonts w:ascii="Times New Roman" w:hAnsi="Times New Roman" w:cs="Times New Roman"/>
          <w:sz w:val="24"/>
          <w:szCs w:val="24"/>
        </w:rPr>
        <w:t xml:space="preserve"> </w:t>
      </w:r>
    </w:p>
    <w:p w14:paraId="64629EE4" w14:textId="34B1778A" w:rsidR="00324AB1" w:rsidRPr="00C17ECA" w:rsidRDefault="00A15A75" w:rsidP="00A15A75">
      <w:pPr>
        <w:spacing w:line="480" w:lineRule="auto"/>
        <w:ind w:firstLine="720"/>
        <w:jc w:val="both"/>
        <w:rPr>
          <w:rFonts w:ascii="Times New Roman" w:hAnsi="Times New Roman" w:cs="Times New Roman"/>
          <w:sz w:val="24"/>
          <w:szCs w:val="24"/>
          <w:shd w:val="clear" w:color="auto" w:fill="FFFF00"/>
        </w:rPr>
      </w:pPr>
      <w:proofErr w:type="spellStart"/>
      <w:r w:rsidRPr="00C17ECA">
        <w:rPr>
          <w:rFonts w:ascii="Times New Roman" w:hAnsi="Times New Roman" w:cs="Times New Roman"/>
          <w:sz w:val="24"/>
          <w:szCs w:val="24"/>
        </w:rPr>
        <w:t>DiHANs</w:t>
      </w:r>
      <w:proofErr w:type="spellEnd"/>
      <w:r w:rsidRPr="00C17ECA">
        <w:rPr>
          <w:rFonts w:ascii="Times New Roman" w:hAnsi="Times New Roman" w:cs="Times New Roman"/>
          <w:sz w:val="24"/>
          <w:szCs w:val="24"/>
        </w:rPr>
        <w:t xml:space="preserve"> when incubated in CCM and in plates exhibited lower concentrations for Day 1 and 2 compared to incubated in vials (Figure 4). However, for day 3, DCAN, DBAN and BCAN degraded 99.8%, 94.9% and 98.7% respectively, values similar in range to </w:t>
      </w:r>
      <w:proofErr w:type="spellStart"/>
      <w:r w:rsidRPr="00C17ECA">
        <w:rPr>
          <w:rFonts w:ascii="Times New Roman" w:hAnsi="Times New Roman" w:cs="Times New Roman"/>
          <w:sz w:val="24"/>
          <w:szCs w:val="24"/>
        </w:rPr>
        <w:t>diHANs</w:t>
      </w:r>
      <w:proofErr w:type="spellEnd"/>
      <w:r w:rsidRPr="00C17ECA">
        <w:rPr>
          <w:rFonts w:ascii="Times New Roman" w:hAnsi="Times New Roman" w:cs="Times New Roman"/>
          <w:sz w:val="24"/>
          <w:szCs w:val="24"/>
        </w:rPr>
        <w:t xml:space="preserve"> incubated in CCM in vials (97.8–99.9%). Initially, it was hypothesized that the solution pH might have a significant effect on HAN hydrolysis. However, pH results plotted in Figure S1 in Support Information (SI) do not support this hypothesis. Solutions incubated in sealed vials with buffer (7.59 ± 0.21) </w:t>
      </w:r>
      <w:r w:rsidR="0096438D" w:rsidRPr="00C17ECA">
        <w:rPr>
          <w:rFonts w:ascii="Times New Roman" w:hAnsi="Times New Roman" w:cs="Times New Roman"/>
          <w:sz w:val="24"/>
          <w:szCs w:val="24"/>
        </w:rPr>
        <w:t>had slightly higher pH</w:t>
      </w:r>
      <w:r w:rsidR="00E93FCD" w:rsidRPr="00C17ECA">
        <w:rPr>
          <w:rFonts w:ascii="Times New Roman" w:hAnsi="Times New Roman" w:cs="Times New Roman"/>
          <w:sz w:val="24"/>
          <w:szCs w:val="24"/>
        </w:rPr>
        <w:t xml:space="preserve"> </w:t>
      </w:r>
      <w:r w:rsidR="0096438D" w:rsidRPr="00C17ECA">
        <w:rPr>
          <w:rFonts w:ascii="Times New Roman" w:hAnsi="Times New Roman" w:cs="Times New Roman"/>
          <w:sz w:val="24"/>
          <w:szCs w:val="24"/>
        </w:rPr>
        <w:t>than</w:t>
      </w:r>
      <w:r w:rsidRPr="00C17ECA">
        <w:rPr>
          <w:rFonts w:ascii="Times New Roman" w:hAnsi="Times New Roman" w:cs="Times New Roman"/>
          <w:sz w:val="24"/>
          <w:szCs w:val="24"/>
        </w:rPr>
        <w:t xml:space="preserve"> those incubated in CCM (7.47 ± 0.07). Additionally, solutions incubated in sealed plates with 5% CO</w:t>
      </w:r>
      <w:r w:rsidRPr="00C17ECA">
        <w:rPr>
          <w:rFonts w:ascii="Times New Roman" w:hAnsi="Times New Roman" w:cs="Times New Roman"/>
          <w:sz w:val="24"/>
          <w:szCs w:val="24"/>
          <w:vertAlign w:val="subscript"/>
        </w:rPr>
        <w:t xml:space="preserve">2 </w:t>
      </w:r>
      <w:r w:rsidRPr="00C17ECA">
        <w:rPr>
          <w:rFonts w:ascii="Times New Roman" w:hAnsi="Times New Roman" w:cs="Times New Roman"/>
          <w:sz w:val="24"/>
          <w:szCs w:val="24"/>
        </w:rPr>
        <w:t>exhibited stable pH values overtime (7.42 ± 0.04). T</w:t>
      </w:r>
      <w:r w:rsidR="00125270" w:rsidRPr="00C17ECA">
        <w:rPr>
          <w:rFonts w:ascii="Times New Roman" w:hAnsi="Times New Roman" w:cs="Times New Roman"/>
          <w:sz w:val="24"/>
          <w:szCs w:val="24"/>
        </w:rPr>
        <w:t xml:space="preserve">herefore, </w:t>
      </w:r>
      <w:r w:rsidR="00A74273" w:rsidRPr="00C17ECA">
        <w:rPr>
          <w:rFonts w:ascii="Times New Roman" w:hAnsi="Times New Roman" w:cs="Times New Roman"/>
          <w:sz w:val="24"/>
          <w:szCs w:val="24"/>
        </w:rPr>
        <w:t xml:space="preserve">the lower </w:t>
      </w:r>
      <w:r w:rsidR="00125270" w:rsidRPr="00C17ECA">
        <w:rPr>
          <w:rFonts w:ascii="Times New Roman" w:hAnsi="Times New Roman" w:cs="Times New Roman"/>
          <w:sz w:val="24"/>
          <w:szCs w:val="24"/>
        </w:rPr>
        <w:t xml:space="preserve">HAN </w:t>
      </w:r>
      <w:r w:rsidR="00A74273" w:rsidRPr="00C17ECA">
        <w:rPr>
          <w:rFonts w:ascii="Times New Roman" w:hAnsi="Times New Roman" w:cs="Times New Roman"/>
          <w:sz w:val="24"/>
          <w:szCs w:val="24"/>
        </w:rPr>
        <w:t xml:space="preserve">concentration </w:t>
      </w:r>
      <w:r w:rsidR="00125270" w:rsidRPr="00C17ECA">
        <w:rPr>
          <w:rFonts w:ascii="Times New Roman" w:hAnsi="Times New Roman" w:cs="Times New Roman"/>
          <w:sz w:val="24"/>
          <w:szCs w:val="24"/>
        </w:rPr>
        <w:t>in CCM</w:t>
      </w:r>
      <w:r w:rsidR="00A74273" w:rsidRPr="00C17ECA">
        <w:rPr>
          <w:rFonts w:ascii="Times New Roman" w:hAnsi="Times New Roman" w:cs="Times New Roman"/>
          <w:sz w:val="24"/>
          <w:szCs w:val="24"/>
        </w:rPr>
        <w:t xml:space="preserve"> compared to buffer solutions</w:t>
      </w:r>
      <w:r w:rsidR="00125270" w:rsidRPr="00C17ECA">
        <w:rPr>
          <w:rFonts w:ascii="Times New Roman" w:hAnsi="Times New Roman" w:cs="Times New Roman"/>
          <w:sz w:val="24"/>
          <w:szCs w:val="24"/>
        </w:rPr>
        <w:t xml:space="preserve"> is attributed to </w:t>
      </w:r>
      <w:r w:rsidR="00FC695E" w:rsidRPr="00C17ECA">
        <w:rPr>
          <w:rFonts w:ascii="Times New Roman" w:hAnsi="Times New Roman" w:cs="Times New Roman"/>
          <w:sz w:val="24"/>
          <w:szCs w:val="24"/>
        </w:rPr>
        <w:t xml:space="preserve">reactions between </w:t>
      </w:r>
      <w:r w:rsidR="00125270" w:rsidRPr="00C17ECA">
        <w:rPr>
          <w:rFonts w:ascii="Times New Roman" w:hAnsi="Times New Roman" w:cs="Times New Roman"/>
          <w:sz w:val="24"/>
          <w:szCs w:val="24"/>
        </w:rPr>
        <w:t>HAN</w:t>
      </w:r>
      <w:r w:rsidR="0005144B" w:rsidRPr="00C17ECA">
        <w:rPr>
          <w:rFonts w:ascii="Times New Roman" w:hAnsi="Times New Roman" w:cs="Times New Roman"/>
          <w:sz w:val="24"/>
          <w:szCs w:val="24"/>
        </w:rPr>
        <w:t>s</w:t>
      </w:r>
      <w:r w:rsidR="00125270" w:rsidRPr="00C17ECA">
        <w:rPr>
          <w:rFonts w:ascii="Times New Roman" w:hAnsi="Times New Roman" w:cs="Times New Roman"/>
          <w:sz w:val="24"/>
          <w:szCs w:val="24"/>
        </w:rPr>
        <w:t xml:space="preserve"> </w:t>
      </w:r>
      <w:r w:rsidR="00FC695E" w:rsidRPr="00C17ECA">
        <w:rPr>
          <w:rFonts w:ascii="Times New Roman" w:hAnsi="Times New Roman" w:cs="Times New Roman"/>
          <w:sz w:val="24"/>
          <w:szCs w:val="24"/>
        </w:rPr>
        <w:t>and</w:t>
      </w:r>
      <w:r w:rsidR="00125270" w:rsidRPr="00C17ECA">
        <w:rPr>
          <w:rFonts w:ascii="Times New Roman" w:hAnsi="Times New Roman" w:cs="Times New Roman"/>
          <w:sz w:val="24"/>
          <w:szCs w:val="24"/>
        </w:rPr>
        <w:t xml:space="preserve"> </w:t>
      </w:r>
      <w:r w:rsidR="00A74273" w:rsidRPr="00C17ECA">
        <w:rPr>
          <w:rFonts w:ascii="Times New Roman" w:hAnsi="Times New Roman" w:cs="Times New Roman"/>
          <w:sz w:val="24"/>
          <w:szCs w:val="24"/>
        </w:rPr>
        <w:t>nucleophiles</w:t>
      </w:r>
      <w:r w:rsidR="00125270" w:rsidRPr="00C17ECA">
        <w:rPr>
          <w:rFonts w:ascii="Times New Roman" w:hAnsi="Times New Roman" w:cs="Times New Roman"/>
          <w:sz w:val="24"/>
          <w:szCs w:val="24"/>
        </w:rPr>
        <w:t xml:space="preserve"> contained in CCM</w:t>
      </w:r>
      <w:r w:rsidR="00FC695E" w:rsidRPr="00C17ECA">
        <w:rPr>
          <w:rFonts w:ascii="Times New Roman" w:hAnsi="Times New Roman" w:cs="Times New Roman"/>
          <w:sz w:val="24"/>
          <w:szCs w:val="24"/>
        </w:rPr>
        <w:t>,</w:t>
      </w:r>
      <w:r w:rsidR="0005144B" w:rsidRPr="00C17ECA">
        <w:rPr>
          <w:rFonts w:ascii="Times New Roman" w:hAnsi="Times New Roman" w:cs="Times New Roman"/>
          <w:sz w:val="24"/>
          <w:szCs w:val="24"/>
        </w:rPr>
        <w:t xml:space="preserve"> not to pH variation</w:t>
      </w:r>
      <w:r w:rsidR="00125270" w:rsidRPr="00C17ECA">
        <w:rPr>
          <w:rFonts w:ascii="Times New Roman" w:hAnsi="Times New Roman" w:cs="Times New Roman"/>
          <w:sz w:val="24"/>
          <w:szCs w:val="24"/>
        </w:rPr>
        <w:t xml:space="preserve">. </w:t>
      </w:r>
      <w:r w:rsidR="0A9E7B32" w:rsidRPr="00C17ECA">
        <w:rPr>
          <w:rFonts w:ascii="Times New Roman" w:hAnsi="Times New Roman" w:cs="Times New Roman"/>
          <w:sz w:val="24"/>
          <w:szCs w:val="24"/>
          <w:shd w:val="clear" w:color="auto" w:fill="FFFF00"/>
        </w:rPr>
        <w:t xml:space="preserve"> </w:t>
      </w:r>
    </w:p>
    <w:p w14:paraId="417A939D" w14:textId="1C9EA783" w:rsidR="041E1320" w:rsidRPr="00C17ECA" w:rsidRDefault="00CE3D95" w:rsidP="00A15A75">
      <w:pPr>
        <w:spacing w:line="480" w:lineRule="auto"/>
        <w:ind w:firstLine="720"/>
        <w:jc w:val="both"/>
        <w:rPr>
          <w:rFonts w:ascii="Times New Roman" w:hAnsi="Times New Roman" w:cs="Times New Roman"/>
          <w:sz w:val="24"/>
          <w:szCs w:val="24"/>
        </w:rPr>
      </w:pPr>
      <w:proofErr w:type="spellStart"/>
      <w:r w:rsidRPr="00C17ECA">
        <w:rPr>
          <w:rFonts w:ascii="Times New Roman" w:hAnsi="Times New Roman" w:cs="Times New Roman"/>
          <w:sz w:val="24"/>
          <w:szCs w:val="24"/>
        </w:rPr>
        <w:t>TriHANs</w:t>
      </w:r>
      <w:proofErr w:type="spellEnd"/>
      <w:r w:rsidRPr="00C17ECA">
        <w:rPr>
          <w:rFonts w:ascii="Times New Roman" w:hAnsi="Times New Roman" w:cs="Times New Roman"/>
          <w:sz w:val="24"/>
          <w:szCs w:val="24"/>
        </w:rPr>
        <w:t xml:space="preserve"> </w:t>
      </w:r>
      <w:r w:rsidR="00EB305A" w:rsidRPr="00C17ECA">
        <w:rPr>
          <w:rFonts w:ascii="Times New Roman" w:hAnsi="Times New Roman" w:cs="Times New Roman"/>
          <w:sz w:val="24"/>
          <w:szCs w:val="24"/>
        </w:rPr>
        <w:t xml:space="preserve">concentrations </w:t>
      </w:r>
      <w:r w:rsidRPr="00C17ECA">
        <w:rPr>
          <w:rFonts w:ascii="Times New Roman" w:hAnsi="Times New Roman" w:cs="Times New Roman"/>
          <w:sz w:val="24"/>
          <w:szCs w:val="24"/>
        </w:rPr>
        <w:t xml:space="preserve">were also found to </w:t>
      </w:r>
      <w:r w:rsidR="00EB305A" w:rsidRPr="00C17ECA">
        <w:rPr>
          <w:rFonts w:ascii="Times New Roman" w:hAnsi="Times New Roman" w:cs="Times New Roman"/>
          <w:sz w:val="24"/>
          <w:szCs w:val="24"/>
        </w:rPr>
        <w:t xml:space="preserve">be </w:t>
      </w:r>
      <w:r w:rsidRPr="00C17ECA">
        <w:rPr>
          <w:rFonts w:ascii="Times New Roman" w:hAnsi="Times New Roman" w:cs="Times New Roman"/>
          <w:sz w:val="24"/>
          <w:szCs w:val="24"/>
        </w:rPr>
        <w:t xml:space="preserve">significantly </w:t>
      </w:r>
      <w:r w:rsidR="00EB305A" w:rsidRPr="00C17ECA">
        <w:rPr>
          <w:rFonts w:ascii="Times New Roman" w:hAnsi="Times New Roman" w:cs="Times New Roman"/>
          <w:sz w:val="24"/>
          <w:szCs w:val="24"/>
        </w:rPr>
        <w:t xml:space="preserve">lower </w:t>
      </w:r>
      <w:r w:rsidR="007849E4" w:rsidRPr="00C17ECA">
        <w:rPr>
          <w:rFonts w:ascii="Times New Roman" w:hAnsi="Times New Roman" w:cs="Times New Roman"/>
          <w:sz w:val="24"/>
          <w:szCs w:val="24"/>
        </w:rPr>
        <w:t xml:space="preserve">than di- and </w:t>
      </w:r>
      <w:r w:rsidR="005B5C0C" w:rsidRPr="00C17ECA">
        <w:rPr>
          <w:rFonts w:ascii="Times New Roman" w:hAnsi="Times New Roman" w:cs="Times New Roman"/>
          <w:sz w:val="24"/>
          <w:szCs w:val="24"/>
        </w:rPr>
        <w:t>mono-</w:t>
      </w:r>
      <w:r w:rsidR="007849E4" w:rsidRPr="00C17ECA">
        <w:rPr>
          <w:rFonts w:ascii="Times New Roman" w:hAnsi="Times New Roman" w:cs="Times New Roman"/>
          <w:sz w:val="24"/>
          <w:szCs w:val="24"/>
        </w:rPr>
        <w:t xml:space="preserve">HANs </w:t>
      </w:r>
      <w:r w:rsidR="00836A0B" w:rsidRPr="00C17ECA">
        <w:rPr>
          <w:rFonts w:ascii="Times New Roman" w:hAnsi="Times New Roman" w:cs="Times New Roman"/>
          <w:sz w:val="24"/>
          <w:szCs w:val="24"/>
        </w:rPr>
        <w:t xml:space="preserve">in both buffer solution and CCM </w:t>
      </w:r>
      <w:r w:rsidR="225EF4E5" w:rsidRPr="00C17ECA">
        <w:rPr>
          <w:rFonts w:ascii="Times New Roman" w:hAnsi="Times New Roman" w:cs="Times New Roman"/>
          <w:sz w:val="24"/>
          <w:szCs w:val="24"/>
        </w:rPr>
        <w:t>(</w:t>
      </w:r>
      <w:r w:rsidRPr="00C17ECA">
        <w:rPr>
          <w:rFonts w:ascii="Times New Roman" w:hAnsi="Times New Roman" w:cs="Times New Roman"/>
          <w:sz w:val="24"/>
          <w:szCs w:val="24"/>
        </w:rPr>
        <w:t>Figure 5</w:t>
      </w:r>
      <w:r w:rsidR="225EF4E5" w:rsidRPr="00C17ECA">
        <w:rPr>
          <w:rFonts w:ascii="Times New Roman" w:hAnsi="Times New Roman" w:cs="Times New Roman"/>
          <w:sz w:val="24"/>
          <w:szCs w:val="24"/>
        </w:rPr>
        <w:t>).</w:t>
      </w:r>
      <w:r w:rsidRPr="00C17ECA">
        <w:rPr>
          <w:rFonts w:ascii="Times New Roman" w:hAnsi="Times New Roman" w:cs="Times New Roman"/>
          <w:sz w:val="24"/>
          <w:szCs w:val="24"/>
        </w:rPr>
        <w:t xml:space="preserve"> </w:t>
      </w:r>
      <w:r w:rsidR="00836A0B" w:rsidRPr="00C17ECA">
        <w:rPr>
          <w:rFonts w:ascii="Times New Roman" w:hAnsi="Times New Roman" w:cs="Times New Roman"/>
          <w:sz w:val="24"/>
          <w:szCs w:val="24"/>
        </w:rPr>
        <w:t>In</w:t>
      </w:r>
      <w:r w:rsidR="109512B8" w:rsidRPr="00C17ECA">
        <w:rPr>
          <w:rFonts w:ascii="Times New Roman" w:hAnsi="Times New Roman" w:cs="Times New Roman"/>
          <w:sz w:val="24"/>
          <w:szCs w:val="24"/>
        </w:rPr>
        <w:t xml:space="preserve"> the</w:t>
      </w:r>
      <w:r w:rsidR="00836A0B" w:rsidRPr="00C17ECA">
        <w:rPr>
          <w:rFonts w:ascii="Times New Roman" w:hAnsi="Times New Roman" w:cs="Times New Roman"/>
          <w:sz w:val="24"/>
          <w:szCs w:val="24"/>
        </w:rPr>
        <w:t xml:space="preserve"> buffer solution, </w:t>
      </w:r>
      <w:r w:rsidR="00CD4545" w:rsidRPr="00C17ECA">
        <w:rPr>
          <w:rFonts w:ascii="Times New Roman" w:hAnsi="Times New Roman" w:cs="Times New Roman"/>
          <w:sz w:val="24"/>
          <w:szCs w:val="24"/>
        </w:rPr>
        <w:t xml:space="preserve">TCAN </w:t>
      </w:r>
      <w:r w:rsidR="00C52823" w:rsidRPr="00C17ECA">
        <w:rPr>
          <w:rFonts w:ascii="Times New Roman" w:hAnsi="Times New Roman" w:cs="Times New Roman"/>
          <w:sz w:val="24"/>
          <w:szCs w:val="24"/>
        </w:rPr>
        <w:t xml:space="preserve">and TBAN </w:t>
      </w:r>
      <w:r w:rsidR="007849E4" w:rsidRPr="00C17ECA">
        <w:rPr>
          <w:rFonts w:ascii="Times New Roman" w:hAnsi="Times New Roman" w:cs="Times New Roman"/>
          <w:sz w:val="24"/>
          <w:szCs w:val="24"/>
        </w:rPr>
        <w:lastRenderedPageBreak/>
        <w:t xml:space="preserve">concentration </w:t>
      </w:r>
      <w:r w:rsidR="00C52823" w:rsidRPr="00C17ECA">
        <w:rPr>
          <w:rFonts w:ascii="Times New Roman" w:hAnsi="Times New Roman" w:cs="Times New Roman"/>
          <w:sz w:val="24"/>
          <w:szCs w:val="24"/>
        </w:rPr>
        <w:t xml:space="preserve">loss </w:t>
      </w:r>
      <w:r w:rsidR="007849E4" w:rsidRPr="00C17ECA">
        <w:rPr>
          <w:rFonts w:ascii="Times New Roman" w:hAnsi="Times New Roman" w:cs="Times New Roman"/>
          <w:sz w:val="24"/>
          <w:szCs w:val="24"/>
        </w:rPr>
        <w:t xml:space="preserve">was </w:t>
      </w:r>
      <w:r w:rsidR="00C52823" w:rsidRPr="00C17ECA">
        <w:rPr>
          <w:rFonts w:ascii="Times New Roman" w:hAnsi="Times New Roman" w:cs="Times New Roman"/>
          <w:sz w:val="24"/>
          <w:szCs w:val="24"/>
        </w:rPr>
        <w:t>79% and 62%</w:t>
      </w:r>
      <w:r w:rsidR="00CD4545" w:rsidRPr="00C17ECA">
        <w:rPr>
          <w:rFonts w:ascii="Times New Roman" w:hAnsi="Times New Roman" w:cs="Times New Roman"/>
          <w:sz w:val="24"/>
          <w:szCs w:val="24"/>
        </w:rPr>
        <w:t xml:space="preserve"> after two days</w:t>
      </w:r>
      <w:r w:rsidR="002B4DCF" w:rsidRPr="00C17ECA">
        <w:rPr>
          <w:rFonts w:ascii="Times New Roman" w:hAnsi="Times New Roman" w:cs="Times New Roman"/>
          <w:sz w:val="24"/>
          <w:szCs w:val="24"/>
        </w:rPr>
        <w:t>, respectively</w:t>
      </w:r>
      <w:r w:rsidR="00CD4545" w:rsidRPr="00C17ECA">
        <w:rPr>
          <w:rFonts w:ascii="Times New Roman" w:hAnsi="Times New Roman" w:cs="Times New Roman"/>
          <w:sz w:val="24"/>
          <w:szCs w:val="24"/>
        </w:rPr>
        <w:t xml:space="preserve">. </w:t>
      </w:r>
      <w:r w:rsidR="0075752C" w:rsidRPr="00C17ECA">
        <w:rPr>
          <w:rFonts w:ascii="Times New Roman" w:hAnsi="Times New Roman" w:cs="Times New Roman"/>
          <w:sz w:val="24"/>
          <w:szCs w:val="24"/>
        </w:rPr>
        <w:t xml:space="preserve">However, </w:t>
      </w:r>
      <w:r w:rsidR="002B4DCF" w:rsidRPr="00C17ECA">
        <w:rPr>
          <w:rFonts w:ascii="Times New Roman" w:hAnsi="Times New Roman" w:cs="Times New Roman"/>
          <w:sz w:val="24"/>
          <w:szCs w:val="24"/>
        </w:rPr>
        <w:t xml:space="preserve">by </w:t>
      </w:r>
      <w:r w:rsidR="0075752C" w:rsidRPr="00C17ECA">
        <w:rPr>
          <w:rFonts w:ascii="Times New Roman" w:hAnsi="Times New Roman" w:cs="Times New Roman"/>
          <w:sz w:val="24"/>
          <w:szCs w:val="24"/>
        </w:rPr>
        <w:t xml:space="preserve">day 3, </w:t>
      </w:r>
      <w:r w:rsidR="002B4DCF" w:rsidRPr="00C17ECA">
        <w:rPr>
          <w:rFonts w:ascii="Times New Roman" w:hAnsi="Times New Roman" w:cs="Times New Roman"/>
          <w:sz w:val="24"/>
          <w:szCs w:val="24"/>
        </w:rPr>
        <w:t xml:space="preserve">TCAN and TBAN loss was </w:t>
      </w:r>
      <w:r w:rsidR="007A7974" w:rsidRPr="00C17ECA">
        <w:rPr>
          <w:rFonts w:ascii="Times New Roman" w:hAnsi="Times New Roman" w:cs="Times New Roman"/>
          <w:sz w:val="24"/>
          <w:szCs w:val="24"/>
        </w:rPr>
        <w:t>88</w:t>
      </w:r>
      <w:r w:rsidR="0075752C" w:rsidRPr="00C17ECA">
        <w:rPr>
          <w:rFonts w:ascii="Times New Roman" w:hAnsi="Times New Roman" w:cs="Times New Roman"/>
          <w:sz w:val="24"/>
          <w:szCs w:val="24"/>
        </w:rPr>
        <w:t>%</w:t>
      </w:r>
      <w:r w:rsidR="002B4DCF" w:rsidRPr="00C17ECA">
        <w:rPr>
          <w:rFonts w:ascii="Times New Roman" w:hAnsi="Times New Roman" w:cs="Times New Roman"/>
          <w:sz w:val="24"/>
          <w:szCs w:val="24"/>
        </w:rPr>
        <w:t xml:space="preserve"> and 94%</w:t>
      </w:r>
      <w:r w:rsidR="0075752C" w:rsidRPr="00C17ECA">
        <w:rPr>
          <w:rFonts w:ascii="Times New Roman" w:hAnsi="Times New Roman" w:cs="Times New Roman"/>
          <w:sz w:val="24"/>
          <w:szCs w:val="24"/>
        </w:rPr>
        <w:t xml:space="preserve">.  </w:t>
      </w:r>
      <w:r w:rsidR="00524FA3" w:rsidRPr="00C17ECA">
        <w:rPr>
          <w:rFonts w:ascii="Times New Roman" w:hAnsi="Times New Roman" w:cs="Times New Roman"/>
          <w:sz w:val="24"/>
          <w:szCs w:val="24"/>
        </w:rPr>
        <w:t xml:space="preserve">TCAN was found </w:t>
      </w:r>
      <w:r w:rsidR="006F3C75" w:rsidRPr="00C17ECA">
        <w:rPr>
          <w:rFonts w:ascii="Times New Roman" w:hAnsi="Times New Roman" w:cs="Times New Roman"/>
          <w:sz w:val="24"/>
          <w:szCs w:val="24"/>
        </w:rPr>
        <w:t xml:space="preserve">in other studies </w:t>
      </w:r>
      <w:r w:rsidR="00524FA3" w:rsidRPr="00C17ECA">
        <w:rPr>
          <w:rFonts w:ascii="Times New Roman" w:hAnsi="Times New Roman" w:cs="Times New Roman"/>
          <w:sz w:val="24"/>
          <w:szCs w:val="24"/>
        </w:rPr>
        <w:t xml:space="preserve">to </w:t>
      </w:r>
      <w:r w:rsidR="006F3C75" w:rsidRPr="00C17ECA">
        <w:rPr>
          <w:rFonts w:ascii="Times New Roman" w:hAnsi="Times New Roman" w:cs="Times New Roman"/>
          <w:sz w:val="24"/>
          <w:szCs w:val="24"/>
        </w:rPr>
        <w:t xml:space="preserve">instantly </w:t>
      </w:r>
      <w:r w:rsidR="00524FA3" w:rsidRPr="00C17ECA">
        <w:rPr>
          <w:rFonts w:ascii="Times New Roman" w:hAnsi="Times New Roman" w:cs="Times New Roman"/>
          <w:sz w:val="24"/>
          <w:szCs w:val="24"/>
        </w:rPr>
        <w:t>hydrolyze at slightly different conditions (20</w:t>
      </w:r>
      <w:r w:rsidR="00F73F84" w:rsidRPr="00C17ECA">
        <w:rPr>
          <w:rFonts w:ascii="Times New Roman" w:hAnsi="Times New Roman" w:cs="Times New Roman"/>
          <w:sz w:val="24"/>
          <w:szCs w:val="24"/>
          <w:vertAlign w:val="superscript"/>
        </w:rPr>
        <w:t>°</w:t>
      </w:r>
      <w:r w:rsidR="00524FA3" w:rsidRPr="00C17ECA">
        <w:rPr>
          <w:rFonts w:ascii="Times New Roman" w:hAnsi="Times New Roman" w:cs="Times New Roman"/>
          <w:sz w:val="24"/>
          <w:szCs w:val="24"/>
        </w:rPr>
        <w:t>C and pH 7) w</w:t>
      </w:r>
      <w:r w:rsidR="00DF7C06" w:rsidRPr="00C17ECA">
        <w:rPr>
          <w:rFonts w:ascii="Times New Roman" w:hAnsi="Times New Roman" w:cs="Times New Roman"/>
          <w:sz w:val="24"/>
          <w:szCs w:val="24"/>
        </w:rPr>
        <w:t>h</w:t>
      </w:r>
      <w:r w:rsidR="00524FA3" w:rsidRPr="00C17ECA">
        <w:rPr>
          <w:rFonts w:ascii="Times New Roman" w:hAnsi="Times New Roman" w:cs="Times New Roman"/>
          <w:sz w:val="24"/>
          <w:szCs w:val="24"/>
        </w:rPr>
        <w:t xml:space="preserve">ere 75% </w:t>
      </w:r>
      <w:r w:rsidR="006F3C75" w:rsidRPr="00C17ECA">
        <w:rPr>
          <w:rFonts w:ascii="Times New Roman" w:hAnsi="Times New Roman" w:cs="Times New Roman"/>
          <w:sz w:val="24"/>
          <w:szCs w:val="24"/>
        </w:rPr>
        <w:t xml:space="preserve">TCAN </w:t>
      </w:r>
      <w:r w:rsidR="00524FA3" w:rsidRPr="00C17ECA">
        <w:rPr>
          <w:rFonts w:ascii="Times New Roman" w:hAnsi="Times New Roman" w:cs="Times New Roman"/>
          <w:sz w:val="24"/>
          <w:szCs w:val="24"/>
        </w:rPr>
        <w:t>degradation was observed after 3 days (</w:t>
      </w:r>
      <w:hyperlink w:anchor="_ENREF_29">
        <w:r w:rsidR="4A72080C" w:rsidRPr="00C17ECA">
          <w:rPr>
            <w:rFonts w:ascii="Times New Roman" w:hAnsi="Times New Roman" w:cs="Times New Roman"/>
            <w:noProof/>
            <w:sz w:val="24"/>
            <w:szCs w:val="24"/>
          </w:rPr>
          <w:t>Yu &amp; Reckhow, 2015</w:t>
        </w:r>
      </w:hyperlink>
      <w:r w:rsidR="4A72080C" w:rsidRPr="00C17ECA">
        <w:rPr>
          <w:rFonts w:ascii="Times New Roman" w:hAnsi="Times New Roman" w:cs="Times New Roman"/>
          <w:sz w:val="24"/>
          <w:szCs w:val="24"/>
        </w:rPr>
        <w:t>).</w:t>
      </w:r>
      <w:r w:rsidR="00524FA3" w:rsidRPr="00C17ECA">
        <w:rPr>
          <w:rFonts w:ascii="Times New Roman" w:hAnsi="Times New Roman" w:cs="Times New Roman"/>
          <w:sz w:val="24"/>
          <w:szCs w:val="24"/>
        </w:rPr>
        <w:t xml:space="preserve"> </w:t>
      </w:r>
      <w:r w:rsidR="006F3C75" w:rsidRPr="00C17ECA">
        <w:rPr>
          <w:rFonts w:ascii="Times New Roman" w:hAnsi="Times New Roman" w:cs="Times New Roman"/>
          <w:sz w:val="24"/>
          <w:szCs w:val="24"/>
        </w:rPr>
        <w:t xml:space="preserve">Considering that the temperature and pH were higher in this study, it is expected that </w:t>
      </w:r>
      <w:r w:rsidR="00F42E01" w:rsidRPr="00C17ECA">
        <w:rPr>
          <w:rFonts w:ascii="Times New Roman" w:hAnsi="Times New Roman" w:cs="Times New Roman"/>
          <w:sz w:val="24"/>
          <w:szCs w:val="24"/>
        </w:rPr>
        <w:t xml:space="preserve">HAN loss </w:t>
      </w:r>
      <w:r w:rsidR="006F3C75" w:rsidRPr="00C17ECA">
        <w:rPr>
          <w:rFonts w:ascii="Times New Roman" w:hAnsi="Times New Roman" w:cs="Times New Roman"/>
          <w:sz w:val="24"/>
          <w:szCs w:val="24"/>
        </w:rPr>
        <w:t xml:space="preserve">would be slightly higher. </w:t>
      </w:r>
      <w:r w:rsidR="0075752C" w:rsidRPr="00C17ECA">
        <w:rPr>
          <w:rFonts w:ascii="Times New Roman" w:hAnsi="Times New Roman" w:cs="Times New Roman"/>
          <w:sz w:val="24"/>
          <w:szCs w:val="24"/>
        </w:rPr>
        <w:t xml:space="preserve"> </w:t>
      </w:r>
      <w:r w:rsidR="0042665B" w:rsidRPr="00C17ECA">
        <w:rPr>
          <w:rFonts w:ascii="Times New Roman" w:hAnsi="Times New Roman" w:cs="Times New Roman"/>
          <w:sz w:val="24"/>
          <w:szCs w:val="24"/>
        </w:rPr>
        <w:t>Similar to</w:t>
      </w:r>
      <w:r w:rsidR="0075752C" w:rsidRPr="00C17ECA">
        <w:rPr>
          <w:rFonts w:ascii="Times New Roman" w:hAnsi="Times New Roman" w:cs="Times New Roman"/>
          <w:sz w:val="24"/>
          <w:szCs w:val="24"/>
        </w:rPr>
        <w:t xml:space="preserve"> </w:t>
      </w:r>
      <w:r w:rsidR="7932B13C" w:rsidRPr="00C17ECA">
        <w:rPr>
          <w:rFonts w:ascii="Times New Roman" w:hAnsi="Times New Roman" w:cs="Times New Roman"/>
          <w:sz w:val="24"/>
          <w:szCs w:val="24"/>
        </w:rPr>
        <w:t xml:space="preserve">the trends observed for </w:t>
      </w:r>
      <w:proofErr w:type="spellStart"/>
      <w:r w:rsidR="0075752C" w:rsidRPr="00C17ECA">
        <w:rPr>
          <w:rFonts w:ascii="Times New Roman" w:hAnsi="Times New Roman" w:cs="Times New Roman"/>
          <w:sz w:val="24"/>
          <w:szCs w:val="24"/>
        </w:rPr>
        <w:t>diHANs</w:t>
      </w:r>
      <w:proofErr w:type="spellEnd"/>
      <w:r w:rsidR="0075752C" w:rsidRPr="00C17ECA">
        <w:rPr>
          <w:rFonts w:ascii="Times New Roman" w:hAnsi="Times New Roman" w:cs="Times New Roman"/>
          <w:sz w:val="24"/>
          <w:szCs w:val="24"/>
        </w:rPr>
        <w:t xml:space="preserve">, TCAN and TBAN </w:t>
      </w:r>
      <w:r w:rsidR="2A0E8C0F" w:rsidRPr="00C17ECA">
        <w:rPr>
          <w:rFonts w:ascii="Times New Roman" w:hAnsi="Times New Roman" w:cs="Times New Roman"/>
          <w:sz w:val="24"/>
          <w:szCs w:val="24"/>
        </w:rPr>
        <w:t xml:space="preserve">were </w:t>
      </w:r>
      <w:r w:rsidR="0075752C" w:rsidRPr="00C17ECA">
        <w:rPr>
          <w:rFonts w:ascii="Times New Roman" w:hAnsi="Times New Roman" w:cs="Times New Roman"/>
          <w:sz w:val="24"/>
          <w:szCs w:val="24"/>
        </w:rPr>
        <w:t xml:space="preserve">slightly </w:t>
      </w:r>
      <w:r w:rsidR="2A0E8C0F" w:rsidRPr="00C17ECA">
        <w:rPr>
          <w:rFonts w:ascii="Times New Roman" w:hAnsi="Times New Roman" w:cs="Times New Roman"/>
          <w:sz w:val="24"/>
          <w:szCs w:val="24"/>
        </w:rPr>
        <w:t xml:space="preserve">less stable </w:t>
      </w:r>
      <w:r w:rsidR="0075752C" w:rsidRPr="00C17ECA">
        <w:rPr>
          <w:rFonts w:ascii="Times New Roman" w:hAnsi="Times New Roman" w:cs="Times New Roman"/>
          <w:sz w:val="24"/>
          <w:szCs w:val="24"/>
        </w:rPr>
        <w:t xml:space="preserve">in CCM </w:t>
      </w:r>
      <w:r w:rsidR="00AA1509" w:rsidRPr="00C17ECA">
        <w:rPr>
          <w:rFonts w:ascii="Times New Roman" w:hAnsi="Times New Roman" w:cs="Times New Roman"/>
          <w:sz w:val="24"/>
          <w:szCs w:val="24"/>
        </w:rPr>
        <w:t>(90-99%</w:t>
      </w:r>
      <w:r w:rsidR="005F1723" w:rsidRPr="00C17ECA">
        <w:rPr>
          <w:rFonts w:ascii="Times New Roman" w:hAnsi="Times New Roman" w:cs="Times New Roman"/>
          <w:sz w:val="24"/>
          <w:szCs w:val="24"/>
        </w:rPr>
        <w:t xml:space="preserve"> degradation</w:t>
      </w:r>
      <w:r w:rsidR="00AA1509" w:rsidRPr="00C17ECA">
        <w:rPr>
          <w:rFonts w:ascii="Times New Roman" w:hAnsi="Times New Roman" w:cs="Times New Roman"/>
          <w:sz w:val="24"/>
          <w:szCs w:val="24"/>
        </w:rPr>
        <w:t xml:space="preserve">) </w:t>
      </w:r>
      <w:r w:rsidR="0075752C" w:rsidRPr="00C17ECA">
        <w:rPr>
          <w:rFonts w:ascii="Times New Roman" w:hAnsi="Times New Roman" w:cs="Times New Roman"/>
          <w:sz w:val="24"/>
          <w:szCs w:val="24"/>
        </w:rPr>
        <w:t xml:space="preserve">compared to </w:t>
      </w:r>
      <w:r w:rsidR="2A0E8C0F" w:rsidRPr="00C17ECA">
        <w:rPr>
          <w:rFonts w:ascii="Times New Roman" w:hAnsi="Times New Roman" w:cs="Times New Roman"/>
          <w:sz w:val="24"/>
          <w:szCs w:val="24"/>
        </w:rPr>
        <w:t xml:space="preserve">the </w:t>
      </w:r>
      <w:r w:rsidR="0075752C" w:rsidRPr="00C17ECA">
        <w:rPr>
          <w:rFonts w:ascii="Times New Roman" w:hAnsi="Times New Roman" w:cs="Times New Roman"/>
          <w:sz w:val="24"/>
          <w:szCs w:val="24"/>
        </w:rPr>
        <w:t xml:space="preserve">buffer solution. </w:t>
      </w:r>
      <w:r w:rsidR="0076372A" w:rsidRPr="00C17ECA">
        <w:rPr>
          <w:rFonts w:ascii="Times New Roman" w:hAnsi="Times New Roman" w:cs="Times New Roman"/>
          <w:sz w:val="24"/>
          <w:szCs w:val="24"/>
        </w:rPr>
        <w:t xml:space="preserve">Additionally, TCAN in CCM </w:t>
      </w:r>
      <w:r w:rsidR="224903AC" w:rsidRPr="00C17ECA">
        <w:rPr>
          <w:rFonts w:ascii="Times New Roman" w:hAnsi="Times New Roman" w:cs="Times New Roman"/>
          <w:sz w:val="24"/>
          <w:szCs w:val="24"/>
        </w:rPr>
        <w:t xml:space="preserve">incubated in </w:t>
      </w:r>
      <w:r w:rsidR="0076372A" w:rsidRPr="00C17ECA">
        <w:rPr>
          <w:rFonts w:ascii="Times New Roman" w:hAnsi="Times New Roman" w:cs="Times New Roman"/>
          <w:sz w:val="24"/>
          <w:szCs w:val="24"/>
        </w:rPr>
        <w:t xml:space="preserve">plates </w:t>
      </w:r>
      <w:r w:rsidR="00A0754C" w:rsidRPr="00C17ECA">
        <w:rPr>
          <w:rFonts w:ascii="Times New Roman" w:hAnsi="Times New Roman" w:cs="Times New Roman"/>
          <w:sz w:val="24"/>
          <w:szCs w:val="24"/>
        </w:rPr>
        <w:t xml:space="preserve">was </w:t>
      </w:r>
      <w:r w:rsidR="767C99D2" w:rsidRPr="00C17ECA">
        <w:rPr>
          <w:rFonts w:ascii="Times New Roman" w:hAnsi="Times New Roman" w:cs="Times New Roman"/>
          <w:sz w:val="24"/>
          <w:szCs w:val="24"/>
        </w:rPr>
        <w:t xml:space="preserve">undetectable after </w:t>
      </w:r>
      <w:r w:rsidR="00096106" w:rsidRPr="00C17ECA">
        <w:rPr>
          <w:rFonts w:ascii="Times New Roman" w:hAnsi="Times New Roman" w:cs="Times New Roman"/>
          <w:sz w:val="24"/>
          <w:szCs w:val="24"/>
        </w:rPr>
        <w:t xml:space="preserve">a </w:t>
      </w:r>
      <w:r w:rsidR="767C99D2" w:rsidRPr="00C17ECA">
        <w:rPr>
          <w:rFonts w:ascii="Times New Roman" w:hAnsi="Times New Roman" w:cs="Times New Roman"/>
          <w:sz w:val="24"/>
          <w:szCs w:val="24"/>
        </w:rPr>
        <w:t>day</w:t>
      </w:r>
      <w:r w:rsidR="00A0754C" w:rsidRPr="00C17ECA">
        <w:rPr>
          <w:rFonts w:ascii="Times New Roman" w:hAnsi="Times New Roman" w:cs="Times New Roman"/>
          <w:sz w:val="24"/>
          <w:szCs w:val="24"/>
        </w:rPr>
        <w:t xml:space="preserve">, which was </w:t>
      </w:r>
      <w:r w:rsidR="0076372A" w:rsidRPr="00C17ECA">
        <w:rPr>
          <w:rFonts w:ascii="Times New Roman" w:hAnsi="Times New Roman" w:cs="Times New Roman"/>
          <w:sz w:val="24"/>
          <w:szCs w:val="24"/>
        </w:rPr>
        <w:t xml:space="preserve">significantly lower compared to CCM in vials alone (Figure 5A). </w:t>
      </w:r>
      <w:r w:rsidR="00A0754C" w:rsidRPr="00C17ECA">
        <w:rPr>
          <w:rFonts w:ascii="Times New Roman" w:hAnsi="Times New Roman" w:cs="Times New Roman"/>
          <w:sz w:val="24"/>
          <w:szCs w:val="24"/>
        </w:rPr>
        <w:t xml:space="preserve">This might be attributed to loss </w:t>
      </w:r>
      <w:r w:rsidR="767C99D2" w:rsidRPr="00C17ECA">
        <w:rPr>
          <w:rFonts w:ascii="Times New Roman" w:hAnsi="Times New Roman" w:cs="Times New Roman"/>
          <w:sz w:val="24"/>
          <w:szCs w:val="24"/>
        </w:rPr>
        <w:t>during</w:t>
      </w:r>
      <w:r w:rsidR="00A0754C" w:rsidRPr="00C17ECA">
        <w:rPr>
          <w:rFonts w:ascii="Times New Roman" w:hAnsi="Times New Roman" w:cs="Times New Roman"/>
          <w:sz w:val="24"/>
          <w:szCs w:val="24"/>
        </w:rPr>
        <w:t xml:space="preserve"> sample transfer and </w:t>
      </w:r>
      <w:r w:rsidR="001214FA" w:rsidRPr="00C17ECA">
        <w:rPr>
          <w:rFonts w:ascii="Times New Roman" w:hAnsi="Times New Roman" w:cs="Times New Roman"/>
          <w:sz w:val="24"/>
          <w:szCs w:val="24"/>
        </w:rPr>
        <w:t xml:space="preserve">the </w:t>
      </w:r>
      <w:r w:rsidR="00A0754C" w:rsidRPr="00C17ECA">
        <w:rPr>
          <w:rFonts w:ascii="Times New Roman" w:hAnsi="Times New Roman" w:cs="Times New Roman"/>
          <w:sz w:val="24"/>
          <w:szCs w:val="24"/>
        </w:rPr>
        <w:t>high volatility</w:t>
      </w:r>
      <w:r w:rsidR="767C99D2" w:rsidRPr="00C17ECA">
        <w:rPr>
          <w:rFonts w:ascii="Times New Roman" w:hAnsi="Times New Roman" w:cs="Times New Roman"/>
          <w:sz w:val="24"/>
          <w:szCs w:val="24"/>
        </w:rPr>
        <w:t xml:space="preserve"> of TCAN</w:t>
      </w:r>
      <w:r w:rsidR="00A0754C" w:rsidRPr="00C17ECA">
        <w:rPr>
          <w:rFonts w:ascii="Times New Roman" w:hAnsi="Times New Roman" w:cs="Times New Roman"/>
          <w:sz w:val="24"/>
          <w:szCs w:val="24"/>
        </w:rPr>
        <w:t>.</w:t>
      </w:r>
    </w:p>
    <w:p w14:paraId="0980627C" w14:textId="4E6EA283" w:rsidR="005B01CC" w:rsidRPr="00C17ECA" w:rsidRDefault="005B01CC" w:rsidP="001342F9">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These results suggest that the HAN main degradation pathway is hydrolysis. However, the slightly higher degradation in CCM suggests that di- and tri- HANs may also be reacting with amino acids (7.25 mM) present in CCM. HANs are electrophiles that can undergo nucleophilic substitution (Lin et al., 1986; </w:t>
      </w:r>
      <w:proofErr w:type="spellStart"/>
      <w:r w:rsidRPr="00C17ECA">
        <w:rPr>
          <w:rFonts w:ascii="Times New Roman" w:hAnsi="Times New Roman" w:cs="Times New Roman"/>
          <w:sz w:val="24"/>
          <w:szCs w:val="24"/>
        </w:rPr>
        <w:t>Prasse</w:t>
      </w:r>
      <w:proofErr w:type="spellEnd"/>
      <w:r w:rsidRPr="00C17ECA">
        <w:rPr>
          <w:rFonts w:ascii="Times New Roman" w:hAnsi="Times New Roman" w:cs="Times New Roman"/>
          <w:sz w:val="24"/>
          <w:szCs w:val="24"/>
        </w:rPr>
        <w:t xml:space="preserve"> 2021; Roberts et al., 2010).</w:t>
      </w:r>
      <w:r w:rsidRPr="00C17ECA">
        <w:t xml:space="preserve"> </w:t>
      </w:r>
      <w:r w:rsidRPr="00C17ECA">
        <w:rPr>
          <w:rFonts w:ascii="Times New Roman" w:hAnsi="Times New Roman" w:cs="Times New Roman"/>
          <w:sz w:val="24"/>
          <w:szCs w:val="24"/>
        </w:rPr>
        <w:t xml:space="preserve">A nucleophile, such as amino acids, can either displace a halogen atom, or attack the partial positive carbon atom of the nitrile that is stabilized by resonance. Furthermore, increasing electron-withdrawing substituents on the </w:t>
      </w:r>
      <w:r w:rsidRPr="00C17ECA">
        <w:rPr>
          <w:rFonts w:ascii="Symbol" w:eastAsia="Symbol" w:hAnsi="Symbol" w:cs="Symbol"/>
          <w:sz w:val="24"/>
          <w:szCs w:val="24"/>
        </w:rPr>
        <w:t>a</w:t>
      </w:r>
      <w:r w:rsidRPr="00C17ECA">
        <w:rPr>
          <w:rFonts w:ascii="Times New Roman" w:hAnsi="Times New Roman" w:cs="Times New Roman"/>
          <w:sz w:val="24"/>
          <w:szCs w:val="24"/>
        </w:rPr>
        <w:t xml:space="preserve">-carbon of HANs may increase the reaction rate of nucleophilic addition toward the nitrile group (Lin et al., 1986). For these reasons, we observe that the stability of </w:t>
      </w:r>
      <w:proofErr w:type="spellStart"/>
      <w:r w:rsidRPr="00C17ECA">
        <w:rPr>
          <w:rFonts w:ascii="Times New Roman" w:hAnsi="Times New Roman" w:cs="Times New Roman"/>
          <w:sz w:val="24"/>
          <w:szCs w:val="24"/>
        </w:rPr>
        <w:t>diHANs</w:t>
      </w:r>
      <w:proofErr w:type="spellEnd"/>
      <w:r w:rsidRPr="00C17ECA">
        <w:rPr>
          <w:rFonts w:ascii="Times New Roman" w:hAnsi="Times New Roman" w:cs="Times New Roman"/>
          <w:sz w:val="24"/>
          <w:szCs w:val="24"/>
        </w:rPr>
        <w:t xml:space="preserve"> and </w:t>
      </w:r>
      <w:proofErr w:type="spellStart"/>
      <w:r w:rsidRPr="00C17ECA">
        <w:rPr>
          <w:rFonts w:ascii="Times New Roman" w:hAnsi="Times New Roman" w:cs="Times New Roman"/>
          <w:sz w:val="24"/>
          <w:szCs w:val="24"/>
        </w:rPr>
        <w:t>triHANs</w:t>
      </w:r>
      <w:proofErr w:type="spellEnd"/>
      <w:r w:rsidRPr="00C17ECA">
        <w:rPr>
          <w:rFonts w:ascii="Times New Roman" w:hAnsi="Times New Roman" w:cs="Times New Roman"/>
          <w:sz w:val="24"/>
          <w:szCs w:val="24"/>
        </w:rPr>
        <w:t xml:space="preserve"> in CCM </w:t>
      </w:r>
      <w:r w:rsidR="000C6718" w:rsidRPr="00C17ECA">
        <w:rPr>
          <w:rFonts w:ascii="Times New Roman" w:hAnsi="Times New Roman" w:cs="Times New Roman"/>
          <w:sz w:val="24"/>
          <w:szCs w:val="24"/>
        </w:rPr>
        <w:t xml:space="preserve">are </w:t>
      </w:r>
      <w:r w:rsidRPr="00C17ECA">
        <w:rPr>
          <w:rFonts w:ascii="Times New Roman" w:hAnsi="Times New Roman" w:cs="Times New Roman"/>
          <w:sz w:val="24"/>
          <w:szCs w:val="24"/>
        </w:rPr>
        <w:t xml:space="preserve">lower compared to </w:t>
      </w:r>
      <w:proofErr w:type="spellStart"/>
      <w:r w:rsidRPr="00C17ECA">
        <w:rPr>
          <w:rFonts w:ascii="Times New Roman" w:hAnsi="Times New Roman" w:cs="Times New Roman"/>
          <w:sz w:val="24"/>
          <w:szCs w:val="24"/>
        </w:rPr>
        <w:t>monoHANs</w:t>
      </w:r>
      <w:proofErr w:type="spellEnd"/>
      <w:r w:rsidRPr="00C17ECA">
        <w:rPr>
          <w:rFonts w:ascii="Times New Roman" w:hAnsi="Times New Roman" w:cs="Times New Roman"/>
          <w:sz w:val="24"/>
          <w:szCs w:val="24"/>
        </w:rPr>
        <w:t xml:space="preserve">. </w:t>
      </w:r>
      <w:r w:rsidRPr="00C17ECA">
        <w:rPr>
          <w:rFonts w:ascii="Times New Roman" w:hAnsi="Times New Roman" w:cs="Times New Roman"/>
          <w:iCs/>
          <w:sz w:val="24"/>
          <w:szCs w:val="24"/>
        </w:rPr>
        <w:t>Lin et al. (1989)</w:t>
      </w:r>
      <w:r w:rsidRPr="00C17ECA">
        <w:rPr>
          <w:rFonts w:ascii="Times New Roman" w:hAnsi="Times New Roman" w:cs="Times New Roman"/>
          <w:sz w:val="24"/>
          <w:szCs w:val="24"/>
        </w:rPr>
        <w:t xml:space="preserve"> studied the reactivity of HANs with glutathione (GSH) in the presence and absence of bovine serum albumin and found that TCAN </w:t>
      </w:r>
      <w:r w:rsidR="009A791C" w:rsidRPr="00C17ECA">
        <w:rPr>
          <w:rFonts w:ascii="Times New Roman" w:hAnsi="Times New Roman" w:cs="Times New Roman"/>
          <w:sz w:val="24"/>
          <w:szCs w:val="24"/>
        </w:rPr>
        <w:t>has a higher selectivity</w:t>
      </w:r>
      <w:r w:rsidR="0033302F" w:rsidRPr="00C17ECA">
        <w:rPr>
          <w:rFonts w:ascii="Times New Roman" w:hAnsi="Times New Roman" w:cs="Times New Roman"/>
          <w:sz w:val="24"/>
          <w:szCs w:val="24"/>
        </w:rPr>
        <w:t xml:space="preserve"> towards </w:t>
      </w:r>
      <w:r w:rsidRPr="00C17ECA">
        <w:rPr>
          <w:rFonts w:ascii="Times New Roman" w:hAnsi="Times New Roman" w:cs="Times New Roman"/>
          <w:sz w:val="24"/>
          <w:szCs w:val="24"/>
        </w:rPr>
        <w:t xml:space="preserve">nucleophilic centers contained in bovine serum albumin (particularly proteins with thiol groups) </w:t>
      </w:r>
      <w:r w:rsidR="0033302F" w:rsidRPr="00C17ECA">
        <w:rPr>
          <w:rFonts w:ascii="Times New Roman" w:hAnsi="Times New Roman" w:cs="Times New Roman"/>
          <w:sz w:val="24"/>
          <w:szCs w:val="24"/>
        </w:rPr>
        <w:t xml:space="preserve">compared to </w:t>
      </w:r>
      <w:r w:rsidRPr="00C17ECA">
        <w:rPr>
          <w:rFonts w:ascii="Times New Roman" w:hAnsi="Times New Roman" w:cs="Times New Roman"/>
          <w:sz w:val="24"/>
          <w:szCs w:val="24"/>
        </w:rPr>
        <w:t xml:space="preserve">GSH. </w:t>
      </w:r>
    </w:p>
    <w:p w14:paraId="6B904509" w14:textId="68A18013" w:rsidR="008630AC" w:rsidRPr="00C17ECA" w:rsidRDefault="00ED6B24" w:rsidP="00E55FE8">
      <w:pPr>
        <w:pStyle w:val="ListParagraph"/>
        <w:spacing w:line="480" w:lineRule="auto"/>
        <w:ind w:left="0" w:firstLine="720"/>
        <w:jc w:val="both"/>
        <w:rPr>
          <w:rFonts w:ascii="Times New Roman" w:hAnsi="Times New Roman" w:cs="Times New Roman"/>
          <w:sz w:val="24"/>
          <w:szCs w:val="24"/>
        </w:rPr>
      </w:pPr>
      <w:r w:rsidRPr="00C17ECA">
        <w:rPr>
          <w:rFonts w:ascii="Times New Roman" w:hAnsi="Times New Roman" w:cs="Times New Roman"/>
          <w:sz w:val="24"/>
          <w:szCs w:val="24"/>
        </w:rPr>
        <w:t xml:space="preserve">Many </w:t>
      </w:r>
      <w:r w:rsidR="00723889" w:rsidRPr="00C17ECA">
        <w:rPr>
          <w:rFonts w:ascii="Times New Roman" w:hAnsi="Times New Roman" w:cs="Times New Roman"/>
          <w:i/>
          <w:sz w:val="24"/>
          <w:szCs w:val="24"/>
        </w:rPr>
        <w:t>in vitro</w:t>
      </w:r>
      <w:r w:rsidR="00723889" w:rsidRPr="00C17ECA">
        <w:rPr>
          <w:rFonts w:ascii="Times New Roman" w:hAnsi="Times New Roman" w:cs="Times New Roman"/>
          <w:sz w:val="24"/>
          <w:szCs w:val="24"/>
        </w:rPr>
        <w:t xml:space="preserve"> </w:t>
      </w:r>
      <w:r w:rsidR="005C60D3" w:rsidRPr="00C17ECA">
        <w:rPr>
          <w:rFonts w:ascii="Times New Roman" w:hAnsi="Times New Roman" w:cs="Times New Roman"/>
          <w:sz w:val="24"/>
          <w:szCs w:val="24"/>
        </w:rPr>
        <w:t>cyto</w:t>
      </w:r>
      <w:r w:rsidR="00943FF3" w:rsidRPr="00C17ECA">
        <w:rPr>
          <w:rFonts w:ascii="Times New Roman" w:hAnsi="Times New Roman" w:cs="Times New Roman"/>
          <w:sz w:val="24"/>
          <w:szCs w:val="24"/>
        </w:rPr>
        <w:t xml:space="preserve">toxicity </w:t>
      </w:r>
      <w:r w:rsidR="00EA3500" w:rsidRPr="00C17ECA">
        <w:rPr>
          <w:rFonts w:ascii="Times New Roman" w:hAnsi="Times New Roman" w:cs="Times New Roman"/>
          <w:sz w:val="24"/>
          <w:szCs w:val="24"/>
        </w:rPr>
        <w:t xml:space="preserve">studies </w:t>
      </w:r>
      <w:r w:rsidR="00E92560" w:rsidRPr="00C17ECA">
        <w:rPr>
          <w:rFonts w:ascii="Times New Roman" w:hAnsi="Times New Roman" w:cs="Times New Roman"/>
          <w:sz w:val="24"/>
          <w:szCs w:val="24"/>
        </w:rPr>
        <w:t xml:space="preserve">incubate </w:t>
      </w:r>
      <w:r w:rsidR="00723889" w:rsidRPr="00C17ECA">
        <w:rPr>
          <w:rFonts w:ascii="Times New Roman" w:hAnsi="Times New Roman" w:cs="Times New Roman"/>
          <w:sz w:val="24"/>
          <w:szCs w:val="24"/>
        </w:rPr>
        <w:t>DBP</w:t>
      </w:r>
      <w:r w:rsidR="00E92560" w:rsidRPr="00C17ECA">
        <w:rPr>
          <w:rFonts w:ascii="Times New Roman" w:hAnsi="Times New Roman" w:cs="Times New Roman"/>
          <w:sz w:val="24"/>
          <w:szCs w:val="24"/>
        </w:rPr>
        <w:t>s</w:t>
      </w:r>
      <w:r w:rsidR="00723889" w:rsidRPr="00C17ECA">
        <w:rPr>
          <w:rFonts w:ascii="Times New Roman" w:hAnsi="Times New Roman" w:cs="Times New Roman"/>
          <w:sz w:val="24"/>
          <w:szCs w:val="24"/>
        </w:rPr>
        <w:t xml:space="preserve"> </w:t>
      </w:r>
      <w:r w:rsidR="00BA17D9" w:rsidRPr="00C17ECA">
        <w:rPr>
          <w:rFonts w:ascii="Times New Roman" w:hAnsi="Times New Roman" w:cs="Times New Roman"/>
          <w:sz w:val="24"/>
          <w:szCs w:val="24"/>
        </w:rPr>
        <w:t>and</w:t>
      </w:r>
      <w:r w:rsidR="00723889" w:rsidRPr="00C17ECA">
        <w:rPr>
          <w:rFonts w:ascii="Times New Roman" w:hAnsi="Times New Roman" w:cs="Times New Roman"/>
          <w:sz w:val="24"/>
          <w:szCs w:val="24"/>
        </w:rPr>
        <w:t xml:space="preserve"> cells </w:t>
      </w:r>
      <w:r w:rsidR="00943FF3" w:rsidRPr="00C17ECA">
        <w:rPr>
          <w:rFonts w:ascii="Times New Roman" w:hAnsi="Times New Roman" w:cs="Times New Roman"/>
          <w:sz w:val="24"/>
          <w:szCs w:val="24"/>
        </w:rPr>
        <w:t xml:space="preserve">between </w:t>
      </w:r>
      <w:r w:rsidR="005C60D3" w:rsidRPr="00C17ECA">
        <w:rPr>
          <w:rFonts w:ascii="Times New Roman" w:hAnsi="Times New Roman" w:cs="Times New Roman"/>
          <w:sz w:val="24"/>
          <w:szCs w:val="24"/>
        </w:rPr>
        <w:t>1-</w:t>
      </w:r>
      <w:r w:rsidR="00943FF3" w:rsidRPr="00C17ECA">
        <w:rPr>
          <w:rFonts w:ascii="Times New Roman" w:hAnsi="Times New Roman" w:cs="Times New Roman"/>
          <w:sz w:val="24"/>
          <w:szCs w:val="24"/>
        </w:rPr>
        <w:t xml:space="preserve"> 3 days</w:t>
      </w:r>
      <w:r w:rsidR="00AC267E" w:rsidRPr="00C17ECA">
        <w:rPr>
          <w:rFonts w:ascii="Times New Roman" w:hAnsi="Times New Roman" w:cs="Times New Roman"/>
          <w:sz w:val="24"/>
          <w:szCs w:val="24"/>
        </w:rPr>
        <w:t xml:space="preserve"> </w:t>
      </w:r>
      <w:r w:rsidR="00BF51C0" w:rsidRPr="00C17ECA">
        <w:rPr>
          <w:rFonts w:ascii="Times New Roman" w:hAnsi="Times New Roman" w:cs="Times New Roman"/>
          <w:sz w:val="24"/>
          <w:szCs w:val="24"/>
        </w:rPr>
        <w:t xml:space="preserve">(Lu et al., 2018, Luo et al., 2017, </w:t>
      </w:r>
      <w:proofErr w:type="spellStart"/>
      <w:r w:rsidR="00BF51C0" w:rsidRPr="00C17ECA">
        <w:rPr>
          <w:rFonts w:ascii="Times New Roman" w:hAnsi="Times New Roman" w:cs="Times New Roman"/>
          <w:sz w:val="24"/>
          <w:szCs w:val="24"/>
        </w:rPr>
        <w:t>Muellner</w:t>
      </w:r>
      <w:proofErr w:type="spellEnd"/>
      <w:r w:rsidR="00BF51C0" w:rsidRPr="00C17ECA">
        <w:rPr>
          <w:rFonts w:ascii="Times New Roman" w:hAnsi="Times New Roman" w:cs="Times New Roman"/>
          <w:sz w:val="24"/>
          <w:szCs w:val="24"/>
        </w:rPr>
        <w:t xml:space="preserve"> et al., 2007, Park et al., 2021 Wagner and </w:t>
      </w:r>
      <w:proofErr w:type="spellStart"/>
      <w:r w:rsidR="00BF51C0" w:rsidRPr="00C17ECA">
        <w:rPr>
          <w:rFonts w:ascii="Times New Roman" w:hAnsi="Times New Roman" w:cs="Times New Roman"/>
          <w:sz w:val="24"/>
          <w:szCs w:val="24"/>
        </w:rPr>
        <w:t>Plewa</w:t>
      </w:r>
      <w:proofErr w:type="spellEnd"/>
      <w:r w:rsidR="00BF51C0" w:rsidRPr="00C17ECA">
        <w:rPr>
          <w:rFonts w:ascii="Times New Roman" w:hAnsi="Times New Roman" w:cs="Times New Roman"/>
          <w:sz w:val="24"/>
          <w:szCs w:val="24"/>
        </w:rPr>
        <w:t xml:space="preserve">, 2017, Wei et </w:t>
      </w:r>
      <w:r w:rsidR="00BF51C0" w:rsidRPr="00C17ECA">
        <w:rPr>
          <w:rFonts w:ascii="Times New Roman" w:hAnsi="Times New Roman" w:cs="Times New Roman"/>
          <w:sz w:val="24"/>
          <w:szCs w:val="24"/>
        </w:rPr>
        <w:lastRenderedPageBreak/>
        <w:t>al., 20</w:t>
      </w:r>
      <w:r w:rsidR="00413197" w:rsidRPr="00C17ECA">
        <w:rPr>
          <w:rFonts w:ascii="Times New Roman" w:hAnsi="Times New Roman" w:cs="Times New Roman"/>
          <w:sz w:val="24"/>
          <w:szCs w:val="24"/>
        </w:rPr>
        <w:t>2</w:t>
      </w:r>
      <w:r w:rsidR="00BF51C0" w:rsidRPr="00C17ECA" w:rsidDel="00413197">
        <w:rPr>
          <w:rFonts w:ascii="Times New Roman" w:hAnsi="Times New Roman" w:cs="Times New Roman"/>
          <w:sz w:val="24"/>
          <w:szCs w:val="24"/>
        </w:rPr>
        <w:t>0</w:t>
      </w:r>
      <w:r w:rsidR="00BF51C0" w:rsidRPr="00C17ECA">
        <w:rPr>
          <w:rFonts w:ascii="Times New Roman" w:hAnsi="Times New Roman" w:cs="Times New Roman"/>
          <w:sz w:val="24"/>
          <w:szCs w:val="24"/>
        </w:rPr>
        <w:t>)</w:t>
      </w:r>
      <w:r w:rsidR="009A462C" w:rsidRPr="00C17ECA">
        <w:rPr>
          <w:rFonts w:ascii="Times New Roman" w:hAnsi="Times New Roman" w:cs="Times New Roman"/>
          <w:sz w:val="24"/>
          <w:szCs w:val="24"/>
        </w:rPr>
        <w:t>.</w:t>
      </w:r>
      <w:r w:rsidR="00827206" w:rsidRPr="00C17ECA">
        <w:rPr>
          <w:rFonts w:ascii="Times New Roman" w:hAnsi="Times New Roman" w:cs="Times New Roman"/>
          <w:sz w:val="24"/>
          <w:szCs w:val="24"/>
        </w:rPr>
        <w:t xml:space="preserve"> </w:t>
      </w:r>
      <w:r w:rsidR="00985D6D" w:rsidRPr="00C17ECA">
        <w:rPr>
          <w:rFonts w:ascii="Times New Roman" w:hAnsi="Times New Roman" w:cs="Times New Roman"/>
          <w:sz w:val="24"/>
          <w:szCs w:val="24"/>
        </w:rPr>
        <w:t xml:space="preserve">Although it is well known that </w:t>
      </w:r>
      <w:r w:rsidR="00B919CB" w:rsidRPr="00C17ECA">
        <w:rPr>
          <w:rFonts w:ascii="Times New Roman" w:hAnsi="Times New Roman" w:cs="Times New Roman"/>
          <w:sz w:val="24"/>
          <w:szCs w:val="24"/>
        </w:rPr>
        <w:t xml:space="preserve">HANs </w:t>
      </w:r>
      <w:r w:rsidR="00BF2EC0" w:rsidRPr="00C17ECA">
        <w:rPr>
          <w:rFonts w:ascii="Times New Roman" w:hAnsi="Times New Roman" w:cs="Times New Roman"/>
          <w:sz w:val="24"/>
          <w:szCs w:val="24"/>
        </w:rPr>
        <w:t xml:space="preserve">undergo </w:t>
      </w:r>
      <w:r w:rsidR="00521728" w:rsidRPr="00C17ECA">
        <w:rPr>
          <w:rFonts w:ascii="Times New Roman" w:hAnsi="Times New Roman" w:cs="Times New Roman"/>
          <w:sz w:val="24"/>
          <w:szCs w:val="24"/>
        </w:rPr>
        <w:t>hydrolysis even at neutral pH conditions</w:t>
      </w:r>
      <w:r w:rsidR="00985D6D" w:rsidRPr="00C17ECA">
        <w:rPr>
          <w:rFonts w:ascii="Times New Roman" w:hAnsi="Times New Roman" w:cs="Times New Roman"/>
          <w:sz w:val="24"/>
          <w:szCs w:val="24"/>
        </w:rPr>
        <w:t xml:space="preserve">, </w:t>
      </w:r>
      <w:r w:rsidR="00972B8A" w:rsidRPr="00C17ECA">
        <w:rPr>
          <w:rFonts w:ascii="Times New Roman" w:hAnsi="Times New Roman" w:cs="Times New Roman"/>
          <w:sz w:val="24"/>
          <w:szCs w:val="24"/>
        </w:rPr>
        <w:t xml:space="preserve">to the best of our knowledge </w:t>
      </w:r>
      <w:r w:rsidR="002F68A6" w:rsidRPr="00C17ECA">
        <w:rPr>
          <w:rFonts w:ascii="Times New Roman" w:hAnsi="Times New Roman" w:cs="Times New Roman"/>
          <w:sz w:val="24"/>
          <w:szCs w:val="24"/>
        </w:rPr>
        <w:t>this is the first time HAN</w:t>
      </w:r>
      <w:r w:rsidR="00D22E02" w:rsidRPr="00C17ECA">
        <w:rPr>
          <w:rFonts w:ascii="Times New Roman" w:hAnsi="Times New Roman" w:cs="Times New Roman"/>
          <w:sz w:val="24"/>
          <w:szCs w:val="24"/>
        </w:rPr>
        <w:t xml:space="preserve"> stability</w:t>
      </w:r>
      <w:r w:rsidR="002F68A6" w:rsidRPr="00C17ECA">
        <w:rPr>
          <w:rFonts w:ascii="Times New Roman" w:hAnsi="Times New Roman" w:cs="Times New Roman"/>
          <w:sz w:val="24"/>
          <w:szCs w:val="24"/>
        </w:rPr>
        <w:t xml:space="preserve"> ha</w:t>
      </w:r>
      <w:r w:rsidR="00D22E02" w:rsidRPr="00C17ECA">
        <w:rPr>
          <w:rFonts w:ascii="Times New Roman" w:hAnsi="Times New Roman" w:cs="Times New Roman"/>
          <w:sz w:val="24"/>
          <w:szCs w:val="24"/>
        </w:rPr>
        <w:t>s</w:t>
      </w:r>
      <w:r w:rsidR="002F68A6" w:rsidRPr="00C17ECA">
        <w:rPr>
          <w:rFonts w:ascii="Times New Roman" w:hAnsi="Times New Roman" w:cs="Times New Roman"/>
          <w:sz w:val="24"/>
          <w:szCs w:val="24"/>
        </w:rPr>
        <w:t xml:space="preserve"> been assessed </w:t>
      </w:r>
      <w:r w:rsidR="00EA5B2C" w:rsidRPr="00C17ECA">
        <w:rPr>
          <w:rFonts w:ascii="Times New Roman" w:hAnsi="Times New Roman" w:cs="Times New Roman"/>
          <w:sz w:val="24"/>
          <w:szCs w:val="24"/>
        </w:rPr>
        <w:t xml:space="preserve">in CCM </w:t>
      </w:r>
      <w:r w:rsidR="00DB33A0" w:rsidRPr="00C17ECA">
        <w:rPr>
          <w:rFonts w:ascii="Times New Roman" w:hAnsi="Times New Roman" w:cs="Times New Roman"/>
          <w:sz w:val="24"/>
          <w:szCs w:val="24"/>
        </w:rPr>
        <w:t xml:space="preserve">under </w:t>
      </w:r>
      <w:r w:rsidR="00EA5B2C" w:rsidRPr="00C17ECA">
        <w:rPr>
          <w:rFonts w:ascii="Times New Roman" w:hAnsi="Times New Roman" w:cs="Times New Roman"/>
          <w:sz w:val="24"/>
          <w:szCs w:val="24"/>
        </w:rPr>
        <w:t>cell culture</w:t>
      </w:r>
      <w:r w:rsidR="00D22E02" w:rsidRPr="00C17ECA">
        <w:rPr>
          <w:rFonts w:ascii="Times New Roman" w:hAnsi="Times New Roman" w:cs="Times New Roman"/>
          <w:sz w:val="24"/>
          <w:szCs w:val="24"/>
        </w:rPr>
        <w:t xml:space="preserve"> conditions. </w:t>
      </w:r>
      <w:r w:rsidR="00FD70FE" w:rsidRPr="00C17ECA">
        <w:rPr>
          <w:rFonts w:ascii="Times New Roman" w:hAnsi="Times New Roman" w:cs="Times New Roman"/>
          <w:sz w:val="24"/>
          <w:szCs w:val="24"/>
        </w:rPr>
        <w:t>Results of this study showed that di- and tri- HANs significantly degrade in a 3-day incubation period in buffer solution and CCM</w:t>
      </w:r>
      <w:r w:rsidR="00EA5B2C" w:rsidRPr="00C17ECA">
        <w:rPr>
          <w:rFonts w:ascii="Times New Roman" w:hAnsi="Times New Roman" w:cs="Times New Roman"/>
          <w:sz w:val="24"/>
          <w:szCs w:val="24"/>
        </w:rPr>
        <w:t xml:space="preserve"> in sealed vials (incubated at 37</w:t>
      </w:r>
      <w:r w:rsidR="00176A0A" w:rsidRPr="00C17ECA">
        <w:rPr>
          <w:rFonts w:ascii="Times New Roman" w:hAnsi="Times New Roman" w:cs="Times New Roman"/>
          <w:sz w:val="24"/>
          <w:szCs w:val="24"/>
          <w:vertAlign w:val="superscript"/>
        </w:rPr>
        <w:t>°</w:t>
      </w:r>
      <w:r w:rsidR="00EA5B2C" w:rsidRPr="00C17ECA">
        <w:rPr>
          <w:rFonts w:ascii="Times New Roman" w:hAnsi="Times New Roman" w:cs="Times New Roman"/>
          <w:sz w:val="24"/>
          <w:szCs w:val="24"/>
        </w:rPr>
        <w:t xml:space="preserve">C), </w:t>
      </w:r>
      <w:r w:rsidR="00245BD3" w:rsidRPr="00C17ECA">
        <w:rPr>
          <w:rFonts w:ascii="Times New Roman" w:hAnsi="Times New Roman" w:cs="Times New Roman"/>
          <w:sz w:val="24"/>
          <w:szCs w:val="24"/>
        </w:rPr>
        <w:t xml:space="preserve">and </w:t>
      </w:r>
      <w:r w:rsidR="00D11D97" w:rsidRPr="00C17ECA">
        <w:rPr>
          <w:rFonts w:ascii="Times New Roman" w:hAnsi="Times New Roman" w:cs="Times New Roman"/>
          <w:sz w:val="24"/>
          <w:szCs w:val="24"/>
        </w:rPr>
        <w:t xml:space="preserve">in CCM </w:t>
      </w:r>
      <w:r w:rsidR="00D86917" w:rsidRPr="00C17ECA">
        <w:rPr>
          <w:rFonts w:ascii="Times New Roman" w:hAnsi="Times New Roman" w:cs="Times New Roman"/>
          <w:sz w:val="24"/>
          <w:szCs w:val="24"/>
        </w:rPr>
        <w:t xml:space="preserve">in 96 </w:t>
      </w:r>
      <w:r w:rsidR="007D16A8" w:rsidRPr="00C17ECA">
        <w:rPr>
          <w:rFonts w:ascii="Times New Roman" w:hAnsi="Times New Roman" w:cs="Times New Roman"/>
          <w:sz w:val="24"/>
          <w:szCs w:val="24"/>
        </w:rPr>
        <w:t xml:space="preserve">sealed </w:t>
      </w:r>
      <w:r w:rsidR="00D86917" w:rsidRPr="00C17ECA">
        <w:rPr>
          <w:rFonts w:ascii="Times New Roman" w:hAnsi="Times New Roman" w:cs="Times New Roman"/>
          <w:sz w:val="24"/>
          <w:szCs w:val="24"/>
        </w:rPr>
        <w:t xml:space="preserve">well plates </w:t>
      </w:r>
      <w:r w:rsidR="00EA5B2C" w:rsidRPr="00C17ECA">
        <w:rPr>
          <w:rFonts w:ascii="Times New Roman" w:hAnsi="Times New Roman" w:cs="Times New Roman"/>
          <w:sz w:val="24"/>
          <w:szCs w:val="24"/>
        </w:rPr>
        <w:t>(</w:t>
      </w:r>
      <w:r w:rsidR="00D86917" w:rsidRPr="00C17ECA">
        <w:rPr>
          <w:rFonts w:ascii="Times New Roman" w:hAnsi="Times New Roman" w:cs="Times New Roman"/>
          <w:sz w:val="24"/>
          <w:szCs w:val="24"/>
        </w:rPr>
        <w:t>incubate</w:t>
      </w:r>
      <w:r w:rsidR="00EA5B2C" w:rsidRPr="00C17ECA">
        <w:rPr>
          <w:rFonts w:ascii="Times New Roman" w:hAnsi="Times New Roman" w:cs="Times New Roman"/>
          <w:sz w:val="24"/>
          <w:szCs w:val="24"/>
        </w:rPr>
        <w:t>d</w:t>
      </w:r>
      <w:r w:rsidR="00D86917" w:rsidRPr="00C17ECA">
        <w:rPr>
          <w:rFonts w:ascii="Times New Roman" w:hAnsi="Times New Roman" w:cs="Times New Roman"/>
          <w:sz w:val="24"/>
          <w:szCs w:val="24"/>
        </w:rPr>
        <w:t xml:space="preserve"> </w:t>
      </w:r>
      <w:r w:rsidR="00671AF7" w:rsidRPr="00C17ECA">
        <w:rPr>
          <w:rFonts w:ascii="Times New Roman" w:hAnsi="Times New Roman" w:cs="Times New Roman"/>
          <w:sz w:val="24"/>
          <w:szCs w:val="24"/>
        </w:rPr>
        <w:t>at 37</w:t>
      </w:r>
      <w:r w:rsidR="00342F3A" w:rsidRPr="00C17ECA">
        <w:rPr>
          <w:rFonts w:ascii="Times New Roman" w:hAnsi="Times New Roman" w:cs="Times New Roman"/>
          <w:sz w:val="24"/>
          <w:szCs w:val="24"/>
          <w:vertAlign w:val="superscript"/>
        </w:rPr>
        <w:t>°</w:t>
      </w:r>
      <w:r w:rsidR="00671AF7" w:rsidRPr="00C17ECA">
        <w:rPr>
          <w:rFonts w:ascii="Times New Roman" w:hAnsi="Times New Roman" w:cs="Times New Roman"/>
          <w:sz w:val="24"/>
          <w:szCs w:val="24"/>
        </w:rPr>
        <w:t>C and 5%</w:t>
      </w:r>
      <w:r w:rsidR="00EA5B2C" w:rsidRPr="00C17ECA">
        <w:rPr>
          <w:rFonts w:ascii="Times New Roman" w:hAnsi="Times New Roman" w:cs="Times New Roman"/>
          <w:sz w:val="24"/>
          <w:szCs w:val="24"/>
        </w:rPr>
        <w:t xml:space="preserve"> </w:t>
      </w:r>
      <w:r w:rsidR="00671AF7" w:rsidRPr="00C17ECA">
        <w:rPr>
          <w:rFonts w:ascii="Times New Roman" w:hAnsi="Times New Roman" w:cs="Times New Roman"/>
          <w:sz w:val="24"/>
          <w:szCs w:val="24"/>
        </w:rPr>
        <w:t>CO</w:t>
      </w:r>
      <w:r w:rsidR="00671AF7" w:rsidRPr="00C17ECA">
        <w:rPr>
          <w:rFonts w:ascii="Times New Roman" w:hAnsi="Times New Roman" w:cs="Times New Roman"/>
          <w:sz w:val="24"/>
          <w:szCs w:val="24"/>
          <w:vertAlign w:val="subscript"/>
        </w:rPr>
        <w:t>2</w:t>
      </w:r>
      <w:r w:rsidR="00EA5B2C" w:rsidRPr="00C17ECA">
        <w:rPr>
          <w:rFonts w:ascii="Times New Roman" w:hAnsi="Times New Roman" w:cs="Times New Roman"/>
          <w:sz w:val="24"/>
          <w:szCs w:val="24"/>
        </w:rPr>
        <w:t>)</w:t>
      </w:r>
      <w:r w:rsidR="00FD70FE" w:rsidRPr="00C17ECA">
        <w:rPr>
          <w:rFonts w:ascii="Times New Roman" w:hAnsi="Times New Roman" w:cs="Times New Roman"/>
          <w:sz w:val="24"/>
          <w:szCs w:val="24"/>
        </w:rPr>
        <w:t xml:space="preserve">. Therefore, it </w:t>
      </w:r>
      <w:r w:rsidR="00F3580E" w:rsidRPr="00C17ECA">
        <w:rPr>
          <w:rFonts w:ascii="Times New Roman" w:hAnsi="Times New Roman" w:cs="Times New Roman"/>
          <w:sz w:val="24"/>
          <w:szCs w:val="24"/>
        </w:rPr>
        <w:t xml:space="preserve">might be possible that </w:t>
      </w:r>
      <w:r w:rsidR="00FD70FE" w:rsidRPr="00C17ECA">
        <w:rPr>
          <w:rFonts w:ascii="Times New Roman" w:hAnsi="Times New Roman" w:cs="Times New Roman"/>
          <w:sz w:val="24"/>
          <w:szCs w:val="24"/>
        </w:rPr>
        <w:t>previous</w:t>
      </w:r>
      <w:r w:rsidR="00F3580E" w:rsidRPr="00C17ECA">
        <w:rPr>
          <w:rFonts w:ascii="Times New Roman" w:hAnsi="Times New Roman" w:cs="Times New Roman"/>
          <w:sz w:val="24"/>
          <w:szCs w:val="24"/>
        </w:rPr>
        <w:t xml:space="preserve"> </w:t>
      </w:r>
      <w:r w:rsidR="006B79A7" w:rsidRPr="00C17ECA">
        <w:rPr>
          <w:rFonts w:ascii="Times New Roman" w:hAnsi="Times New Roman" w:cs="Times New Roman"/>
          <w:sz w:val="24"/>
          <w:szCs w:val="24"/>
        </w:rPr>
        <w:t xml:space="preserve">toxicity studies </w:t>
      </w:r>
      <w:r w:rsidR="00757D91" w:rsidRPr="00C17ECA">
        <w:rPr>
          <w:rFonts w:ascii="Times New Roman" w:hAnsi="Times New Roman" w:cs="Times New Roman"/>
          <w:sz w:val="24"/>
          <w:szCs w:val="24"/>
        </w:rPr>
        <w:t>underestimated</w:t>
      </w:r>
      <w:r w:rsidR="002C6713" w:rsidRPr="00C17ECA">
        <w:rPr>
          <w:rFonts w:ascii="Times New Roman" w:hAnsi="Times New Roman" w:cs="Times New Roman"/>
          <w:sz w:val="24"/>
          <w:szCs w:val="24"/>
        </w:rPr>
        <w:t xml:space="preserve"> </w:t>
      </w:r>
      <w:r w:rsidR="006B79A7" w:rsidRPr="00C17ECA">
        <w:rPr>
          <w:rFonts w:ascii="Times New Roman" w:hAnsi="Times New Roman" w:cs="Times New Roman"/>
          <w:sz w:val="24"/>
          <w:szCs w:val="24"/>
        </w:rPr>
        <w:t>HAN</w:t>
      </w:r>
      <w:r w:rsidR="000F34E6" w:rsidRPr="00C17ECA">
        <w:rPr>
          <w:rFonts w:ascii="Times New Roman" w:hAnsi="Times New Roman" w:cs="Times New Roman"/>
          <w:sz w:val="24"/>
          <w:szCs w:val="24"/>
        </w:rPr>
        <w:t xml:space="preserve"> toxicity</w:t>
      </w:r>
      <w:r w:rsidR="002C6713" w:rsidRPr="00C17ECA">
        <w:rPr>
          <w:rFonts w:ascii="Times New Roman" w:hAnsi="Times New Roman" w:cs="Times New Roman"/>
          <w:sz w:val="24"/>
          <w:szCs w:val="24"/>
        </w:rPr>
        <w:t xml:space="preserve"> </w:t>
      </w:r>
      <w:r w:rsidR="00187A78" w:rsidRPr="00C17ECA">
        <w:rPr>
          <w:rFonts w:ascii="Times New Roman" w:hAnsi="Times New Roman" w:cs="Times New Roman"/>
          <w:sz w:val="24"/>
          <w:szCs w:val="24"/>
        </w:rPr>
        <w:t>assuming that HAN degradation</w:t>
      </w:r>
      <w:r w:rsidR="002C6713" w:rsidRPr="00C17ECA">
        <w:rPr>
          <w:rFonts w:ascii="Times New Roman" w:hAnsi="Times New Roman" w:cs="Times New Roman"/>
          <w:sz w:val="24"/>
          <w:szCs w:val="24"/>
        </w:rPr>
        <w:t xml:space="preserve"> products are less toxic</w:t>
      </w:r>
      <w:r w:rsidR="00757D91" w:rsidRPr="00C17ECA">
        <w:rPr>
          <w:rFonts w:ascii="Times New Roman" w:hAnsi="Times New Roman" w:cs="Times New Roman"/>
          <w:sz w:val="24"/>
          <w:szCs w:val="24"/>
        </w:rPr>
        <w:t xml:space="preserve">, </w:t>
      </w:r>
      <w:r w:rsidR="00F6622B" w:rsidRPr="00C17ECA">
        <w:rPr>
          <w:rFonts w:ascii="Times New Roman" w:hAnsi="Times New Roman" w:cs="Times New Roman"/>
          <w:sz w:val="24"/>
          <w:szCs w:val="24"/>
        </w:rPr>
        <w:t>particularly</w:t>
      </w:r>
      <w:r w:rsidR="00757D91" w:rsidRPr="00C17ECA">
        <w:rPr>
          <w:rFonts w:ascii="Times New Roman" w:hAnsi="Times New Roman" w:cs="Times New Roman"/>
          <w:sz w:val="24"/>
          <w:szCs w:val="24"/>
        </w:rPr>
        <w:t xml:space="preserve"> for </w:t>
      </w:r>
      <w:r w:rsidR="009D6A49" w:rsidRPr="00C17ECA">
        <w:rPr>
          <w:rFonts w:ascii="Times New Roman" w:hAnsi="Times New Roman" w:cs="Times New Roman"/>
          <w:sz w:val="24"/>
          <w:szCs w:val="24"/>
        </w:rPr>
        <w:t>cytotoxicity</w:t>
      </w:r>
      <w:r w:rsidR="00BF0234" w:rsidRPr="00C17ECA">
        <w:rPr>
          <w:rFonts w:ascii="Times New Roman" w:hAnsi="Times New Roman" w:cs="Times New Roman"/>
          <w:sz w:val="24"/>
          <w:szCs w:val="24"/>
        </w:rPr>
        <w:t xml:space="preserve">. </w:t>
      </w:r>
      <w:r w:rsidR="0046778A" w:rsidRPr="00C17ECA">
        <w:rPr>
          <w:rFonts w:ascii="Times New Roman" w:hAnsi="Times New Roman" w:cs="Times New Roman"/>
          <w:sz w:val="24"/>
          <w:szCs w:val="24"/>
        </w:rPr>
        <w:t xml:space="preserve">A </w:t>
      </w:r>
      <w:r w:rsidR="00705BEC" w:rsidRPr="00C17ECA">
        <w:rPr>
          <w:rFonts w:ascii="Times New Roman" w:hAnsi="Times New Roman" w:cs="Times New Roman"/>
          <w:sz w:val="24"/>
          <w:szCs w:val="24"/>
        </w:rPr>
        <w:t>way to address this issue in future toxicological evaluations</w:t>
      </w:r>
      <w:r w:rsidR="0046778A" w:rsidRPr="00C17ECA">
        <w:rPr>
          <w:rFonts w:ascii="Times New Roman" w:hAnsi="Times New Roman" w:cs="Times New Roman"/>
          <w:sz w:val="24"/>
          <w:szCs w:val="24"/>
        </w:rPr>
        <w:t xml:space="preserve"> </w:t>
      </w:r>
      <w:r w:rsidR="003870CF" w:rsidRPr="00C17ECA">
        <w:rPr>
          <w:rFonts w:ascii="Times New Roman" w:hAnsi="Times New Roman" w:cs="Times New Roman"/>
          <w:sz w:val="24"/>
          <w:szCs w:val="24"/>
        </w:rPr>
        <w:t xml:space="preserve">is to change the CCM </w:t>
      </w:r>
      <w:r w:rsidR="00C22D9E" w:rsidRPr="00C17ECA">
        <w:rPr>
          <w:rFonts w:ascii="Times New Roman" w:hAnsi="Times New Roman" w:cs="Times New Roman"/>
          <w:sz w:val="24"/>
          <w:szCs w:val="24"/>
        </w:rPr>
        <w:t xml:space="preserve">and spike DBPs on a daily basis. </w:t>
      </w:r>
      <w:r w:rsidR="006706AE" w:rsidRPr="00C17ECA">
        <w:rPr>
          <w:rFonts w:ascii="Times New Roman" w:hAnsi="Times New Roman" w:cs="Times New Roman"/>
          <w:sz w:val="24"/>
          <w:szCs w:val="24"/>
        </w:rPr>
        <w:t>A limitation of this study is th</w:t>
      </w:r>
      <w:r w:rsidR="00522558" w:rsidRPr="00C17ECA">
        <w:rPr>
          <w:rFonts w:ascii="Times New Roman" w:hAnsi="Times New Roman" w:cs="Times New Roman"/>
          <w:sz w:val="24"/>
          <w:szCs w:val="24"/>
        </w:rPr>
        <w:t>at HAN</w:t>
      </w:r>
      <w:r w:rsidR="000423CE" w:rsidRPr="00C17ECA">
        <w:rPr>
          <w:rFonts w:ascii="Times New Roman" w:hAnsi="Times New Roman" w:cs="Times New Roman"/>
          <w:sz w:val="24"/>
          <w:szCs w:val="24"/>
        </w:rPr>
        <w:t xml:space="preserve"> stability</w:t>
      </w:r>
      <w:r w:rsidR="00522558" w:rsidRPr="00C17ECA">
        <w:rPr>
          <w:rFonts w:ascii="Times New Roman" w:hAnsi="Times New Roman" w:cs="Times New Roman"/>
          <w:sz w:val="24"/>
          <w:szCs w:val="24"/>
        </w:rPr>
        <w:t xml:space="preserve"> w</w:t>
      </w:r>
      <w:r w:rsidR="000423CE" w:rsidRPr="00C17ECA">
        <w:rPr>
          <w:rFonts w:ascii="Times New Roman" w:hAnsi="Times New Roman" w:cs="Times New Roman"/>
          <w:sz w:val="24"/>
          <w:szCs w:val="24"/>
        </w:rPr>
        <w:t>as</w:t>
      </w:r>
      <w:r w:rsidR="00522558" w:rsidRPr="00C17ECA">
        <w:rPr>
          <w:rFonts w:ascii="Times New Roman" w:hAnsi="Times New Roman" w:cs="Times New Roman"/>
          <w:sz w:val="24"/>
          <w:szCs w:val="24"/>
        </w:rPr>
        <w:t xml:space="preserve"> not tested in the presence of cell</w:t>
      </w:r>
      <w:r w:rsidR="00440775" w:rsidRPr="00C17ECA">
        <w:rPr>
          <w:rFonts w:ascii="Times New Roman" w:hAnsi="Times New Roman" w:cs="Times New Roman"/>
          <w:sz w:val="24"/>
          <w:szCs w:val="24"/>
        </w:rPr>
        <w:t>s. Different cell models will absorb and metabolize HANs differently which was outside of the sco</w:t>
      </w:r>
      <w:r w:rsidR="00FC4159" w:rsidRPr="00C17ECA">
        <w:rPr>
          <w:rFonts w:ascii="Times New Roman" w:hAnsi="Times New Roman" w:cs="Times New Roman"/>
          <w:sz w:val="24"/>
          <w:szCs w:val="24"/>
        </w:rPr>
        <w:t>p</w:t>
      </w:r>
      <w:r w:rsidR="00440775" w:rsidRPr="00C17ECA">
        <w:rPr>
          <w:rFonts w:ascii="Times New Roman" w:hAnsi="Times New Roman" w:cs="Times New Roman"/>
          <w:sz w:val="24"/>
          <w:szCs w:val="24"/>
        </w:rPr>
        <w:t xml:space="preserve">e of this study. </w:t>
      </w:r>
    </w:p>
    <w:p w14:paraId="533AFC3E" w14:textId="5E90ADE7" w:rsidR="003D5594" w:rsidRPr="00C17ECA" w:rsidRDefault="00E97CD2">
      <w:pPr>
        <w:spacing w:line="480" w:lineRule="auto"/>
        <w:jc w:val="both"/>
        <w:rPr>
          <w:rFonts w:ascii="Times New Roman" w:hAnsi="Times New Roman" w:cs="Times New Roman"/>
          <w:b/>
          <w:sz w:val="24"/>
          <w:szCs w:val="24"/>
        </w:rPr>
      </w:pPr>
      <w:r w:rsidRPr="00C17ECA">
        <w:rPr>
          <w:rFonts w:ascii="Times New Roman" w:hAnsi="Times New Roman" w:cs="Times New Roman"/>
          <w:b/>
          <w:bCs/>
          <w:sz w:val="24"/>
          <w:szCs w:val="24"/>
        </w:rPr>
        <w:t>3.</w:t>
      </w:r>
      <w:r w:rsidR="00E82217" w:rsidRPr="00C17ECA">
        <w:rPr>
          <w:rFonts w:ascii="Times New Roman" w:hAnsi="Times New Roman" w:cs="Times New Roman"/>
          <w:b/>
          <w:bCs/>
          <w:sz w:val="24"/>
          <w:szCs w:val="24"/>
        </w:rPr>
        <w:t>3</w:t>
      </w:r>
      <w:r w:rsidRPr="00C17ECA">
        <w:rPr>
          <w:rFonts w:ascii="Times New Roman" w:hAnsi="Times New Roman" w:cs="Times New Roman"/>
          <w:b/>
          <w:bCs/>
          <w:sz w:val="24"/>
          <w:szCs w:val="24"/>
        </w:rPr>
        <w:t xml:space="preserve">. </w:t>
      </w:r>
      <w:r w:rsidR="007B6976" w:rsidRPr="00C17ECA">
        <w:rPr>
          <w:rFonts w:ascii="Times New Roman" w:hAnsi="Times New Roman" w:cs="Times New Roman"/>
          <w:b/>
          <w:sz w:val="24"/>
          <w:szCs w:val="24"/>
        </w:rPr>
        <w:t xml:space="preserve">Identification of </w:t>
      </w:r>
      <w:r w:rsidR="00373590" w:rsidRPr="00C17ECA">
        <w:rPr>
          <w:rFonts w:ascii="Times New Roman" w:hAnsi="Times New Roman" w:cs="Times New Roman"/>
          <w:b/>
          <w:sz w:val="24"/>
          <w:szCs w:val="24"/>
        </w:rPr>
        <w:t>HAN degradation product</w:t>
      </w:r>
      <w:r w:rsidR="007B6976" w:rsidRPr="00C17ECA">
        <w:rPr>
          <w:rFonts w:ascii="Times New Roman" w:hAnsi="Times New Roman" w:cs="Times New Roman"/>
          <w:b/>
          <w:sz w:val="24"/>
          <w:szCs w:val="24"/>
        </w:rPr>
        <w:t>s</w:t>
      </w:r>
    </w:p>
    <w:p w14:paraId="76100D6F" w14:textId="16BB49BF" w:rsidR="003C57C2" w:rsidRPr="00C17ECA" w:rsidRDefault="003C57C2" w:rsidP="00B47090">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 xml:space="preserve">3.3.1. </w:t>
      </w:r>
      <w:r w:rsidR="00A74383" w:rsidRPr="00C17ECA">
        <w:rPr>
          <w:rFonts w:ascii="Times New Roman" w:hAnsi="Times New Roman" w:cs="Times New Roman"/>
          <w:b/>
          <w:bCs/>
          <w:sz w:val="24"/>
          <w:szCs w:val="24"/>
        </w:rPr>
        <w:t xml:space="preserve">In the </w:t>
      </w:r>
      <w:r w:rsidR="00C23F87" w:rsidRPr="00C17ECA">
        <w:rPr>
          <w:rFonts w:ascii="Times New Roman" w:hAnsi="Times New Roman" w:cs="Times New Roman"/>
          <w:b/>
          <w:bCs/>
          <w:sz w:val="24"/>
          <w:szCs w:val="24"/>
        </w:rPr>
        <w:t>buffer solution</w:t>
      </w:r>
    </w:p>
    <w:p w14:paraId="45A7704B" w14:textId="2A08ECFE" w:rsidR="005F2104" w:rsidRPr="00C17ECA" w:rsidRDefault="005F2104" w:rsidP="002E7BEE">
      <w:pPr>
        <w:spacing w:line="480" w:lineRule="auto"/>
        <w:ind w:firstLine="540"/>
        <w:jc w:val="both"/>
        <w:rPr>
          <w:rFonts w:ascii="Times New Roman" w:hAnsi="Times New Roman" w:cs="Times New Roman"/>
          <w:sz w:val="24"/>
          <w:szCs w:val="24"/>
        </w:rPr>
      </w:pPr>
      <w:r w:rsidRPr="00C17ECA">
        <w:rPr>
          <w:rFonts w:ascii="Times New Roman" w:hAnsi="Times New Roman" w:cs="Times New Roman"/>
          <w:sz w:val="24"/>
          <w:szCs w:val="24"/>
        </w:rPr>
        <w:t xml:space="preserve">HANs </w:t>
      </w:r>
      <w:r w:rsidR="00E53917" w:rsidRPr="00C17ECA">
        <w:rPr>
          <w:rFonts w:ascii="Times New Roman" w:hAnsi="Times New Roman" w:cs="Times New Roman"/>
          <w:sz w:val="24"/>
          <w:szCs w:val="24"/>
        </w:rPr>
        <w:t xml:space="preserve">may undergo </w:t>
      </w:r>
      <w:r w:rsidR="00FC482A" w:rsidRPr="00C17ECA">
        <w:rPr>
          <w:rFonts w:ascii="Times New Roman" w:hAnsi="Times New Roman" w:cs="Times New Roman"/>
          <w:sz w:val="24"/>
          <w:szCs w:val="24"/>
        </w:rPr>
        <w:t>hydrolysis</w:t>
      </w:r>
      <w:r w:rsidR="00E53917"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under neutral to basic conditions </w:t>
      </w:r>
      <w:r w:rsidR="00E53917" w:rsidRPr="00C17ECA">
        <w:rPr>
          <w:rFonts w:ascii="Times New Roman" w:hAnsi="Times New Roman" w:cs="Times New Roman"/>
          <w:sz w:val="24"/>
          <w:szCs w:val="24"/>
        </w:rPr>
        <w:t>to</w:t>
      </w:r>
      <w:r w:rsidRPr="00C17ECA">
        <w:rPr>
          <w:rFonts w:ascii="Times New Roman" w:hAnsi="Times New Roman" w:cs="Times New Roman"/>
          <w:sz w:val="24"/>
          <w:szCs w:val="24"/>
        </w:rPr>
        <w:t xml:space="preserve"> form</w:t>
      </w:r>
      <w:r w:rsidRPr="00C17ECA" w:rsidDel="00AE7433">
        <w:rPr>
          <w:rFonts w:ascii="Times New Roman" w:hAnsi="Times New Roman" w:cs="Times New Roman"/>
          <w:sz w:val="24"/>
          <w:szCs w:val="24"/>
        </w:rPr>
        <w:t xml:space="preserve"> </w:t>
      </w:r>
      <w:r w:rsidRPr="00C17ECA">
        <w:rPr>
          <w:rFonts w:ascii="Times New Roman" w:hAnsi="Times New Roman" w:cs="Times New Roman"/>
          <w:sz w:val="24"/>
          <w:szCs w:val="24"/>
        </w:rPr>
        <w:t>HAMs and HAAs</w:t>
      </w:r>
      <w:r w:rsidR="003B3CC5" w:rsidRPr="00C17ECA">
        <w:rPr>
          <w:rFonts w:ascii="Times New Roman" w:hAnsi="Times New Roman" w:cs="Times New Roman"/>
          <w:sz w:val="24"/>
          <w:szCs w:val="24"/>
        </w:rPr>
        <w:t xml:space="preserve"> </w:t>
      </w:r>
      <w:r w:rsidR="00CB23E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Glezer et al., 1999</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Yu and Reckhow, 2015</w:t>
      </w:r>
      <w:r w:rsidR="00CB23EC" w:rsidRPr="00C17ECA">
        <w:rPr>
          <w:rFonts w:ascii="Times New Roman" w:hAnsi="Times New Roman" w:cs="Times New Roman"/>
          <w:noProof/>
          <w:sz w:val="24"/>
          <w:szCs w:val="24"/>
        </w:rPr>
        <w:t>)</w:t>
      </w:r>
      <w:r w:rsidR="00414FCF" w:rsidRPr="00C17ECA">
        <w:rPr>
          <w:rFonts w:ascii="Times New Roman" w:hAnsi="Times New Roman" w:cs="Times New Roman"/>
          <w:sz w:val="24"/>
          <w:szCs w:val="24"/>
        </w:rPr>
        <w:t>.</w:t>
      </w:r>
      <w:r w:rsidRPr="00C17ECA">
        <w:rPr>
          <w:rFonts w:ascii="Times New Roman" w:hAnsi="Times New Roman" w:cs="Times New Roman"/>
          <w:sz w:val="24"/>
          <w:szCs w:val="24"/>
        </w:rPr>
        <w:t xml:space="preserve"> </w:t>
      </w:r>
      <w:r w:rsidR="00090931" w:rsidRPr="00C17ECA">
        <w:rPr>
          <w:rFonts w:ascii="Times New Roman" w:hAnsi="Times New Roman" w:cs="Times New Roman"/>
          <w:sz w:val="24"/>
          <w:szCs w:val="24"/>
        </w:rPr>
        <w:t>In this study</w:t>
      </w:r>
      <w:r w:rsidR="00B1595B" w:rsidRPr="00C17ECA">
        <w:rPr>
          <w:rFonts w:ascii="Times New Roman" w:hAnsi="Times New Roman" w:cs="Times New Roman"/>
          <w:sz w:val="24"/>
          <w:szCs w:val="24"/>
        </w:rPr>
        <w:t xml:space="preserve">, </w:t>
      </w:r>
      <w:r w:rsidR="00EB0005" w:rsidRPr="00C17ECA">
        <w:rPr>
          <w:rFonts w:ascii="Times New Roman" w:hAnsi="Times New Roman" w:cs="Times New Roman"/>
          <w:sz w:val="24"/>
          <w:szCs w:val="24"/>
        </w:rPr>
        <w:t xml:space="preserve">HAN hydrolysis products were confirmed </w:t>
      </w:r>
      <w:r w:rsidR="00502C30" w:rsidRPr="00C17ECA">
        <w:rPr>
          <w:rFonts w:ascii="Times New Roman" w:hAnsi="Times New Roman" w:cs="Times New Roman"/>
          <w:sz w:val="24"/>
          <w:szCs w:val="24"/>
        </w:rPr>
        <w:t xml:space="preserve">by </w:t>
      </w:r>
      <w:r w:rsidR="005E273E" w:rsidRPr="00C17ECA">
        <w:rPr>
          <w:rFonts w:ascii="Times New Roman" w:hAnsi="Times New Roman" w:cs="Times New Roman"/>
          <w:sz w:val="24"/>
          <w:szCs w:val="24"/>
        </w:rPr>
        <w:t xml:space="preserve">individually </w:t>
      </w:r>
      <w:r w:rsidR="00502C30" w:rsidRPr="00C17ECA">
        <w:rPr>
          <w:rFonts w:ascii="Times New Roman" w:hAnsi="Times New Roman" w:cs="Times New Roman"/>
          <w:sz w:val="24"/>
          <w:szCs w:val="24"/>
        </w:rPr>
        <w:t>extract</w:t>
      </w:r>
      <w:r w:rsidR="005E273E" w:rsidRPr="00C17ECA">
        <w:rPr>
          <w:rFonts w:ascii="Times New Roman" w:hAnsi="Times New Roman" w:cs="Times New Roman"/>
          <w:sz w:val="24"/>
          <w:szCs w:val="24"/>
        </w:rPr>
        <w:t>ing</w:t>
      </w:r>
      <w:r w:rsidR="00502C30" w:rsidRPr="00C17ECA">
        <w:rPr>
          <w:rFonts w:ascii="Times New Roman" w:hAnsi="Times New Roman" w:cs="Times New Roman"/>
          <w:sz w:val="24"/>
          <w:szCs w:val="24"/>
        </w:rPr>
        <w:t xml:space="preserve"> </w:t>
      </w:r>
      <w:r w:rsidR="007528D0" w:rsidRPr="00C17ECA">
        <w:rPr>
          <w:rFonts w:ascii="Times New Roman" w:hAnsi="Times New Roman" w:cs="Times New Roman"/>
          <w:sz w:val="24"/>
          <w:szCs w:val="24"/>
        </w:rPr>
        <w:t xml:space="preserve">incubated </w:t>
      </w:r>
      <w:r w:rsidR="001D28E3" w:rsidRPr="00C17ECA">
        <w:rPr>
          <w:rFonts w:ascii="Times New Roman" w:hAnsi="Times New Roman" w:cs="Times New Roman"/>
          <w:sz w:val="24"/>
          <w:szCs w:val="24"/>
        </w:rPr>
        <w:t xml:space="preserve">buffer </w:t>
      </w:r>
      <w:r w:rsidR="007528D0" w:rsidRPr="00C17ECA">
        <w:rPr>
          <w:rFonts w:ascii="Times New Roman" w:hAnsi="Times New Roman" w:cs="Times New Roman"/>
          <w:sz w:val="24"/>
          <w:szCs w:val="24"/>
        </w:rPr>
        <w:t xml:space="preserve">solutions that contained </w:t>
      </w:r>
      <w:r w:rsidR="00502C30" w:rsidRPr="00C17ECA">
        <w:rPr>
          <w:rFonts w:ascii="Times New Roman" w:hAnsi="Times New Roman" w:cs="Times New Roman"/>
          <w:sz w:val="24"/>
          <w:szCs w:val="24"/>
        </w:rPr>
        <w:t>di- and tri</w:t>
      </w:r>
      <w:r w:rsidR="007119E5" w:rsidRPr="00C17ECA">
        <w:rPr>
          <w:rFonts w:ascii="Times New Roman" w:hAnsi="Times New Roman" w:cs="Times New Roman"/>
          <w:sz w:val="24"/>
          <w:szCs w:val="24"/>
        </w:rPr>
        <w:t xml:space="preserve">- </w:t>
      </w:r>
      <w:r w:rsidR="005E273E" w:rsidRPr="00C17ECA">
        <w:rPr>
          <w:rFonts w:ascii="Times New Roman" w:hAnsi="Times New Roman" w:cs="Times New Roman"/>
          <w:sz w:val="24"/>
          <w:szCs w:val="24"/>
        </w:rPr>
        <w:t>HANs</w:t>
      </w:r>
      <w:r w:rsidR="00D052B2" w:rsidRPr="00C17ECA">
        <w:rPr>
          <w:rFonts w:ascii="Times New Roman" w:hAnsi="Times New Roman" w:cs="Times New Roman"/>
          <w:sz w:val="24"/>
          <w:szCs w:val="24"/>
        </w:rPr>
        <w:t xml:space="preserve"> </w:t>
      </w:r>
      <w:r w:rsidR="0050209B" w:rsidRPr="00C17ECA">
        <w:rPr>
          <w:rFonts w:ascii="Times New Roman" w:hAnsi="Times New Roman" w:cs="Times New Roman"/>
          <w:sz w:val="24"/>
          <w:szCs w:val="24"/>
        </w:rPr>
        <w:t xml:space="preserve">and comparing them </w:t>
      </w:r>
      <w:r w:rsidR="00EB0005" w:rsidRPr="00C17ECA">
        <w:rPr>
          <w:rFonts w:ascii="Times New Roman" w:hAnsi="Times New Roman" w:cs="Times New Roman"/>
          <w:sz w:val="24"/>
          <w:szCs w:val="24"/>
        </w:rPr>
        <w:t xml:space="preserve">with analytical standards using </w:t>
      </w:r>
      <w:r w:rsidR="00A503FC" w:rsidRPr="00C17ECA">
        <w:rPr>
          <w:rFonts w:ascii="Times New Roman" w:hAnsi="Times New Roman" w:cs="Times New Roman"/>
          <w:sz w:val="24"/>
          <w:szCs w:val="24"/>
        </w:rPr>
        <w:t>ESI-</w:t>
      </w:r>
      <w:r w:rsidR="00CA786A" w:rsidRPr="00C17ECA">
        <w:rPr>
          <w:rFonts w:ascii="Times New Roman" w:hAnsi="Times New Roman" w:cs="Times New Roman"/>
          <w:sz w:val="24"/>
          <w:szCs w:val="24"/>
        </w:rPr>
        <w:t xml:space="preserve">MS/MS with </w:t>
      </w:r>
      <w:r w:rsidR="00FB5766" w:rsidRPr="00C17ECA">
        <w:rPr>
          <w:rFonts w:ascii="Times New Roman" w:hAnsi="Times New Roman" w:cs="Times New Roman"/>
          <w:sz w:val="24"/>
          <w:szCs w:val="24"/>
        </w:rPr>
        <w:t>parent ion scan (</w:t>
      </w:r>
      <w:r w:rsidR="00CA786A" w:rsidRPr="00C17ECA">
        <w:rPr>
          <w:rFonts w:ascii="Times New Roman" w:hAnsi="Times New Roman" w:cs="Times New Roman"/>
          <w:sz w:val="24"/>
          <w:szCs w:val="24"/>
        </w:rPr>
        <w:t>PIS</w:t>
      </w:r>
      <w:r w:rsidR="00FB5766" w:rsidRPr="00C17ECA">
        <w:rPr>
          <w:rFonts w:ascii="Times New Roman" w:hAnsi="Times New Roman" w:cs="Times New Roman"/>
          <w:sz w:val="24"/>
          <w:szCs w:val="24"/>
        </w:rPr>
        <w:t>)</w:t>
      </w:r>
      <w:r w:rsidR="00937F24" w:rsidRPr="00C17ECA">
        <w:rPr>
          <w:rFonts w:ascii="Times New Roman" w:hAnsi="Times New Roman" w:cs="Times New Roman"/>
          <w:sz w:val="24"/>
          <w:szCs w:val="24"/>
        </w:rPr>
        <w:t xml:space="preserve"> method</w:t>
      </w:r>
      <w:r w:rsidR="00C439FD" w:rsidRPr="00C17ECA">
        <w:rPr>
          <w:rFonts w:ascii="Times New Roman" w:hAnsi="Times New Roman" w:cs="Times New Roman"/>
          <w:sz w:val="24"/>
          <w:szCs w:val="24"/>
        </w:rPr>
        <w:t xml:space="preserve">. </w:t>
      </w:r>
      <w:r w:rsidR="000D2C3F" w:rsidRPr="00C17ECA">
        <w:rPr>
          <w:rFonts w:ascii="Times New Roman" w:hAnsi="Times New Roman" w:cs="Times New Roman"/>
          <w:sz w:val="24"/>
          <w:szCs w:val="24"/>
        </w:rPr>
        <w:t xml:space="preserve">Identification of chlorinated and brominated compounds is based on </w:t>
      </w:r>
      <w:r w:rsidR="00AC6038" w:rsidRPr="00C17ECA">
        <w:rPr>
          <w:rFonts w:ascii="Times New Roman" w:hAnsi="Times New Roman" w:cs="Times New Roman"/>
          <w:sz w:val="24"/>
          <w:szCs w:val="24"/>
        </w:rPr>
        <w:t>the natural isotopic abundance</w:t>
      </w:r>
      <w:r w:rsidR="008E41D1" w:rsidRPr="00C17ECA">
        <w:rPr>
          <w:rFonts w:ascii="Times New Roman" w:hAnsi="Times New Roman" w:cs="Times New Roman"/>
          <w:sz w:val="24"/>
          <w:szCs w:val="24"/>
        </w:rPr>
        <w:t>s. T</w:t>
      </w:r>
      <w:r w:rsidR="007B1A56" w:rsidRPr="00C17ECA">
        <w:rPr>
          <w:rFonts w:ascii="Times New Roman" w:hAnsi="Times New Roman" w:cs="Times New Roman"/>
          <w:sz w:val="24"/>
          <w:szCs w:val="24"/>
        </w:rPr>
        <w:t xml:space="preserve">herefore, the number of halogens contained in a molecule </w:t>
      </w:r>
      <w:r w:rsidR="000D2C3F" w:rsidRPr="00C17ECA">
        <w:rPr>
          <w:rFonts w:ascii="Times New Roman" w:hAnsi="Times New Roman" w:cs="Times New Roman"/>
          <w:sz w:val="24"/>
          <w:szCs w:val="24"/>
        </w:rPr>
        <w:t>provide</w:t>
      </w:r>
      <w:r w:rsidR="00D5099F" w:rsidRPr="00C17ECA">
        <w:rPr>
          <w:rFonts w:ascii="Times New Roman" w:hAnsi="Times New Roman" w:cs="Times New Roman"/>
          <w:sz w:val="24"/>
          <w:szCs w:val="24"/>
        </w:rPr>
        <w:t>s</w:t>
      </w:r>
      <w:r w:rsidR="000D2C3F" w:rsidRPr="00C17ECA">
        <w:rPr>
          <w:rFonts w:ascii="Times New Roman" w:hAnsi="Times New Roman" w:cs="Times New Roman"/>
          <w:sz w:val="24"/>
          <w:szCs w:val="24"/>
        </w:rPr>
        <w:t xml:space="preserve"> different peak patterns </w:t>
      </w:r>
      <w:r w:rsidR="007B1A56" w:rsidRPr="00C17ECA">
        <w:rPr>
          <w:rFonts w:ascii="Times New Roman" w:hAnsi="Times New Roman" w:cs="Times New Roman"/>
          <w:sz w:val="24"/>
          <w:szCs w:val="24"/>
        </w:rPr>
        <w:t>in</w:t>
      </w:r>
      <w:r w:rsidR="000D2C3F" w:rsidRPr="00C17ECA">
        <w:rPr>
          <w:rFonts w:ascii="Times New Roman" w:hAnsi="Times New Roman" w:cs="Times New Roman"/>
          <w:sz w:val="24"/>
          <w:szCs w:val="24"/>
        </w:rPr>
        <w:t xml:space="preserve"> full scan and PIS </w:t>
      </w:r>
      <w:r w:rsidR="007B1A56" w:rsidRPr="00C17ECA">
        <w:rPr>
          <w:rFonts w:ascii="Times New Roman" w:hAnsi="Times New Roman" w:cs="Times New Roman"/>
          <w:sz w:val="24"/>
          <w:szCs w:val="24"/>
        </w:rPr>
        <w:t xml:space="preserve">as shown in </w:t>
      </w:r>
      <w:r w:rsidR="000D2C3F" w:rsidRPr="00C17ECA">
        <w:rPr>
          <w:rFonts w:ascii="Times New Roman" w:hAnsi="Times New Roman" w:cs="Times New Roman"/>
          <w:sz w:val="24"/>
          <w:szCs w:val="24"/>
        </w:rPr>
        <w:t xml:space="preserve">Table </w:t>
      </w:r>
      <w:r w:rsidR="00054AD9" w:rsidRPr="00C17ECA">
        <w:rPr>
          <w:rFonts w:ascii="Times New Roman" w:hAnsi="Times New Roman" w:cs="Times New Roman"/>
          <w:sz w:val="24"/>
          <w:szCs w:val="24"/>
        </w:rPr>
        <w:t xml:space="preserve">S1 </w:t>
      </w:r>
      <w:r w:rsidR="00B20C8A" w:rsidRPr="00C17ECA">
        <w:rPr>
          <w:rFonts w:ascii="Times New Roman" w:hAnsi="Times New Roman" w:cs="Times New Roman"/>
          <w:sz w:val="24"/>
          <w:szCs w:val="24"/>
        </w:rPr>
        <w:t xml:space="preserve">in </w:t>
      </w:r>
      <w:r w:rsidR="00A27A48" w:rsidRPr="00C17ECA">
        <w:rPr>
          <w:rFonts w:ascii="Times New Roman" w:hAnsi="Times New Roman" w:cs="Times New Roman"/>
          <w:sz w:val="24"/>
          <w:szCs w:val="24"/>
        </w:rPr>
        <w:t>SI</w:t>
      </w:r>
      <w:r w:rsidR="000D2C3F" w:rsidRPr="00C17ECA">
        <w:rPr>
          <w:rFonts w:ascii="Times New Roman" w:hAnsi="Times New Roman" w:cs="Times New Roman"/>
          <w:sz w:val="24"/>
          <w:szCs w:val="24"/>
        </w:rPr>
        <w:t>.</w:t>
      </w:r>
      <w:r w:rsidR="00816280" w:rsidRPr="00C17ECA">
        <w:rPr>
          <w:rFonts w:ascii="Times New Roman" w:hAnsi="Times New Roman" w:cs="Times New Roman"/>
          <w:sz w:val="24"/>
          <w:szCs w:val="24"/>
        </w:rPr>
        <w:t xml:space="preserve"> </w:t>
      </w:r>
      <w:r w:rsidR="00C85C0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Yang et al., 2019</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Zhai and Zhang, 2009</w:t>
      </w:r>
      <w:r w:rsidR="00C85C0B"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t>Zhang et al., 2008</w:t>
      </w:r>
      <w:r w:rsidR="00C85C0B" w:rsidRPr="00C17ECA">
        <w:rPr>
          <w:rFonts w:ascii="Times New Roman" w:hAnsi="Times New Roman" w:cs="Times New Roman"/>
          <w:noProof/>
          <w:sz w:val="24"/>
          <w:szCs w:val="24"/>
        </w:rPr>
        <w:t>)</w:t>
      </w:r>
      <w:r w:rsidRPr="00C17ECA">
        <w:rPr>
          <w:rFonts w:ascii="Times New Roman" w:hAnsi="Times New Roman" w:cs="Times New Roman"/>
          <w:sz w:val="24"/>
          <w:szCs w:val="24"/>
        </w:rPr>
        <w:t xml:space="preserve"> </w:t>
      </w:r>
      <w:r w:rsidR="008922C1" w:rsidRPr="00C17ECA">
        <w:rPr>
          <w:rFonts w:ascii="Times New Roman" w:hAnsi="Times New Roman" w:cs="Times New Roman"/>
          <w:sz w:val="24"/>
          <w:szCs w:val="24"/>
        </w:rPr>
        <w:t xml:space="preserve"> </w:t>
      </w:r>
    </w:p>
    <w:p w14:paraId="307B8742" w14:textId="3697D790" w:rsidR="001B64D3" w:rsidRPr="00C17ECA" w:rsidRDefault="00A91A5B" w:rsidP="004C530E">
      <w:pPr>
        <w:spacing w:line="480" w:lineRule="auto"/>
        <w:jc w:val="both"/>
        <w:rPr>
          <w:rFonts w:ascii="Times New Roman" w:hAnsi="Times New Roman" w:cs="Times New Roman"/>
          <w:sz w:val="24"/>
          <w:szCs w:val="24"/>
        </w:rPr>
      </w:pPr>
      <w:r w:rsidRPr="00C17ECA">
        <w:rPr>
          <w:rFonts w:ascii="Times New Roman" w:hAnsi="Times New Roman" w:cs="Times New Roman"/>
          <w:b/>
          <w:sz w:val="24"/>
          <w:szCs w:val="24"/>
        </w:rPr>
        <w:tab/>
      </w:r>
      <w:r w:rsidR="001E544F" w:rsidRPr="00C17ECA">
        <w:rPr>
          <w:rFonts w:ascii="Times New Roman" w:hAnsi="Times New Roman" w:cs="Times New Roman"/>
          <w:sz w:val="24"/>
          <w:szCs w:val="24"/>
        </w:rPr>
        <w:t xml:space="preserve">HANs </w:t>
      </w:r>
      <w:r w:rsidR="001E544F" w:rsidRPr="00C17ECA">
        <w:rPr>
          <w:rFonts w:ascii="Times New Roman" w:hAnsi="Times New Roman" w:cs="Times New Roman"/>
          <w:bCs/>
          <w:sz w:val="24"/>
          <w:szCs w:val="24"/>
        </w:rPr>
        <w:t>i</w:t>
      </w:r>
      <w:r w:rsidRPr="00C17ECA">
        <w:rPr>
          <w:rFonts w:ascii="Times New Roman" w:hAnsi="Times New Roman" w:cs="Times New Roman"/>
          <w:bCs/>
          <w:sz w:val="24"/>
          <w:szCs w:val="24"/>
        </w:rPr>
        <w:t xml:space="preserve">ncubated solutions were extracted without acidification and compared to HAM standards. </w:t>
      </w:r>
      <w:r w:rsidR="001C0689" w:rsidRPr="00C17ECA">
        <w:rPr>
          <w:rFonts w:ascii="Times New Roman" w:hAnsi="Times New Roman" w:cs="Times New Roman"/>
          <w:sz w:val="24"/>
          <w:szCs w:val="24"/>
        </w:rPr>
        <w:t xml:space="preserve">A similar </w:t>
      </w:r>
      <w:r w:rsidR="001C0689" w:rsidRPr="00C17ECA" w:rsidDel="6B9AB66E">
        <w:rPr>
          <w:rFonts w:ascii="Times New Roman" w:hAnsi="Times New Roman" w:cs="Times New Roman"/>
          <w:sz w:val="24"/>
          <w:szCs w:val="24"/>
        </w:rPr>
        <w:t xml:space="preserve">extraction method </w:t>
      </w:r>
      <w:r w:rsidR="48785779" w:rsidRPr="00C17ECA">
        <w:rPr>
          <w:rFonts w:ascii="Times New Roman" w:hAnsi="Times New Roman" w:cs="Times New Roman"/>
          <w:sz w:val="24"/>
          <w:szCs w:val="24"/>
        </w:rPr>
        <w:t>has been reported for</w:t>
      </w:r>
      <w:r w:rsidR="50A45154" w:rsidRPr="00C17ECA">
        <w:rPr>
          <w:rFonts w:ascii="Times New Roman" w:hAnsi="Times New Roman" w:cs="Times New Roman"/>
          <w:sz w:val="24"/>
          <w:szCs w:val="24"/>
        </w:rPr>
        <w:t xml:space="preserve"> </w:t>
      </w:r>
      <w:r w:rsidR="6B9AB66E" w:rsidRPr="00C17ECA">
        <w:rPr>
          <w:rFonts w:ascii="Times New Roman" w:hAnsi="Times New Roman" w:cs="Times New Roman"/>
          <w:sz w:val="24"/>
          <w:szCs w:val="24"/>
        </w:rPr>
        <w:t>HAMs analysis</w:t>
      </w:r>
      <w:r w:rsidR="1A641F60" w:rsidRPr="00C17ECA">
        <w:rPr>
          <w:rFonts w:ascii="Times New Roman" w:hAnsi="Times New Roman" w:cs="Times New Roman"/>
          <w:sz w:val="24"/>
          <w:szCs w:val="24"/>
        </w:rPr>
        <w:t xml:space="preserve"> </w:t>
      </w:r>
      <w:r w:rsidR="00CB23EC"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Ding et al., 2018</w:t>
      </w:r>
      <w:r w:rsidR="00CB23EC" w:rsidRPr="00C17ECA">
        <w:rPr>
          <w:rFonts w:ascii="Times New Roman" w:hAnsi="Times New Roman" w:cs="Times New Roman"/>
          <w:noProof/>
          <w:sz w:val="24"/>
          <w:szCs w:val="24"/>
        </w:rPr>
        <w:t xml:space="preserve">; </w:t>
      </w:r>
      <w:r w:rsidR="004678CF" w:rsidRPr="00C17ECA">
        <w:rPr>
          <w:rFonts w:ascii="Times New Roman" w:hAnsi="Times New Roman" w:cs="Times New Roman"/>
          <w:noProof/>
          <w:sz w:val="24"/>
          <w:szCs w:val="24"/>
        </w:rPr>
        <w:lastRenderedPageBreak/>
        <w:t>Glezer et al., 1999</w:t>
      </w:r>
      <w:r w:rsidR="00CB23EC" w:rsidRPr="00C17ECA">
        <w:rPr>
          <w:rFonts w:ascii="Times New Roman" w:hAnsi="Times New Roman" w:cs="Times New Roman"/>
          <w:noProof/>
          <w:sz w:val="24"/>
          <w:szCs w:val="24"/>
        </w:rPr>
        <w:t>)</w:t>
      </w:r>
      <w:r w:rsidR="003636DE" w:rsidRPr="00C17ECA">
        <w:rPr>
          <w:rFonts w:ascii="Times New Roman" w:hAnsi="Times New Roman" w:cs="Times New Roman"/>
          <w:sz w:val="24"/>
          <w:szCs w:val="24"/>
        </w:rPr>
        <w:t>.</w:t>
      </w:r>
      <w:r w:rsidR="1EBCF91E" w:rsidRPr="00C17ECA">
        <w:rPr>
          <w:rFonts w:ascii="Times New Roman" w:hAnsi="Times New Roman" w:cs="Times New Roman"/>
          <w:sz w:val="24"/>
          <w:szCs w:val="24"/>
        </w:rPr>
        <w:t xml:space="preserve"> </w:t>
      </w:r>
      <w:r w:rsidR="6B9AB66E" w:rsidRPr="00C17ECA">
        <w:rPr>
          <w:rFonts w:ascii="Times New Roman" w:hAnsi="Times New Roman" w:cs="Times New Roman"/>
          <w:sz w:val="24"/>
          <w:szCs w:val="24"/>
        </w:rPr>
        <w:t>DCAN and TCAN</w:t>
      </w:r>
      <w:r w:rsidR="2554CE8A" w:rsidRPr="00C17ECA">
        <w:rPr>
          <w:rFonts w:ascii="Times New Roman" w:hAnsi="Times New Roman" w:cs="Times New Roman"/>
          <w:sz w:val="24"/>
          <w:szCs w:val="24"/>
        </w:rPr>
        <w:t xml:space="preserve"> produced </w:t>
      </w:r>
      <w:r w:rsidR="00B00353" w:rsidRPr="00C17ECA">
        <w:rPr>
          <w:rFonts w:ascii="Times New Roman" w:hAnsi="Times New Roman" w:cs="Times New Roman"/>
          <w:sz w:val="24"/>
          <w:szCs w:val="24"/>
        </w:rPr>
        <w:t>a</w:t>
      </w:r>
      <w:r w:rsidR="6B9AB66E" w:rsidRPr="00C17ECA">
        <w:rPr>
          <w:rFonts w:ascii="Times New Roman" w:hAnsi="Times New Roman" w:cs="Times New Roman"/>
          <w:sz w:val="24"/>
          <w:szCs w:val="24"/>
        </w:rPr>
        <w:t xml:space="preserve"> </w:t>
      </w:r>
      <w:r w:rsidR="5E70B7CC" w:rsidRPr="00C17ECA">
        <w:rPr>
          <w:rFonts w:ascii="Times New Roman" w:hAnsi="Times New Roman" w:cs="Times New Roman"/>
          <w:i/>
          <w:sz w:val="24"/>
          <w:szCs w:val="24"/>
        </w:rPr>
        <w:t>m/z</w:t>
      </w:r>
      <w:r w:rsidR="5E70B7CC" w:rsidRPr="00C17ECA">
        <w:rPr>
          <w:rFonts w:ascii="Times New Roman" w:hAnsi="Times New Roman" w:cs="Times New Roman"/>
          <w:sz w:val="24"/>
          <w:szCs w:val="24"/>
        </w:rPr>
        <w:t xml:space="preserve"> 35 </w:t>
      </w:r>
      <w:r w:rsidR="125D6531" w:rsidRPr="00C17ECA">
        <w:rPr>
          <w:rFonts w:ascii="Times New Roman" w:hAnsi="Times New Roman" w:cs="Times New Roman"/>
          <w:sz w:val="24"/>
          <w:szCs w:val="24"/>
        </w:rPr>
        <w:t xml:space="preserve">PIS </w:t>
      </w:r>
      <w:r w:rsidR="6B9AB66E" w:rsidRPr="00C17ECA">
        <w:rPr>
          <w:rFonts w:ascii="Times New Roman" w:hAnsi="Times New Roman" w:cs="Times New Roman"/>
          <w:sz w:val="24"/>
          <w:szCs w:val="24"/>
        </w:rPr>
        <w:t xml:space="preserve">mass spectra </w:t>
      </w:r>
      <w:r w:rsidR="1458E15D" w:rsidRPr="00C17ECA">
        <w:rPr>
          <w:rFonts w:ascii="Times New Roman" w:hAnsi="Times New Roman" w:cs="Times New Roman"/>
          <w:sz w:val="24"/>
          <w:szCs w:val="24"/>
        </w:rPr>
        <w:t xml:space="preserve">with </w:t>
      </w:r>
      <w:r w:rsidR="26B9E934" w:rsidRPr="00C17ECA">
        <w:rPr>
          <w:rFonts w:ascii="Times New Roman" w:hAnsi="Times New Roman" w:cs="Times New Roman"/>
          <w:sz w:val="24"/>
          <w:szCs w:val="24"/>
        </w:rPr>
        <w:t xml:space="preserve">clusters </w:t>
      </w:r>
      <w:r w:rsidR="6B9AB66E" w:rsidRPr="00C17ECA">
        <w:rPr>
          <w:rFonts w:ascii="Times New Roman" w:hAnsi="Times New Roman" w:cs="Times New Roman"/>
          <w:i/>
          <w:sz w:val="24"/>
          <w:szCs w:val="24"/>
        </w:rPr>
        <w:t>m/z</w:t>
      </w:r>
      <w:r w:rsidR="6B9AB66E" w:rsidRPr="00C17ECA">
        <w:rPr>
          <w:rFonts w:ascii="Times New Roman" w:hAnsi="Times New Roman" w:cs="Times New Roman"/>
          <w:sz w:val="24"/>
          <w:szCs w:val="24"/>
        </w:rPr>
        <w:t xml:space="preserve"> 126/128 </w:t>
      </w:r>
      <w:r w:rsidR="0D0D28E2" w:rsidRPr="00C17ECA">
        <w:rPr>
          <w:rFonts w:ascii="Times New Roman" w:hAnsi="Times New Roman" w:cs="Times New Roman"/>
          <w:sz w:val="24"/>
          <w:szCs w:val="24"/>
        </w:rPr>
        <w:t xml:space="preserve">(ratio 3:1) </w:t>
      </w:r>
      <w:r w:rsidR="6B9AB66E" w:rsidRPr="00C17ECA">
        <w:rPr>
          <w:rFonts w:ascii="Times New Roman" w:hAnsi="Times New Roman" w:cs="Times New Roman"/>
          <w:sz w:val="24"/>
          <w:szCs w:val="24"/>
        </w:rPr>
        <w:t xml:space="preserve">and 160/162/164 </w:t>
      </w:r>
      <w:r w:rsidR="0D0D28E2" w:rsidRPr="00C17ECA">
        <w:rPr>
          <w:rFonts w:ascii="Times New Roman" w:hAnsi="Times New Roman" w:cs="Times New Roman"/>
          <w:sz w:val="24"/>
          <w:szCs w:val="24"/>
        </w:rPr>
        <w:t>(ratio of 9:6:1</w:t>
      </w:r>
      <w:r w:rsidR="00EA28B7" w:rsidRPr="00C17ECA">
        <w:rPr>
          <w:rFonts w:ascii="Times New Roman" w:hAnsi="Times New Roman" w:cs="Times New Roman"/>
          <w:sz w:val="24"/>
          <w:szCs w:val="24"/>
        </w:rPr>
        <w:t>)</w:t>
      </w:r>
      <w:r w:rsidR="001C0689" w:rsidRPr="00C17ECA">
        <w:rPr>
          <w:rFonts w:ascii="Times New Roman" w:hAnsi="Times New Roman" w:cs="Times New Roman"/>
          <w:sz w:val="24"/>
          <w:szCs w:val="24"/>
        </w:rPr>
        <w:t>,</w:t>
      </w:r>
      <w:r w:rsidR="6B9AB66E" w:rsidRPr="00C17ECA">
        <w:rPr>
          <w:rFonts w:ascii="Times New Roman" w:hAnsi="Times New Roman" w:cs="Times New Roman"/>
          <w:sz w:val="24"/>
          <w:szCs w:val="24"/>
        </w:rPr>
        <w:t xml:space="preserve"> respectively</w:t>
      </w:r>
      <w:r w:rsidR="00574938" w:rsidRPr="00C17ECA">
        <w:rPr>
          <w:rFonts w:ascii="Times New Roman" w:hAnsi="Times New Roman" w:cs="Times New Roman"/>
          <w:sz w:val="24"/>
          <w:szCs w:val="24"/>
        </w:rPr>
        <w:t xml:space="preserve"> </w:t>
      </w:r>
      <w:r w:rsidR="6B9AB66E" w:rsidRPr="00C17ECA">
        <w:rPr>
          <w:rFonts w:ascii="Times New Roman" w:hAnsi="Times New Roman" w:cs="Times New Roman"/>
          <w:sz w:val="24"/>
          <w:szCs w:val="24"/>
        </w:rPr>
        <w:t>(</w:t>
      </w:r>
      <w:r w:rsidR="6BE2CB63" w:rsidRPr="00C17ECA">
        <w:rPr>
          <w:rFonts w:ascii="Times New Roman" w:hAnsi="Times New Roman" w:cs="Times New Roman"/>
          <w:sz w:val="24"/>
          <w:szCs w:val="24"/>
        </w:rPr>
        <w:t>Fig</w:t>
      </w:r>
      <w:r w:rsidR="0A5C550B" w:rsidRPr="00C17ECA">
        <w:rPr>
          <w:rFonts w:ascii="Times New Roman" w:hAnsi="Times New Roman" w:cs="Times New Roman"/>
          <w:sz w:val="24"/>
          <w:szCs w:val="24"/>
        </w:rPr>
        <w:t>ure</w:t>
      </w:r>
      <w:r w:rsidR="76C34CBA" w:rsidRPr="00C17ECA">
        <w:rPr>
          <w:rFonts w:ascii="Times New Roman" w:hAnsi="Times New Roman" w:cs="Times New Roman"/>
          <w:sz w:val="24"/>
          <w:szCs w:val="24"/>
        </w:rPr>
        <w:t>s</w:t>
      </w:r>
      <w:r w:rsidR="6B9AB66E" w:rsidRPr="00C17ECA">
        <w:rPr>
          <w:rFonts w:ascii="Times New Roman" w:hAnsi="Times New Roman" w:cs="Times New Roman"/>
          <w:sz w:val="24"/>
          <w:szCs w:val="24"/>
        </w:rPr>
        <w:t xml:space="preserve"> </w:t>
      </w:r>
      <w:r w:rsidR="5FBAF328" w:rsidRPr="00C17ECA">
        <w:rPr>
          <w:rFonts w:ascii="Times New Roman" w:hAnsi="Times New Roman" w:cs="Times New Roman"/>
          <w:sz w:val="24"/>
          <w:szCs w:val="24"/>
        </w:rPr>
        <w:t>6</w:t>
      </w:r>
      <w:r w:rsidR="259E6098" w:rsidRPr="00C17ECA">
        <w:rPr>
          <w:rFonts w:ascii="Times New Roman" w:hAnsi="Times New Roman" w:cs="Times New Roman"/>
          <w:sz w:val="24"/>
          <w:szCs w:val="24"/>
        </w:rPr>
        <w:t>a and 6c)</w:t>
      </w:r>
      <w:r w:rsidR="6B9AB66E" w:rsidRPr="00C17ECA">
        <w:rPr>
          <w:rFonts w:ascii="Times New Roman" w:hAnsi="Times New Roman" w:cs="Times New Roman"/>
          <w:sz w:val="24"/>
          <w:szCs w:val="24"/>
        </w:rPr>
        <w:t xml:space="preserve">. The peak clusters and isotopic distributions matched </w:t>
      </w:r>
      <w:r w:rsidR="001C0689" w:rsidRPr="00C17ECA" w:rsidDel="6B9AB66E">
        <w:rPr>
          <w:rFonts w:ascii="Times New Roman" w:hAnsi="Times New Roman" w:cs="Times New Roman"/>
          <w:sz w:val="24"/>
          <w:szCs w:val="24"/>
        </w:rPr>
        <w:t xml:space="preserve">DCAM and TCAM </w:t>
      </w:r>
      <w:r w:rsidR="259E6098" w:rsidRPr="00C17ECA">
        <w:rPr>
          <w:rFonts w:ascii="Times New Roman" w:hAnsi="Times New Roman" w:cs="Times New Roman"/>
          <w:sz w:val="24"/>
          <w:szCs w:val="24"/>
        </w:rPr>
        <w:t>analytical standards (Figure</w:t>
      </w:r>
      <w:r w:rsidR="76C34CBA" w:rsidRPr="00C17ECA">
        <w:rPr>
          <w:rFonts w:ascii="Times New Roman" w:hAnsi="Times New Roman" w:cs="Times New Roman"/>
          <w:sz w:val="24"/>
          <w:szCs w:val="24"/>
        </w:rPr>
        <w:t>s</w:t>
      </w:r>
      <w:r w:rsidR="259E6098" w:rsidRPr="00C17ECA">
        <w:rPr>
          <w:rFonts w:ascii="Times New Roman" w:hAnsi="Times New Roman" w:cs="Times New Roman"/>
          <w:sz w:val="24"/>
          <w:szCs w:val="24"/>
        </w:rPr>
        <w:t xml:space="preserve"> </w:t>
      </w:r>
      <w:r w:rsidR="76C34CBA" w:rsidRPr="00C17ECA">
        <w:rPr>
          <w:rFonts w:ascii="Times New Roman" w:hAnsi="Times New Roman" w:cs="Times New Roman"/>
          <w:sz w:val="24"/>
          <w:szCs w:val="24"/>
        </w:rPr>
        <w:t>6b and 6d)</w:t>
      </w:r>
      <w:r w:rsidR="6B9AB66E" w:rsidRPr="00C17ECA">
        <w:rPr>
          <w:rFonts w:ascii="Times New Roman" w:hAnsi="Times New Roman" w:cs="Times New Roman"/>
          <w:sz w:val="24"/>
          <w:szCs w:val="24"/>
        </w:rPr>
        <w:t xml:space="preserve">. A strong peak cluster at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117/119/121 </w:t>
      </w:r>
      <w:r w:rsidR="6F0D4AB6" w:rsidRPr="00C17ECA">
        <w:rPr>
          <w:rFonts w:ascii="Times New Roman" w:hAnsi="Times New Roman" w:cs="Times New Roman"/>
          <w:sz w:val="24"/>
          <w:szCs w:val="24"/>
        </w:rPr>
        <w:t xml:space="preserve">was present </w:t>
      </w:r>
      <w:r w:rsidR="6B9AB66E" w:rsidRPr="00C17ECA">
        <w:rPr>
          <w:rFonts w:ascii="Times New Roman" w:hAnsi="Times New Roman" w:cs="Times New Roman"/>
          <w:sz w:val="24"/>
          <w:szCs w:val="24"/>
        </w:rPr>
        <w:t xml:space="preserve">for TCAM, yielding a mass difference of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43. This may be attributed to </w:t>
      </w:r>
      <w:r w:rsidR="188386DD" w:rsidRPr="00C17ECA">
        <w:rPr>
          <w:rFonts w:ascii="Times New Roman" w:hAnsi="Times New Roman" w:cs="Times New Roman"/>
          <w:sz w:val="24"/>
          <w:szCs w:val="24"/>
        </w:rPr>
        <w:t xml:space="preserve">the loss of </w:t>
      </w:r>
      <w:r w:rsidR="6B9AB66E" w:rsidRPr="00C17ECA">
        <w:rPr>
          <w:rFonts w:ascii="Times New Roman" w:hAnsi="Times New Roman" w:cs="Times New Roman"/>
          <w:sz w:val="24"/>
          <w:szCs w:val="24"/>
        </w:rPr>
        <w:t xml:space="preserve">(–CONH) </w:t>
      </w:r>
      <w:r w:rsidR="188386DD" w:rsidRPr="00C17ECA">
        <w:rPr>
          <w:rFonts w:ascii="Times New Roman" w:hAnsi="Times New Roman" w:cs="Times New Roman"/>
          <w:sz w:val="24"/>
          <w:szCs w:val="24"/>
        </w:rPr>
        <w:t xml:space="preserve">during ionization </w:t>
      </w:r>
      <w:r w:rsidR="6B9AB66E" w:rsidRPr="00C17ECA">
        <w:rPr>
          <w:rFonts w:ascii="Times New Roman" w:hAnsi="Times New Roman" w:cs="Times New Roman"/>
          <w:sz w:val="24"/>
          <w:szCs w:val="24"/>
        </w:rPr>
        <w:t xml:space="preserve">that resulted in </w:t>
      </w:r>
      <w:r w:rsidR="0ECAA3F0" w:rsidRPr="00C17ECA">
        <w:rPr>
          <w:rFonts w:ascii="Times New Roman" w:hAnsi="Times New Roman" w:cs="Times New Roman"/>
          <w:sz w:val="24"/>
          <w:szCs w:val="24"/>
        </w:rPr>
        <w:t xml:space="preserve">a </w:t>
      </w:r>
      <w:r w:rsidR="6B9AB66E" w:rsidRPr="00C17ECA">
        <w:rPr>
          <w:rFonts w:ascii="Times New Roman" w:hAnsi="Times New Roman" w:cs="Times New Roman"/>
          <w:sz w:val="24"/>
          <w:szCs w:val="24"/>
        </w:rPr>
        <w:t>Cl</w:t>
      </w:r>
      <w:r w:rsidR="6B9AB66E" w:rsidRPr="00C17ECA">
        <w:rPr>
          <w:rFonts w:ascii="Times New Roman" w:hAnsi="Times New Roman" w:cs="Times New Roman"/>
          <w:sz w:val="24"/>
          <w:szCs w:val="24"/>
          <w:vertAlign w:val="subscript"/>
        </w:rPr>
        <w:t>3</w:t>
      </w:r>
      <w:r w:rsidR="6B9AB66E" w:rsidRPr="00C17ECA">
        <w:rPr>
          <w:rFonts w:ascii="Times New Roman" w:hAnsi="Times New Roman" w:cs="Times New Roman"/>
          <w:sz w:val="24"/>
          <w:szCs w:val="24"/>
        </w:rPr>
        <w:t>C</w:t>
      </w:r>
      <w:r w:rsidR="6B9AB66E" w:rsidRPr="00C17ECA">
        <w:rPr>
          <w:rFonts w:ascii="Times New Roman" w:hAnsi="Times New Roman" w:cs="Times New Roman"/>
          <w:sz w:val="24"/>
          <w:szCs w:val="24"/>
          <w:vertAlign w:val="superscript"/>
        </w:rPr>
        <w:t>–</w:t>
      </w:r>
      <w:r w:rsidR="6B9AB66E" w:rsidRPr="00C17ECA">
        <w:rPr>
          <w:rFonts w:ascii="Times New Roman" w:hAnsi="Times New Roman" w:cs="Times New Roman"/>
          <w:sz w:val="24"/>
          <w:szCs w:val="24"/>
        </w:rPr>
        <w:t xml:space="preserve"> ion. </w:t>
      </w:r>
      <w:r w:rsidR="00A67766" w:rsidRPr="00C17ECA">
        <w:rPr>
          <w:rFonts w:ascii="Times New Roman" w:hAnsi="Times New Roman" w:cs="Times New Roman"/>
          <w:sz w:val="24"/>
          <w:szCs w:val="24"/>
        </w:rPr>
        <w:t xml:space="preserve">A </w:t>
      </w:r>
      <w:r w:rsidR="00A161DA" w:rsidRPr="00C17ECA">
        <w:rPr>
          <w:rFonts w:ascii="Times New Roman" w:hAnsi="Times New Roman" w:cs="Times New Roman"/>
          <w:sz w:val="24"/>
          <w:szCs w:val="24"/>
        </w:rPr>
        <w:t>similar phenomenon</w:t>
      </w:r>
      <w:r w:rsidR="00A67766" w:rsidRPr="00C17ECA">
        <w:rPr>
          <w:rFonts w:ascii="Times New Roman" w:hAnsi="Times New Roman" w:cs="Times New Roman"/>
          <w:sz w:val="24"/>
          <w:szCs w:val="24"/>
        </w:rPr>
        <w:t xml:space="preserve"> was observed for </w:t>
      </w:r>
      <w:r w:rsidR="005405E9" w:rsidRPr="00C17ECA">
        <w:rPr>
          <w:rFonts w:ascii="Times New Roman" w:hAnsi="Times New Roman" w:cs="Times New Roman"/>
          <w:sz w:val="24"/>
          <w:szCs w:val="24"/>
        </w:rPr>
        <w:t>TBAM</w:t>
      </w:r>
      <w:r w:rsidR="00A67766" w:rsidRPr="00C17ECA">
        <w:rPr>
          <w:rFonts w:ascii="Times New Roman" w:hAnsi="Times New Roman" w:cs="Times New Roman"/>
          <w:sz w:val="24"/>
          <w:szCs w:val="24"/>
        </w:rPr>
        <w:t xml:space="preserve"> (Figure</w:t>
      </w:r>
      <w:r w:rsidR="003B3029" w:rsidRPr="00C17ECA">
        <w:rPr>
          <w:rFonts w:ascii="Times New Roman" w:hAnsi="Times New Roman" w:cs="Times New Roman"/>
          <w:sz w:val="24"/>
          <w:szCs w:val="24"/>
        </w:rPr>
        <w:t xml:space="preserve"> </w:t>
      </w:r>
      <w:r w:rsidR="00CE0E74" w:rsidRPr="00C17ECA">
        <w:rPr>
          <w:rFonts w:ascii="Times New Roman" w:hAnsi="Times New Roman" w:cs="Times New Roman"/>
          <w:sz w:val="24"/>
          <w:szCs w:val="24"/>
        </w:rPr>
        <w:t>S</w:t>
      </w:r>
      <w:r w:rsidR="00C90467" w:rsidRPr="00C17ECA">
        <w:rPr>
          <w:rFonts w:ascii="Times New Roman" w:hAnsi="Times New Roman" w:cs="Times New Roman"/>
          <w:sz w:val="24"/>
          <w:szCs w:val="24"/>
        </w:rPr>
        <w:t>3</w:t>
      </w:r>
      <w:r w:rsidR="005D6A32" w:rsidRPr="00C17ECA">
        <w:rPr>
          <w:rFonts w:ascii="Times New Roman" w:hAnsi="Times New Roman" w:cs="Times New Roman"/>
          <w:sz w:val="24"/>
          <w:szCs w:val="24"/>
        </w:rPr>
        <w:t xml:space="preserve"> </w:t>
      </w:r>
      <w:r w:rsidR="006C67A7" w:rsidRPr="00C17ECA">
        <w:rPr>
          <w:rFonts w:ascii="Times New Roman" w:hAnsi="Times New Roman" w:cs="Times New Roman"/>
          <w:sz w:val="24"/>
          <w:szCs w:val="24"/>
        </w:rPr>
        <w:t>c-d</w:t>
      </w:r>
      <w:r w:rsidR="005D6A32" w:rsidRPr="00C17ECA">
        <w:rPr>
          <w:rFonts w:ascii="Times New Roman" w:hAnsi="Times New Roman" w:cs="Times New Roman"/>
          <w:sz w:val="24"/>
          <w:szCs w:val="24"/>
        </w:rPr>
        <w:t xml:space="preserve"> in SI</w:t>
      </w:r>
      <w:r w:rsidR="003B3029" w:rsidRPr="00C17ECA">
        <w:rPr>
          <w:rFonts w:ascii="Times New Roman" w:hAnsi="Times New Roman" w:cs="Times New Roman"/>
          <w:sz w:val="24"/>
          <w:szCs w:val="24"/>
        </w:rPr>
        <w:t xml:space="preserve">). </w:t>
      </w:r>
      <w:r w:rsidR="2D901624" w:rsidRPr="00C17ECA">
        <w:rPr>
          <w:rFonts w:ascii="Times New Roman" w:hAnsi="Times New Roman" w:cs="Times New Roman"/>
          <w:sz w:val="24"/>
          <w:szCs w:val="24"/>
        </w:rPr>
        <w:t xml:space="preserve">Extracted </w:t>
      </w:r>
      <w:r w:rsidR="6B9AB66E" w:rsidRPr="00C17ECA">
        <w:rPr>
          <w:rFonts w:ascii="Times New Roman" w:hAnsi="Times New Roman" w:cs="Times New Roman"/>
          <w:sz w:val="24"/>
          <w:szCs w:val="24"/>
        </w:rPr>
        <w:t>BCAN</w:t>
      </w:r>
      <w:r w:rsidR="2D901624" w:rsidRPr="00C17ECA">
        <w:rPr>
          <w:rFonts w:ascii="Times New Roman" w:hAnsi="Times New Roman" w:cs="Times New Roman"/>
          <w:sz w:val="24"/>
          <w:szCs w:val="24"/>
        </w:rPr>
        <w:t xml:space="preserve"> solution also </w:t>
      </w:r>
      <w:r w:rsidR="6D592949" w:rsidRPr="00C17ECA">
        <w:rPr>
          <w:rFonts w:ascii="Times New Roman" w:hAnsi="Times New Roman" w:cs="Times New Roman"/>
          <w:sz w:val="24"/>
          <w:szCs w:val="24"/>
        </w:rPr>
        <w:t xml:space="preserve">degraded into its </w:t>
      </w:r>
      <w:r w:rsidR="6B9AB66E" w:rsidRPr="00C17ECA">
        <w:rPr>
          <w:rFonts w:ascii="Times New Roman" w:hAnsi="Times New Roman" w:cs="Times New Roman"/>
          <w:sz w:val="24"/>
          <w:szCs w:val="24"/>
        </w:rPr>
        <w:t>corresponding BCAM</w:t>
      </w:r>
      <w:r w:rsidR="218ADFE2" w:rsidRPr="00C17ECA">
        <w:rPr>
          <w:rFonts w:ascii="Times New Roman" w:hAnsi="Times New Roman" w:cs="Times New Roman"/>
          <w:sz w:val="24"/>
          <w:szCs w:val="24"/>
        </w:rPr>
        <w:t xml:space="preserve"> as shown in Figure </w:t>
      </w:r>
      <w:r w:rsidR="005D6A32" w:rsidRPr="00C17ECA">
        <w:rPr>
          <w:rFonts w:ascii="Times New Roman" w:hAnsi="Times New Roman" w:cs="Times New Roman"/>
          <w:sz w:val="24"/>
          <w:szCs w:val="24"/>
        </w:rPr>
        <w:t>S</w:t>
      </w:r>
      <w:r w:rsidR="00C90467" w:rsidRPr="00C17ECA">
        <w:rPr>
          <w:rFonts w:ascii="Times New Roman" w:hAnsi="Times New Roman" w:cs="Times New Roman"/>
          <w:sz w:val="24"/>
          <w:szCs w:val="24"/>
        </w:rPr>
        <w:t>2</w:t>
      </w:r>
      <w:r w:rsidR="005D6A32" w:rsidRPr="00C17ECA">
        <w:rPr>
          <w:rFonts w:ascii="Times New Roman" w:hAnsi="Times New Roman" w:cs="Times New Roman"/>
          <w:sz w:val="24"/>
          <w:szCs w:val="24"/>
        </w:rPr>
        <w:t xml:space="preserve"> </w:t>
      </w:r>
      <w:r w:rsidR="0094564E" w:rsidRPr="00C17ECA">
        <w:rPr>
          <w:rFonts w:ascii="Times New Roman" w:hAnsi="Times New Roman" w:cs="Times New Roman"/>
          <w:sz w:val="24"/>
          <w:szCs w:val="24"/>
        </w:rPr>
        <w:t>a</w:t>
      </w:r>
      <w:r w:rsidR="00D635F7" w:rsidRPr="00C17ECA">
        <w:rPr>
          <w:rFonts w:ascii="Times New Roman" w:hAnsi="Times New Roman" w:cs="Times New Roman"/>
          <w:sz w:val="24"/>
          <w:szCs w:val="24"/>
        </w:rPr>
        <w:t>-b</w:t>
      </w:r>
      <w:r w:rsidR="005D6A32" w:rsidRPr="00C17ECA">
        <w:rPr>
          <w:rFonts w:ascii="Times New Roman" w:hAnsi="Times New Roman" w:cs="Times New Roman"/>
          <w:sz w:val="24"/>
          <w:szCs w:val="24"/>
        </w:rPr>
        <w:t xml:space="preserve"> in SI</w:t>
      </w:r>
      <w:r w:rsidR="6B9AB66E" w:rsidRPr="00C17ECA">
        <w:rPr>
          <w:rFonts w:ascii="Times New Roman" w:hAnsi="Times New Roman" w:cs="Times New Roman"/>
          <w:sz w:val="24"/>
          <w:szCs w:val="24"/>
        </w:rPr>
        <w:t>. BCA</w:t>
      </w:r>
      <w:r w:rsidR="00C22AF8" w:rsidRPr="00C17ECA">
        <w:rPr>
          <w:rFonts w:ascii="Times New Roman" w:hAnsi="Times New Roman" w:cs="Times New Roman"/>
          <w:sz w:val="24"/>
          <w:szCs w:val="24"/>
        </w:rPr>
        <w:t>N</w:t>
      </w:r>
      <w:r w:rsidR="6B9AB66E" w:rsidRPr="00C17ECA">
        <w:rPr>
          <w:rFonts w:ascii="Times New Roman" w:hAnsi="Times New Roman" w:cs="Times New Roman"/>
          <w:sz w:val="24"/>
          <w:szCs w:val="24"/>
        </w:rPr>
        <w:t xml:space="preserve"> produced a peak cluster at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170/172 with PIS of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79 </w:t>
      </w:r>
      <w:r w:rsidR="1FBC62F3" w:rsidRPr="00C17ECA">
        <w:rPr>
          <w:rFonts w:ascii="Times New Roman" w:hAnsi="Times New Roman" w:cs="Times New Roman"/>
          <w:sz w:val="24"/>
          <w:szCs w:val="24"/>
        </w:rPr>
        <w:t xml:space="preserve">(ratio </w:t>
      </w:r>
      <w:r w:rsidR="000F2EAC" w:rsidRPr="00C17ECA">
        <w:rPr>
          <w:rFonts w:ascii="Times New Roman" w:hAnsi="Times New Roman" w:cs="Times New Roman"/>
          <w:sz w:val="24"/>
          <w:szCs w:val="24"/>
        </w:rPr>
        <w:t>3</w:t>
      </w:r>
      <w:r w:rsidR="1FBC62F3" w:rsidRPr="00C17ECA">
        <w:rPr>
          <w:rFonts w:ascii="Times New Roman" w:hAnsi="Times New Roman" w:cs="Times New Roman"/>
          <w:sz w:val="24"/>
          <w:szCs w:val="24"/>
        </w:rPr>
        <w:t xml:space="preserve">:1) </w:t>
      </w:r>
      <w:r w:rsidR="6B9AB66E" w:rsidRPr="00C17ECA">
        <w:rPr>
          <w:rFonts w:ascii="Times New Roman" w:hAnsi="Times New Roman" w:cs="Times New Roman"/>
          <w:sz w:val="24"/>
          <w:szCs w:val="24"/>
        </w:rPr>
        <w:t>and 35</w:t>
      </w:r>
      <w:r w:rsidR="1FBC62F3" w:rsidRPr="00C17ECA">
        <w:rPr>
          <w:rFonts w:ascii="Times New Roman" w:hAnsi="Times New Roman" w:cs="Times New Roman"/>
          <w:sz w:val="24"/>
          <w:szCs w:val="24"/>
        </w:rPr>
        <w:t xml:space="preserve"> (ratio 1:1)</w:t>
      </w:r>
      <w:r w:rsidR="00704C68" w:rsidRPr="00C17ECA">
        <w:rPr>
          <w:rFonts w:ascii="Times New Roman" w:hAnsi="Times New Roman" w:cs="Times New Roman"/>
          <w:sz w:val="24"/>
          <w:szCs w:val="24"/>
        </w:rPr>
        <w:t>.</w:t>
      </w:r>
      <w:r w:rsidR="6B9AB66E" w:rsidRPr="00C17ECA">
        <w:rPr>
          <w:rFonts w:ascii="Times New Roman" w:hAnsi="Times New Roman" w:cs="Times New Roman"/>
          <w:sz w:val="24"/>
          <w:szCs w:val="24"/>
        </w:rPr>
        <w:t xml:space="preserve"> This finding </w:t>
      </w:r>
      <w:r w:rsidR="005A6DDF" w:rsidRPr="00C17ECA">
        <w:rPr>
          <w:rFonts w:ascii="Times New Roman" w:hAnsi="Times New Roman" w:cs="Times New Roman"/>
          <w:sz w:val="24"/>
          <w:szCs w:val="24"/>
        </w:rPr>
        <w:t>matched</w:t>
      </w:r>
      <w:r w:rsidR="001C0689" w:rsidRPr="00C17ECA">
        <w:rPr>
          <w:rFonts w:ascii="Times New Roman" w:hAnsi="Times New Roman" w:cs="Times New Roman"/>
          <w:sz w:val="24"/>
          <w:szCs w:val="24"/>
        </w:rPr>
        <w:t xml:space="preserve"> with </w:t>
      </w:r>
      <w:r w:rsidR="6B9AB66E" w:rsidRPr="00C17ECA">
        <w:rPr>
          <w:rFonts w:ascii="Times New Roman" w:hAnsi="Times New Roman" w:cs="Times New Roman"/>
          <w:sz w:val="24"/>
          <w:szCs w:val="24"/>
        </w:rPr>
        <w:t xml:space="preserve">BCAM </w:t>
      </w:r>
      <w:r w:rsidR="745BA8C3" w:rsidRPr="00C17ECA">
        <w:rPr>
          <w:rFonts w:ascii="Times New Roman" w:hAnsi="Times New Roman" w:cs="Times New Roman"/>
          <w:sz w:val="24"/>
          <w:szCs w:val="24"/>
        </w:rPr>
        <w:t xml:space="preserve">analytical </w:t>
      </w:r>
      <w:r w:rsidR="00E60CD4" w:rsidRPr="00C17ECA">
        <w:rPr>
          <w:rFonts w:ascii="Times New Roman" w:hAnsi="Times New Roman" w:cs="Times New Roman"/>
          <w:sz w:val="24"/>
          <w:szCs w:val="24"/>
        </w:rPr>
        <w:t>standard</w:t>
      </w:r>
      <w:r w:rsidR="001C0689" w:rsidRPr="00C17ECA">
        <w:rPr>
          <w:rFonts w:ascii="Times New Roman" w:hAnsi="Times New Roman" w:cs="Times New Roman"/>
          <w:sz w:val="24"/>
          <w:szCs w:val="24"/>
        </w:rPr>
        <w:t>.</w:t>
      </w:r>
      <w:r w:rsidR="6B9AB66E" w:rsidRPr="00C17ECA">
        <w:rPr>
          <w:rFonts w:ascii="Times New Roman" w:hAnsi="Times New Roman" w:cs="Times New Roman"/>
          <w:sz w:val="24"/>
          <w:szCs w:val="24"/>
        </w:rPr>
        <w:t xml:space="preserve"> </w:t>
      </w:r>
      <w:r w:rsidR="7DD55FE1" w:rsidRPr="00C17ECA">
        <w:rPr>
          <w:rFonts w:ascii="Times New Roman" w:hAnsi="Times New Roman" w:cs="Times New Roman"/>
          <w:sz w:val="24"/>
          <w:szCs w:val="24"/>
        </w:rPr>
        <w:t>Results for the e</w:t>
      </w:r>
      <w:r w:rsidR="66D4E455" w:rsidRPr="00C17ECA">
        <w:rPr>
          <w:rFonts w:ascii="Times New Roman" w:hAnsi="Times New Roman" w:cs="Times New Roman"/>
          <w:sz w:val="24"/>
          <w:szCs w:val="24"/>
        </w:rPr>
        <w:t xml:space="preserve">xtracted DBAN and TBAN solutions </w:t>
      </w:r>
      <w:r w:rsidR="009D66D0" w:rsidRPr="00C17ECA">
        <w:rPr>
          <w:rFonts w:ascii="Times New Roman" w:hAnsi="Times New Roman" w:cs="Times New Roman"/>
          <w:sz w:val="24"/>
          <w:szCs w:val="24"/>
        </w:rPr>
        <w:t>are shown in Figure</w:t>
      </w:r>
      <w:r w:rsidR="00704C68" w:rsidRPr="00C17ECA">
        <w:rPr>
          <w:rFonts w:ascii="Times New Roman" w:hAnsi="Times New Roman" w:cs="Times New Roman"/>
          <w:sz w:val="24"/>
          <w:szCs w:val="24"/>
        </w:rPr>
        <w:t xml:space="preserve"> </w:t>
      </w:r>
      <w:r w:rsidR="00CA0008" w:rsidRPr="00C17ECA">
        <w:rPr>
          <w:rFonts w:ascii="Times New Roman" w:hAnsi="Times New Roman" w:cs="Times New Roman"/>
          <w:sz w:val="24"/>
          <w:szCs w:val="24"/>
        </w:rPr>
        <w:t>S</w:t>
      </w:r>
      <w:r w:rsidR="00C90467" w:rsidRPr="00C17ECA">
        <w:rPr>
          <w:rFonts w:ascii="Times New Roman" w:hAnsi="Times New Roman" w:cs="Times New Roman"/>
          <w:sz w:val="24"/>
          <w:szCs w:val="24"/>
        </w:rPr>
        <w:t>3</w:t>
      </w:r>
      <w:r w:rsidR="00751AC6" w:rsidRPr="00C17ECA">
        <w:rPr>
          <w:rFonts w:ascii="Times New Roman" w:hAnsi="Times New Roman" w:cs="Times New Roman"/>
          <w:sz w:val="24"/>
          <w:szCs w:val="24"/>
        </w:rPr>
        <w:t xml:space="preserve"> in SI</w:t>
      </w:r>
      <w:r w:rsidR="00704C68" w:rsidRPr="00C17ECA" w:rsidDel="009D66D0">
        <w:rPr>
          <w:rFonts w:ascii="Times New Roman" w:hAnsi="Times New Roman" w:cs="Times New Roman"/>
          <w:sz w:val="24"/>
          <w:szCs w:val="24"/>
        </w:rPr>
        <w:t>.</w:t>
      </w:r>
      <w:r w:rsidR="001C0689" w:rsidRPr="00C17ECA">
        <w:rPr>
          <w:rFonts w:ascii="Times New Roman" w:hAnsi="Times New Roman" w:cs="Times New Roman"/>
          <w:sz w:val="24"/>
          <w:szCs w:val="24"/>
        </w:rPr>
        <w:t xml:space="preserve"> </w:t>
      </w:r>
      <w:r w:rsidR="002249CD" w:rsidRPr="00C17ECA">
        <w:rPr>
          <w:rFonts w:ascii="Times New Roman" w:hAnsi="Times New Roman" w:cs="Times New Roman"/>
          <w:sz w:val="24"/>
          <w:szCs w:val="24"/>
        </w:rPr>
        <w:t>Major</w:t>
      </w:r>
      <w:r w:rsidR="001C0689" w:rsidRPr="00C17ECA">
        <w:rPr>
          <w:rFonts w:ascii="Times New Roman" w:hAnsi="Times New Roman" w:cs="Times New Roman"/>
          <w:sz w:val="24"/>
          <w:szCs w:val="24"/>
        </w:rPr>
        <w:t xml:space="preserve"> </w:t>
      </w:r>
      <w:r w:rsidR="6B9AB66E" w:rsidRPr="00C17ECA">
        <w:rPr>
          <w:rFonts w:ascii="Times New Roman" w:hAnsi="Times New Roman" w:cs="Times New Roman"/>
          <w:sz w:val="24"/>
          <w:szCs w:val="24"/>
        </w:rPr>
        <w:t xml:space="preserve">clusters were found at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214/216</w:t>
      </w:r>
      <w:r w:rsidR="15635F33" w:rsidRPr="00C17ECA">
        <w:rPr>
          <w:rFonts w:ascii="Times New Roman" w:hAnsi="Times New Roman" w:cs="Times New Roman"/>
          <w:sz w:val="24"/>
          <w:szCs w:val="24"/>
        </w:rPr>
        <w:t xml:space="preserve"> (</w:t>
      </w:r>
      <w:r w:rsidR="00D82756" w:rsidRPr="00C17ECA">
        <w:rPr>
          <w:rFonts w:ascii="Times New Roman" w:hAnsi="Times New Roman" w:cs="Times New Roman"/>
          <w:sz w:val="24"/>
          <w:szCs w:val="24"/>
        </w:rPr>
        <w:t>ratio</w:t>
      </w:r>
      <w:r w:rsidR="00837E3F" w:rsidRPr="00C17ECA">
        <w:rPr>
          <w:rFonts w:ascii="Times New Roman" w:hAnsi="Times New Roman" w:cs="Times New Roman"/>
          <w:sz w:val="24"/>
          <w:szCs w:val="24"/>
        </w:rPr>
        <w:t xml:space="preserve"> </w:t>
      </w:r>
      <w:r w:rsidR="15635F33" w:rsidRPr="00C17ECA">
        <w:rPr>
          <w:rFonts w:ascii="Times New Roman" w:hAnsi="Times New Roman" w:cs="Times New Roman"/>
          <w:sz w:val="24"/>
          <w:szCs w:val="24"/>
        </w:rPr>
        <w:t>1:1)</w:t>
      </w:r>
      <w:r w:rsidR="6B9AB66E" w:rsidRPr="00C17ECA">
        <w:rPr>
          <w:rFonts w:ascii="Times New Roman" w:hAnsi="Times New Roman" w:cs="Times New Roman"/>
          <w:sz w:val="24"/>
          <w:szCs w:val="24"/>
        </w:rPr>
        <w:t xml:space="preserve"> and 249/251/253 </w:t>
      </w:r>
      <w:r w:rsidR="002249CD" w:rsidRPr="00C17ECA">
        <w:rPr>
          <w:rFonts w:ascii="Times New Roman" w:hAnsi="Times New Roman" w:cs="Times New Roman"/>
          <w:sz w:val="24"/>
          <w:szCs w:val="24"/>
        </w:rPr>
        <w:t>(</w:t>
      </w:r>
      <w:r w:rsidR="00837E3F" w:rsidRPr="00C17ECA">
        <w:rPr>
          <w:rFonts w:ascii="Times New Roman" w:hAnsi="Times New Roman" w:cs="Times New Roman"/>
          <w:sz w:val="24"/>
          <w:szCs w:val="24"/>
        </w:rPr>
        <w:t xml:space="preserve">ratio </w:t>
      </w:r>
      <w:r w:rsidR="001C0689" w:rsidRPr="00C17ECA">
        <w:rPr>
          <w:rFonts w:ascii="Times New Roman" w:hAnsi="Times New Roman" w:cs="Times New Roman"/>
          <w:sz w:val="24"/>
          <w:szCs w:val="24"/>
        </w:rPr>
        <w:t>1:</w:t>
      </w:r>
      <w:r w:rsidR="6B9AB66E" w:rsidRPr="00C17ECA">
        <w:rPr>
          <w:rFonts w:ascii="Times New Roman" w:hAnsi="Times New Roman" w:cs="Times New Roman"/>
          <w:sz w:val="24"/>
          <w:szCs w:val="24"/>
        </w:rPr>
        <w:t>2:1</w:t>
      </w:r>
      <w:r w:rsidR="15635F33" w:rsidRPr="00C17ECA">
        <w:rPr>
          <w:rFonts w:ascii="Times New Roman" w:hAnsi="Times New Roman" w:cs="Times New Roman"/>
          <w:sz w:val="24"/>
          <w:szCs w:val="24"/>
        </w:rPr>
        <w:t xml:space="preserve">) </w:t>
      </w:r>
      <w:r w:rsidR="00080060" w:rsidRPr="00C17ECA">
        <w:rPr>
          <w:rFonts w:ascii="Times New Roman" w:hAnsi="Times New Roman" w:cs="Times New Roman"/>
          <w:sz w:val="24"/>
          <w:szCs w:val="24"/>
        </w:rPr>
        <w:t xml:space="preserve">and </w:t>
      </w:r>
      <w:r w:rsidR="738E6CCF" w:rsidRPr="00C17ECA">
        <w:rPr>
          <w:rFonts w:ascii="Times New Roman" w:hAnsi="Times New Roman" w:cs="Times New Roman"/>
          <w:sz w:val="24"/>
          <w:szCs w:val="24"/>
        </w:rPr>
        <w:t xml:space="preserve">matched </w:t>
      </w:r>
      <w:r w:rsidR="00080060" w:rsidRPr="00C17ECA">
        <w:rPr>
          <w:rFonts w:ascii="Times New Roman" w:hAnsi="Times New Roman" w:cs="Times New Roman"/>
          <w:sz w:val="24"/>
          <w:szCs w:val="24"/>
        </w:rPr>
        <w:t xml:space="preserve">with </w:t>
      </w:r>
      <w:r w:rsidR="738E6CCF" w:rsidRPr="00C17ECA">
        <w:rPr>
          <w:rFonts w:ascii="Times New Roman" w:hAnsi="Times New Roman" w:cs="Times New Roman"/>
          <w:sz w:val="24"/>
          <w:szCs w:val="24"/>
        </w:rPr>
        <w:t>DBAM and TBAM analytical standards, respectively</w:t>
      </w:r>
      <w:r w:rsidR="001C0689" w:rsidRPr="00C17ECA">
        <w:rPr>
          <w:rFonts w:ascii="Times New Roman" w:hAnsi="Times New Roman" w:cs="Times New Roman"/>
          <w:sz w:val="24"/>
          <w:szCs w:val="24"/>
        </w:rPr>
        <w:t xml:space="preserve">. The peak cluster </w:t>
      </w:r>
      <w:r w:rsidR="00AD5C87" w:rsidRPr="00C17ECA">
        <w:rPr>
          <w:rFonts w:ascii="Times New Roman" w:hAnsi="Times New Roman" w:cs="Times New Roman"/>
          <w:sz w:val="24"/>
          <w:szCs w:val="24"/>
        </w:rPr>
        <w:t>for</w:t>
      </w:r>
      <w:r w:rsidR="001C0689" w:rsidRPr="00C17ECA">
        <w:rPr>
          <w:rFonts w:ascii="Times New Roman" w:hAnsi="Times New Roman" w:cs="Times New Roman"/>
          <w:sz w:val="24"/>
          <w:szCs w:val="24"/>
        </w:rPr>
        <w:t xml:space="preserve"> </w:t>
      </w:r>
      <w:r w:rsidR="6B9AB66E" w:rsidRPr="00C17ECA">
        <w:rPr>
          <w:rFonts w:ascii="Times New Roman" w:hAnsi="Times New Roman" w:cs="Times New Roman"/>
          <w:sz w:val="24"/>
          <w:szCs w:val="24"/>
        </w:rPr>
        <w:t xml:space="preserve">TBAM was </w:t>
      </w:r>
      <w:r w:rsidR="05CD1F5B" w:rsidRPr="00C17ECA">
        <w:rPr>
          <w:rFonts w:ascii="Times New Roman" w:hAnsi="Times New Roman" w:cs="Times New Roman"/>
          <w:sz w:val="24"/>
          <w:szCs w:val="24"/>
        </w:rPr>
        <w:t xml:space="preserve">observed </w:t>
      </w:r>
      <w:r w:rsidR="6B9AB66E" w:rsidRPr="00C17ECA">
        <w:rPr>
          <w:rFonts w:ascii="Times New Roman" w:hAnsi="Times New Roman" w:cs="Times New Roman"/>
          <w:sz w:val="24"/>
          <w:szCs w:val="24"/>
        </w:rPr>
        <w:t xml:space="preserve">at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249/251/253 instead of </w:t>
      </w:r>
      <w:r w:rsidR="6B9AB66E" w:rsidRPr="00C17ECA">
        <w:rPr>
          <w:rFonts w:ascii="Times New Roman" w:hAnsi="Times New Roman" w:cs="Times New Roman"/>
          <w:i/>
          <w:iCs/>
          <w:sz w:val="24"/>
          <w:szCs w:val="24"/>
        </w:rPr>
        <w:t>m/z</w:t>
      </w:r>
      <w:r w:rsidR="6B9AB66E" w:rsidRPr="00C17ECA">
        <w:rPr>
          <w:rFonts w:ascii="Times New Roman" w:hAnsi="Times New Roman" w:cs="Times New Roman"/>
          <w:sz w:val="24"/>
          <w:szCs w:val="24"/>
        </w:rPr>
        <w:t xml:space="preserve"> 292/294/296</w:t>
      </w:r>
      <w:r w:rsidR="001A5977" w:rsidRPr="00C17ECA">
        <w:rPr>
          <w:rFonts w:ascii="Times New Roman" w:hAnsi="Times New Roman" w:cs="Times New Roman"/>
          <w:sz w:val="24"/>
          <w:szCs w:val="24"/>
        </w:rPr>
        <w:t>.</w:t>
      </w:r>
      <w:r w:rsidR="6B9AB66E" w:rsidRPr="00C17ECA" w:rsidDel="00424381">
        <w:rPr>
          <w:rFonts w:ascii="Times New Roman" w:hAnsi="Times New Roman" w:cs="Times New Roman"/>
          <w:sz w:val="24"/>
          <w:szCs w:val="24"/>
        </w:rPr>
        <w:t xml:space="preserve"> </w:t>
      </w:r>
      <w:r w:rsidR="41EB06AC" w:rsidRPr="00C17ECA">
        <w:rPr>
          <w:rFonts w:ascii="Times New Roman" w:hAnsi="Times New Roman" w:cs="Times New Roman"/>
          <w:sz w:val="24"/>
          <w:szCs w:val="24"/>
        </w:rPr>
        <w:t xml:space="preserve">TBAM </w:t>
      </w:r>
      <w:r w:rsidR="002B7A23" w:rsidRPr="00C17ECA">
        <w:rPr>
          <w:rFonts w:ascii="Times New Roman" w:hAnsi="Times New Roman" w:cs="Times New Roman"/>
          <w:sz w:val="24"/>
          <w:szCs w:val="24"/>
        </w:rPr>
        <w:t xml:space="preserve">might have lost </w:t>
      </w:r>
      <w:r w:rsidR="69E7E081" w:rsidRPr="00C17ECA">
        <w:rPr>
          <w:rFonts w:ascii="Times New Roman" w:hAnsi="Times New Roman" w:cs="Times New Roman"/>
          <w:sz w:val="24"/>
          <w:szCs w:val="24"/>
        </w:rPr>
        <w:t xml:space="preserve">(–CONH) resulting in </w:t>
      </w:r>
      <w:r w:rsidR="00EC1CFA" w:rsidRPr="00C17ECA">
        <w:rPr>
          <w:rFonts w:ascii="Times New Roman" w:hAnsi="Times New Roman" w:cs="Times New Roman"/>
          <w:sz w:val="24"/>
          <w:szCs w:val="24"/>
        </w:rPr>
        <w:t xml:space="preserve">a </w:t>
      </w:r>
      <w:r w:rsidR="001C0689" w:rsidRPr="00C17ECA">
        <w:rPr>
          <w:rFonts w:ascii="Times New Roman" w:hAnsi="Times New Roman" w:cs="Times New Roman"/>
          <w:sz w:val="24"/>
          <w:szCs w:val="24"/>
        </w:rPr>
        <w:t>Br</w:t>
      </w:r>
      <w:r w:rsidR="001C0689" w:rsidRPr="00C17ECA">
        <w:rPr>
          <w:rFonts w:ascii="Times New Roman" w:hAnsi="Times New Roman" w:cs="Times New Roman"/>
          <w:sz w:val="24"/>
          <w:szCs w:val="24"/>
          <w:vertAlign w:val="subscript"/>
        </w:rPr>
        <w:t>3</w:t>
      </w:r>
      <w:r w:rsidR="001C0689" w:rsidRPr="00C17ECA">
        <w:rPr>
          <w:rFonts w:ascii="Times New Roman" w:hAnsi="Times New Roman" w:cs="Times New Roman"/>
          <w:sz w:val="24"/>
          <w:szCs w:val="24"/>
        </w:rPr>
        <w:t>C</w:t>
      </w:r>
      <w:r w:rsidR="001C0689" w:rsidRPr="00C17ECA">
        <w:rPr>
          <w:rFonts w:ascii="Times New Roman" w:hAnsi="Times New Roman" w:cs="Times New Roman"/>
          <w:sz w:val="24"/>
          <w:szCs w:val="24"/>
          <w:vertAlign w:val="superscript"/>
        </w:rPr>
        <w:t>–</w:t>
      </w:r>
      <w:r w:rsidR="001C0689" w:rsidRPr="00C17ECA">
        <w:rPr>
          <w:rFonts w:ascii="Times New Roman" w:hAnsi="Times New Roman" w:cs="Times New Roman"/>
          <w:sz w:val="24"/>
          <w:szCs w:val="24"/>
        </w:rPr>
        <w:t xml:space="preserve"> ion at </w:t>
      </w:r>
      <w:r w:rsidR="001C0689" w:rsidRPr="00C17ECA">
        <w:rPr>
          <w:rFonts w:ascii="Times New Roman" w:hAnsi="Times New Roman" w:cs="Times New Roman"/>
          <w:i/>
          <w:sz w:val="24"/>
          <w:szCs w:val="24"/>
        </w:rPr>
        <w:t>m/z</w:t>
      </w:r>
      <w:r w:rsidR="001C0689" w:rsidRPr="00C17ECA">
        <w:rPr>
          <w:rFonts w:ascii="Times New Roman" w:hAnsi="Times New Roman" w:cs="Times New Roman"/>
          <w:sz w:val="24"/>
          <w:szCs w:val="24"/>
        </w:rPr>
        <w:t xml:space="preserve"> 249/251/253. </w:t>
      </w:r>
    </w:p>
    <w:p w14:paraId="183E978C" w14:textId="22FCA15C" w:rsidR="003C57C2" w:rsidRPr="00C17ECA" w:rsidRDefault="0071168B">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HANs can also degrade to HAAs</w:t>
      </w:r>
      <w:r w:rsidR="002A764E" w:rsidRPr="00C17ECA">
        <w:rPr>
          <w:rFonts w:ascii="Times New Roman" w:hAnsi="Times New Roman" w:cs="Times New Roman"/>
          <w:sz w:val="24"/>
          <w:szCs w:val="24"/>
        </w:rPr>
        <w:t xml:space="preserve"> (Figure 1)</w:t>
      </w:r>
      <w:r w:rsidRPr="00C17ECA">
        <w:rPr>
          <w:rFonts w:ascii="Times New Roman" w:hAnsi="Times New Roman" w:cs="Times New Roman"/>
          <w:sz w:val="24"/>
          <w:szCs w:val="24"/>
        </w:rPr>
        <w:t xml:space="preserve">. </w:t>
      </w:r>
      <w:r w:rsidR="00D016CE" w:rsidRPr="00C17ECA">
        <w:rPr>
          <w:rFonts w:ascii="Times New Roman" w:hAnsi="Times New Roman" w:cs="Times New Roman"/>
          <w:sz w:val="24"/>
          <w:szCs w:val="24"/>
        </w:rPr>
        <w:t xml:space="preserve">Incubated solutions were acidified to pH &lt;1.5 </w:t>
      </w:r>
      <w:r w:rsidR="005B6E2D" w:rsidRPr="00C17ECA">
        <w:rPr>
          <w:rFonts w:ascii="Times New Roman" w:hAnsi="Times New Roman" w:cs="Times New Roman"/>
          <w:sz w:val="24"/>
          <w:szCs w:val="24"/>
        </w:rPr>
        <w:t>before extraction</w:t>
      </w:r>
      <w:r w:rsidR="00F45EE6" w:rsidRPr="00C17ECA">
        <w:rPr>
          <w:rFonts w:ascii="Times New Roman" w:hAnsi="Times New Roman" w:cs="Times New Roman"/>
          <w:sz w:val="24"/>
          <w:szCs w:val="24"/>
        </w:rPr>
        <w:t xml:space="preserve"> for HAAs to partition to the organic layer (</w:t>
      </w:r>
      <w:proofErr w:type="spellStart"/>
      <w:r w:rsidR="000D4A30" w:rsidRPr="00C17ECA">
        <w:rPr>
          <w:rFonts w:ascii="Times New Roman" w:hAnsi="Times New Roman" w:cs="Times New Roman"/>
          <w:sz w:val="24"/>
          <w:szCs w:val="24"/>
        </w:rPr>
        <w:t>pKa</w:t>
      </w:r>
      <w:proofErr w:type="spellEnd"/>
      <w:r w:rsidR="000D4A30" w:rsidRPr="00C17ECA">
        <w:rPr>
          <w:rFonts w:ascii="Times New Roman" w:hAnsi="Times New Roman" w:cs="Times New Roman"/>
          <w:sz w:val="24"/>
          <w:szCs w:val="24"/>
        </w:rPr>
        <w:t xml:space="preserve"> values of 0.7-2.9)</w:t>
      </w:r>
      <w:r w:rsidR="000D4A30" w:rsidRPr="00C17ECA" w:rsidDel="0071168B">
        <w:rPr>
          <w:rFonts w:ascii="Times New Roman" w:hAnsi="Times New Roman" w:cs="Times New Roman"/>
          <w:sz w:val="24"/>
          <w:szCs w:val="24"/>
        </w:rPr>
        <w:t xml:space="preserve"> </w:t>
      </w:r>
      <w:r w:rsidR="00BD129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Zhai and Zhang, 2009</w:t>
      </w:r>
      <w:r w:rsidR="00BD129B" w:rsidRPr="00C17ECA">
        <w:rPr>
          <w:rFonts w:ascii="Times New Roman" w:hAnsi="Times New Roman" w:cs="Times New Roman"/>
          <w:noProof/>
          <w:sz w:val="24"/>
          <w:szCs w:val="24"/>
        </w:rPr>
        <w:t>)</w:t>
      </w:r>
      <w:r w:rsidR="000D4A30" w:rsidRPr="00C17ECA">
        <w:rPr>
          <w:rFonts w:ascii="Times New Roman" w:hAnsi="Times New Roman" w:cs="Times New Roman"/>
          <w:sz w:val="24"/>
          <w:szCs w:val="24"/>
        </w:rPr>
        <w:t xml:space="preserve">. </w:t>
      </w:r>
      <w:r w:rsidR="007E7072" w:rsidRPr="00C17ECA">
        <w:rPr>
          <w:rFonts w:ascii="Times New Roman" w:hAnsi="Times New Roman" w:cs="Times New Roman"/>
          <w:sz w:val="24"/>
          <w:szCs w:val="24"/>
        </w:rPr>
        <w:t>Results for e</w:t>
      </w:r>
      <w:r w:rsidR="004B074B" w:rsidRPr="00C17ECA">
        <w:rPr>
          <w:rFonts w:ascii="Times New Roman" w:hAnsi="Times New Roman" w:cs="Times New Roman"/>
          <w:sz w:val="24"/>
          <w:szCs w:val="24"/>
        </w:rPr>
        <w:t xml:space="preserve">xtracted </w:t>
      </w:r>
      <w:r w:rsidR="00E70E4B" w:rsidRPr="00C17ECA">
        <w:rPr>
          <w:rFonts w:ascii="Times New Roman" w:hAnsi="Times New Roman" w:cs="Times New Roman"/>
          <w:sz w:val="24"/>
          <w:szCs w:val="24"/>
        </w:rPr>
        <w:t xml:space="preserve">samples and </w:t>
      </w:r>
      <w:r w:rsidR="645D5609" w:rsidRPr="00C17ECA">
        <w:rPr>
          <w:rFonts w:ascii="Times New Roman" w:hAnsi="Times New Roman" w:cs="Times New Roman"/>
          <w:sz w:val="24"/>
          <w:szCs w:val="24"/>
        </w:rPr>
        <w:t>HAA</w:t>
      </w:r>
      <w:r w:rsidR="00E70E4B" w:rsidRPr="00C17ECA">
        <w:rPr>
          <w:rFonts w:ascii="Times New Roman" w:hAnsi="Times New Roman" w:cs="Times New Roman"/>
          <w:sz w:val="24"/>
          <w:szCs w:val="24"/>
        </w:rPr>
        <w:t xml:space="preserve"> analytical standard</w:t>
      </w:r>
      <w:r w:rsidR="007E7072" w:rsidRPr="00C17ECA">
        <w:rPr>
          <w:rFonts w:ascii="Times New Roman" w:hAnsi="Times New Roman" w:cs="Times New Roman"/>
          <w:sz w:val="24"/>
          <w:szCs w:val="24"/>
        </w:rPr>
        <w:t>s</w:t>
      </w:r>
      <w:r w:rsidR="00E70E4B" w:rsidRPr="00C17ECA">
        <w:rPr>
          <w:rFonts w:ascii="Times New Roman" w:hAnsi="Times New Roman" w:cs="Times New Roman"/>
          <w:sz w:val="24"/>
          <w:szCs w:val="24"/>
        </w:rPr>
        <w:t xml:space="preserve"> </w:t>
      </w:r>
      <w:r w:rsidR="000D4A30" w:rsidRPr="00C17ECA">
        <w:rPr>
          <w:rFonts w:ascii="Times New Roman" w:hAnsi="Times New Roman" w:cs="Times New Roman"/>
          <w:sz w:val="24"/>
          <w:szCs w:val="24"/>
        </w:rPr>
        <w:t>are shown in Figure</w:t>
      </w:r>
      <w:r w:rsidR="000F3110" w:rsidRPr="00C17ECA">
        <w:rPr>
          <w:rFonts w:ascii="Times New Roman" w:hAnsi="Times New Roman" w:cs="Times New Roman"/>
          <w:sz w:val="24"/>
          <w:szCs w:val="24"/>
        </w:rPr>
        <w:t>s</w:t>
      </w:r>
      <w:r w:rsidR="000D4A30" w:rsidRPr="00C17ECA">
        <w:rPr>
          <w:rFonts w:ascii="Times New Roman" w:hAnsi="Times New Roman" w:cs="Times New Roman"/>
          <w:sz w:val="24"/>
          <w:szCs w:val="24"/>
        </w:rPr>
        <w:t xml:space="preserve"> </w:t>
      </w:r>
      <w:r w:rsidR="00414DD7" w:rsidRPr="00C17ECA">
        <w:rPr>
          <w:rFonts w:ascii="Times New Roman" w:hAnsi="Times New Roman" w:cs="Times New Roman"/>
          <w:sz w:val="24"/>
          <w:szCs w:val="24"/>
        </w:rPr>
        <w:t xml:space="preserve"> </w:t>
      </w:r>
      <w:r w:rsidR="00BE01BF" w:rsidRPr="00C17ECA">
        <w:rPr>
          <w:rFonts w:ascii="Times New Roman" w:hAnsi="Times New Roman" w:cs="Times New Roman"/>
          <w:sz w:val="24"/>
          <w:szCs w:val="24"/>
        </w:rPr>
        <w:t>S</w:t>
      </w:r>
      <w:r w:rsidR="00C90467" w:rsidRPr="00C17ECA">
        <w:rPr>
          <w:rFonts w:ascii="Times New Roman" w:hAnsi="Times New Roman" w:cs="Times New Roman"/>
          <w:sz w:val="24"/>
          <w:szCs w:val="24"/>
        </w:rPr>
        <w:t>4</w:t>
      </w:r>
      <w:r w:rsidR="000F3110" w:rsidRPr="00C17ECA">
        <w:rPr>
          <w:rFonts w:ascii="Times New Roman" w:hAnsi="Times New Roman" w:cs="Times New Roman"/>
          <w:sz w:val="24"/>
          <w:szCs w:val="24"/>
        </w:rPr>
        <w:t>-</w:t>
      </w:r>
      <w:r w:rsidR="00BE01BF" w:rsidRPr="00C17ECA">
        <w:rPr>
          <w:rFonts w:ascii="Times New Roman" w:hAnsi="Times New Roman" w:cs="Times New Roman"/>
          <w:sz w:val="24"/>
          <w:szCs w:val="24"/>
        </w:rPr>
        <w:t>S</w:t>
      </w:r>
      <w:r w:rsidR="00B1433B" w:rsidRPr="00C17ECA">
        <w:rPr>
          <w:rFonts w:ascii="Times New Roman" w:hAnsi="Times New Roman" w:cs="Times New Roman"/>
          <w:sz w:val="24"/>
          <w:szCs w:val="24"/>
        </w:rPr>
        <w:t>6</w:t>
      </w:r>
      <w:r w:rsidR="00BE01BF" w:rsidRPr="00C17ECA">
        <w:rPr>
          <w:rFonts w:ascii="Times New Roman" w:hAnsi="Times New Roman" w:cs="Times New Roman"/>
          <w:sz w:val="24"/>
          <w:szCs w:val="24"/>
        </w:rPr>
        <w:t xml:space="preserve"> in SI</w:t>
      </w:r>
      <w:r w:rsidR="000D4A30" w:rsidRPr="00C17ECA">
        <w:rPr>
          <w:rFonts w:ascii="Times New Roman" w:hAnsi="Times New Roman" w:cs="Times New Roman"/>
          <w:sz w:val="24"/>
          <w:szCs w:val="24"/>
        </w:rPr>
        <w:t xml:space="preserve">. </w:t>
      </w:r>
      <w:r w:rsidR="004B196F" w:rsidRPr="00C17ECA">
        <w:rPr>
          <w:rFonts w:ascii="Times New Roman" w:hAnsi="Times New Roman" w:cs="Times New Roman"/>
          <w:sz w:val="24"/>
          <w:szCs w:val="24"/>
        </w:rPr>
        <w:t xml:space="preserve">DCAN and TCAN </w:t>
      </w:r>
      <w:r w:rsidR="00DC6DA8" w:rsidRPr="00C17ECA">
        <w:rPr>
          <w:rFonts w:ascii="Times New Roman" w:hAnsi="Times New Roman" w:cs="Times New Roman"/>
          <w:sz w:val="24"/>
          <w:szCs w:val="24"/>
        </w:rPr>
        <w:t>extracted solutions match</w:t>
      </w:r>
      <w:r w:rsidR="00EA1E77" w:rsidRPr="00C17ECA">
        <w:rPr>
          <w:rFonts w:ascii="Times New Roman" w:hAnsi="Times New Roman" w:cs="Times New Roman"/>
          <w:sz w:val="24"/>
          <w:szCs w:val="24"/>
        </w:rPr>
        <w:t>ed</w:t>
      </w:r>
      <w:r w:rsidR="00DC6DA8" w:rsidRPr="00C17ECA">
        <w:rPr>
          <w:rFonts w:ascii="Times New Roman" w:hAnsi="Times New Roman" w:cs="Times New Roman"/>
          <w:sz w:val="24"/>
          <w:szCs w:val="24"/>
        </w:rPr>
        <w:t xml:space="preserve"> for DCAA and TCAA analytical standards are shown in Figure </w:t>
      </w:r>
      <w:r w:rsidR="00127861" w:rsidRPr="00C17ECA">
        <w:rPr>
          <w:rFonts w:ascii="Times New Roman" w:hAnsi="Times New Roman" w:cs="Times New Roman"/>
          <w:sz w:val="24"/>
          <w:szCs w:val="24"/>
        </w:rPr>
        <w:t>S4 in SI</w:t>
      </w:r>
      <w:r w:rsidR="00DC6DA8" w:rsidRPr="00C17ECA">
        <w:rPr>
          <w:rFonts w:ascii="Times New Roman" w:hAnsi="Times New Roman" w:cs="Times New Roman"/>
          <w:sz w:val="24"/>
          <w:szCs w:val="24"/>
        </w:rPr>
        <w:t xml:space="preserve">. </w:t>
      </w:r>
      <w:r w:rsidR="00BF46CB" w:rsidRPr="00C17ECA">
        <w:rPr>
          <w:rFonts w:ascii="Times New Roman" w:hAnsi="Times New Roman" w:cs="Times New Roman"/>
          <w:sz w:val="24"/>
          <w:szCs w:val="24"/>
        </w:rPr>
        <w:t xml:space="preserve">However, </w:t>
      </w:r>
      <w:r w:rsidR="002624AA" w:rsidRPr="00C17ECA">
        <w:rPr>
          <w:rFonts w:ascii="Times New Roman" w:hAnsi="Times New Roman" w:cs="Times New Roman"/>
          <w:sz w:val="24"/>
          <w:szCs w:val="24"/>
        </w:rPr>
        <w:t>a</w:t>
      </w:r>
      <w:r w:rsidR="00BF46CB" w:rsidRPr="00C17ECA">
        <w:rPr>
          <w:rFonts w:ascii="Times New Roman" w:hAnsi="Times New Roman" w:cs="Times New Roman"/>
          <w:sz w:val="24"/>
          <w:szCs w:val="24"/>
        </w:rPr>
        <w:t xml:space="preserve"> peak cluster</w:t>
      </w:r>
      <w:r w:rsidR="00397DAA" w:rsidRPr="00C17ECA">
        <w:rPr>
          <w:rFonts w:ascii="Times New Roman" w:hAnsi="Times New Roman" w:cs="Times New Roman"/>
          <w:sz w:val="24"/>
          <w:szCs w:val="24"/>
        </w:rPr>
        <w:t xml:space="preserve"> </w:t>
      </w:r>
      <w:r w:rsidR="00BF46CB" w:rsidRPr="00C17ECA">
        <w:rPr>
          <w:rFonts w:ascii="Times New Roman" w:hAnsi="Times New Roman" w:cs="Times New Roman"/>
          <w:sz w:val="24"/>
          <w:szCs w:val="24"/>
        </w:rPr>
        <w:t xml:space="preserve">at </w:t>
      </w:r>
      <w:r w:rsidR="00BF46CB" w:rsidRPr="00C17ECA">
        <w:rPr>
          <w:rFonts w:ascii="Times New Roman" w:hAnsi="Times New Roman" w:cs="Times New Roman"/>
          <w:i/>
          <w:sz w:val="24"/>
          <w:szCs w:val="24"/>
        </w:rPr>
        <w:t>m/z</w:t>
      </w:r>
      <w:r w:rsidR="00BF46CB" w:rsidRPr="00C17ECA">
        <w:rPr>
          <w:rFonts w:ascii="Times New Roman" w:hAnsi="Times New Roman" w:cs="Times New Roman"/>
          <w:sz w:val="24"/>
          <w:szCs w:val="24"/>
        </w:rPr>
        <w:t xml:space="preserve"> 117/119/121 was </w:t>
      </w:r>
      <w:r w:rsidR="00D12C8A" w:rsidRPr="00C17ECA">
        <w:rPr>
          <w:rFonts w:ascii="Times New Roman" w:hAnsi="Times New Roman" w:cs="Times New Roman"/>
          <w:sz w:val="24"/>
          <w:szCs w:val="24"/>
        </w:rPr>
        <w:t xml:space="preserve">observed for TCAA instead of an expected peak cluster </w:t>
      </w:r>
      <w:r w:rsidR="00BF46CB" w:rsidRPr="00C17ECA">
        <w:rPr>
          <w:rFonts w:ascii="Times New Roman" w:hAnsi="Times New Roman" w:cs="Times New Roman"/>
          <w:sz w:val="24"/>
          <w:szCs w:val="24"/>
        </w:rPr>
        <w:t xml:space="preserve">at </w:t>
      </w:r>
      <w:r w:rsidR="00BF46CB" w:rsidRPr="00C17ECA">
        <w:rPr>
          <w:rFonts w:ascii="Times New Roman" w:hAnsi="Times New Roman" w:cs="Times New Roman"/>
          <w:i/>
          <w:sz w:val="24"/>
          <w:szCs w:val="24"/>
        </w:rPr>
        <w:t>m/z</w:t>
      </w:r>
      <w:r w:rsidR="00BF46CB" w:rsidRPr="00C17ECA">
        <w:rPr>
          <w:rFonts w:ascii="Times New Roman" w:hAnsi="Times New Roman" w:cs="Times New Roman"/>
          <w:sz w:val="24"/>
          <w:szCs w:val="24"/>
        </w:rPr>
        <w:t xml:space="preserve"> 161/163/165, </w:t>
      </w:r>
      <w:r w:rsidR="00DF5827" w:rsidRPr="00C17ECA">
        <w:rPr>
          <w:rFonts w:ascii="Times New Roman" w:hAnsi="Times New Roman" w:cs="Times New Roman"/>
          <w:sz w:val="24"/>
          <w:szCs w:val="24"/>
        </w:rPr>
        <w:t>a</w:t>
      </w:r>
      <w:r w:rsidR="00BF46CB" w:rsidRPr="00C17ECA">
        <w:rPr>
          <w:rFonts w:ascii="Times New Roman" w:hAnsi="Times New Roman" w:cs="Times New Roman"/>
          <w:sz w:val="24"/>
          <w:szCs w:val="24"/>
        </w:rPr>
        <w:t xml:space="preserve"> mass difference of </w:t>
      </w:r>
      <w:r w:rsidR="00BF46CB" w:rsidRPr="00C17ECA">
        <w:rPr>
          <w:rFonts w:ascii="Times New Roman" w:hAnsi="Times New Roman" w:cs="Times New Roman"/>
          <w:i/>
          <w:sz w:val="24"/>
          <w:szCs w:val="24"/>
        </w:rPr>
        <w:t>m/z</w:t>
      </w:r>
      <w:r w:rsidR="00BF46CB" w:rsidRPr="00C17ECA">
        <w:rPr>
          <w:rFonts w:ascii="Times New Roman" w:hAnsi="Times New Roman" w:cs="Times New Roman"/>
          <w:sz w:val="24"/>
          <w:szCs w:val="24"/>
        </w:rPr>
        <w:t xml:space="preserve"> 44. </w:t>
      </w:r>
      <w:r w:rsidR="00DF5827" w:rsidRPr="00C17ECA">
        <w:rPr>
          <w:rFonts w:ascii="Times New Roman" w:hAnsi="Times New Roman" w:cs="Times New Roman"/>
          <w:sz w:val="24"/>
          <w:szCs w:val="24"/>
        </w:rPr>
        <w:t xml:space="preserve">Previous studies have reported that </w:t>
      </w:r>
      <w:proofErr w:type="spellStart"/>
      <w:r w:rsidR="00DF5827" w:rsidRPr="00C17ECA">
        <w:rPr>
          <w:rFonts w:ascii="Times New Roman" w:hAnsi="Times New Roman" w:cs="Times New Roman"/>
          <w:sz w:val="24"/>
          <w:szCs w:val="24"/>
        </w:rPr>
        <w:t>t</w:t>
      </w:r>
      <w:r w:rsidR="00BF46CB" w:rsidRPr="00C17ECA">
        <w:rPr>
          <w:rFonts w:ascii="Times New Roman" w:hAnsi="Times New Roman" w:cs="Times New Roman"/>
          <w:sz w:val="24"/>
          <w:szCs w:val="24"/>
        </w:rPr>
        <w:t>ri</w:t>
      </w:r>
      <w:r w:rsidR="001F62E1" w:rsidRPr="00C17ECA">
        <w:rPr>
          <w:rFonts w:ascii="Times New Roman" w:hAnsi="Times New Roman" w:cs="Times New Roman"/>
          <w:sz w:val="24"/>
          <w:szCs w:val="24"/>
        </w:rPr>
        <w:t>HAAs</w:t>
      </w:r>
      <w:proofErr w:type="spellEnd"/>
      <w:r w:rsidR="00BF46CB" w:rsidRPr="00C17ECA">
        <w:rPr>
          <w:rFonts w:ascii="Times New Roman" w:hAnsi="Times New Roman" w:cs="Times New Roman"/>
          <w:sz w:val="24"/>
          <w:szCs w:val="24"/>
        </w:rPr>
        <w:t xml:space="preserve"> are unstable in aqueous solution, and decarboxylation (-CO</w:t>
      </w:r>
      <w:r w:rsidR="00BF46CB" w:rsidRPr="00C17ECA">
        <w:rPr>
          <w:rFonts w:ascii="Times New Roman" w:hAnsi="Times New Roman" w:cs="Times New Roman"/>
          <w:sz w:val="24"/>
          <w:szCs w:val="24"/>
          <w:vertAlign w:val="subscript"/>
        </w:rPr>
        <w:t>2</w:t>
      </w:r>
      <w:r w:rsidR="00BF46CB" w:rsidRPr="00C17ECA">
        <w:rPr>
          <w:rFonts w:ascii="Times New Roman" w:hAnsi="Times New Roman" w:cs="Times New Roman"/>
          <w:sz w:val="24"/>
          <w:szCs w:val="24"/>
        </w:rPr>
        <w:t>) may occur under ESI</w:t>
      </w:r>
      <w:r w:rsidR="00DF5827" w:rsidRPr="00C17ECA">
        <w:rPr>
          <w:rFonts w:ascii="Times New Roman" w:hAnsi="Times New Roman" w:cs="Times New Roman"/>
          <w:sz w:val="24"/>
          <w:szCs w:val="24"/>
        </w:rPr>
        <w:t xml:space="preserve"> </w:t>
      </w:r>
      <w:r w:rsidR="00BD129B" w:rsidRPr="00C17ECA">
        <w:rPr>
          <w:rFonts w:ascii="Times New Roman" w:hAnsi="Times New Roman" w:cs="Times New Roman"/>
          <w:noProof/>
          <w:sz w:val="24"/>
          <w:szCs w:val="24"/>
        </w:rPr>
        <w:t>(</w:t>
      </w:r>
      <w:r w:rsidR="004678CF" w:rsidRPr="00C17ECA">
        <w:rPr>
          <w:rFonts w:ascii="Times New Roman" w:hAnsi="Times New Roman" w:cs="Times New Roman"/>
          <w:noProof/>
          <w:sz w:val="24"/>
          <w:szCs w:val="24"/>
        </w:rPr>
        <w:t>Zhang and Minear, 2002</w:t>
      </w:r>
      <w:r w:rsidR="00BD129B" w:rsidRPr="00C17ECA">
        <w:rPr>
          <w:rFonts w:ascii="Times New Roman" w:hAnsi="Times New Roman" w:cs="Times New Roman"/>
          <w:noProof/>
          <w:sz w:val="24"/>
          <w:szCs w:val="24"/>
        </w:rPr>
        <w:t>)</w:t>
      </w:r>
      <w:r w:rsidR="00DF5827" w:rsidRPr="00C17ECA">
        <w:rPr>
          <w:rFonts w:ascii="Times New Roman" w:hAnsi="Times New Roman" w:cs="Times New Roman"/>
          <w:sz w:val="24"/>
          <w:szCs w:val="24"/>
        </w:rPr>
        <w:t>.</w:t>
      </w:r>
      <w:r w:rsidR="00194E19" w:rsidRPr="00C17ECA">
        <w:rPr>
          <w:rFonts w:ascii="Times New Roman" w:hAnsi="Times New Roman" w:cs="Times New Roman"/>
          <w:sz w:val="24"/>
          <w:szCs w:val="24"/>
        </w:rPr>
        <w:t xml:space="preserve"> </w:t>
      </w:r>
      <w:r w:rsidR="009B4F00" w:rsidRPr="00C17ECA">
        <w:rPr>
          <w:rFonts w:ascii="Times New Roman" w:hAnsi="Times New Roman" w:cs="Times New Roman"/>
          <w:sz w:val="24"/>
          <w:szCs w:val="24"/>
        </w:rPr>
        <w:t xml:space="preserve">A similar behavior was observed for TBAA (Figure </w:t>
      </w:r>
      <w:r w:rsidR="00C31580" w:rsidRPr="00C17ECA">
        <w:rPr>
          <w:rFonts w:ascii="Times New Roman" w:hAnsi="Times New Roman" w:cs="Times New Roman"/>
          <w:sz w:val="24"/>
          <w:szCs w:val="24"/>
        </w:rPr>
        <w:t>S</w:t>
      </w:r>
      <w:r w:rsidR="00127861" w:rsidRPr="00C17ECA">
        <w:rPr>
          <w:rFonts w:ascii="Times New Roman" w:hAnsi="Times New Roman" w:cs="Times New Roman"/>
          <w:sz w:val="24"/>
          <w:szCs w:val="24"/>
        </w:rPr>
        <w:t>6</w:t>
      </w:r>
      <w:r w:rsidR="00C31580" w:rsidRPr="00C17ECA">
        <w:rPr>
          <w:rFonts w:ascii="Times New Roman" w:hAnsi="Times New Roman" w:cs="Times New Roman"/>
          <w:sz w:val="24"/>
          <w:szCs w:val="24"/>
        </w:rPr>
        <w:t xml:space="preserve"> in SI</w:t>
      </w:r>
      <w:r w:rsidR="009B4F00" w:rsidRPr="00C17ECA">
        <w:rPr>
          <w:rFonts w:ascii="Times New Roman" w:hAnsi="Times New Roman" w:cs="Times New Roman"/>
          <w:sz w:val="24"/>
          <w:szCs w:val="24"/>
        </w:rPr>
        <w:t>).</w:t>
      </w:r>
      <w:r w:rsidR="00025028" w:rsidRPr="00C17ECA">
        <w:rPr>
          <w:rFonts w:ascii="Times New Roman" w:hAnsi="Times New Roman" w:cs="Times New Roman"/>
          <w:sz w:val="24"/>
          <w:szCs w:val="24"/>
        </w:rPr>
        <w:t xml:space="preserve"> Furthermore, extracted solutions of </w:t>
      </w:r>
      <w:r w:rsidR="00571A50" w:rsidRPr="00C17ECA">
        <w:rPr>
          <w:rFonts w:ascii="Times New Roman" w:hAnsi="Times New Roman" w:cs="Times New Roman"/>
          <w:sz w:val="24"/>
          <w:szCs w:val="24"/>
        </w:rPr>
        <w:t xml:space="preserve">BCAN, DBAN, and TBAN </w:t>
      </w:r>
      <w:r w:rsidR="5E45E27C" w:rsidRPr="00C17ECA">
        <w:rPr>
          <w:rFonts w:ascii="Times New Roman" w:hAnsi="Times New Roman" w:cs="Times New Roman"/>
          <w:sz w:val="24"/>
          <w:szCs w:val="24"/>
        </w:rPr>
        <w:t>were</w:t>
      </w:r>
      <w:r w:rsidR="00025028" w:rsidRPr="00C17ECA">
        <w:rPr>
          <w:rFonts w:ascii="Times New Roman" w:hAnsi="Times New Roman" w:cs="Times New Roman"/>
          <w:sz w:val="24"/>
          <w:szCs w:val="24"/>
        </w:rPr>
        <w:t xml:space="preserve"> found to </w:t>
      </w:r>
      <w:r w:rsidR="001401CB" w:rsidRPr="00C17ECA">
        <w:rPr>
          <w:rFonts w:ascii="Times New Roman" w:hAnsi="Times New Roman" w:cs="Times New Roman"/>
          <w:sz w:val="24"/>
          <w:szCs w:val="24"/>
        </w:rPr>
        <w:t xml:space="preserve">produce </w:t>
      </w:r>
      <w:r w:rsidR="002F48CA" w:rsidRPr="00C17ECA">
        <w:rPr>
          <w:rFonts w:ascii="Times New Roman" w:hAnsi="Times New Roman" w:cs="Times New Roman"/>
          <w:sz w:val="24"/>
          <w:szCs w:val="24"/>
        </w:rPr>
        <w:t xml:space="preserve">BCAA, DBAA, and TBAA, respectively. </w:t>
      </w:r>
      <w:r w:rsidR="00DB53F0" w:rsidRPr="00C17ECA">
        <w:rPr>
          <w:rFonts w:ascii="Times New Roman" w:hAnsi="Times New Roman" w:cs="Times New Roman"/>
          <w:sz w:val="24"/>
          <w:szCs w:val="24"/>
        </w:rPr>
        <w:t xml:space="preserve">Figures </w:t>
      </w:r>
      <w:r w:rsidR="007B6BAF" w:rsidRPr="00C17ECA">
        <w:rPr>
          <w:rFonts w:ascii="Times New Roman" w:hAnsi="Times New Roman" w:cs="Times New Roman"/>
          <w:sz w:val="24"/>
          <w:szCs w:val="24"/>
        </w:rPr>
        <w:t>S</w:t>
      </w:r>
      <w:r w:rsidR="00231E2D" w:rsidRPr="00C17ECA">
        <w:rPr>
          <w:rFonts w:ascii="Times New Roman" w:hAnsi="Times New Roman" w:cs="Times New Roman"/>
          <w:sz w:val="24"/>
          <w:szCs w:val="24"/>
        </w:rPr>
        <w:t>5</w:t>
      </w:r>
      <w:r w:rsidR="007B6BAF" w:rsidRPr="00C17ECA">
        <w:rPr>
          <w:rFonts w:ascii="Times New Roman" w:hAnsi="Times New Roman" w:cs="Times New Roman"/>
          <w:sz w:val="24"/>
          <w:szCs w:val="24"/>
        </w:rPr>
        <w:t xml:space="preserve"> and S</w:t>
      </w:r>
      <w:r w:rsidR="00231E2D" w:rsidRPr="00C17ECA">
        <w:rPr>
          <w:rFonts w:ascii="Times New Roman" w:hAnsi="Times New Roman" w:cs="Times New Roman"/>
          <w:sz w:val="24"/>
          <w:szCs w:val="24"/>
        </w:rPr>
        <w:t>6</w:t>
      </w:r>
      <w:r w:rsidR="007B6BAF" w:rsidRPr="00C17ECA">
        <w:rPr>
          <w:rFonts w:ascii="Times New Roman" w:hAnsi="Times New Roman" w:cs="Times New Roman"/>
          <w:sz w:val="24"/>
          <w:szCs w:val="24"/>
        </w:rPr>
        <w:t xml:space="preserve"> in SI</w:t>
      </w:r>
      <w:r w:rsidR="00966191" w:rsidRPr="00C17ECA">
        <w:rPr>
          <w:rFonts w:ascii="Times New Roman" w:hAnsi="Times New Roman" w:cs="Times New Roman"/>
          <w:sz w:val="24"/>
          <w:szCs w:val="24"/>
        </w:rPr>
        <w:t xml:space="preserve"> </w:t>
      </w:r>
      <w:r w:rsidR="00A04A73" w:rsidRPr="00C17ECA">
        <w:rPr>
          <w:rFonts w:ascii="Times New Roman" w:hAnsi="Times New Roman" w:cs="Times New Roman"/>
          <w:sz w:val="24"/>
          <w:szCs w:val="24"/>
        </w:rPr>
        <w:t xml:space="preserve">provide a </w:t>
      </w:r>
      <w:r w:rsidR="00A04A73" w:rsidRPr="00C17ECA">
        <w:rPr>
          <w:rFonts w:ascii="Times New Roman" w:hAnsi="Times New Roman" w:cs="Times New Roman"/>
          <w:sz w:val="24"/>
          <w:szCs w:val="24"/>
        </w:rPr>
        <w:lastRenderedPageBreak/>
        <w:t xml:space="preserve">match between extracted solutions and analytical standards. </w:t>
      </w:r>
      <w:r w:rsidR="00E8580B" w:rsidRPr="00C17ECA">
        <w:rPr>
          <w:rFonts w:ascii="Times New Roman" w:hAnsi="Times New Roman" w:cs="Times New Roman"/>
          <w:sz w:val="24"/>
          <w:szCs w:val="24"/>
        </w:rPr>
        <w:t xml:space="preserve">Controls </w:t>
      </w:r>
      <w:r w:rsidR="005F1D93" w:rsidRPr="00C17ECA">
        <w:rPr>
          <w:rFonts w:ascii="Times New Roman" w:hAnsi="Times New Roman" w:cs="Times New Roman"/>
          <w:sz w:val="24"/>
          <w:szCs w:val="24"/>
        </w:rPr>
        <w:t xml:space="preserve">were </w:t>
      </w:r>
      <w:r w:rsidR="00CC54C6" w:rsidRPr="00C17ECA">
        <w:rPr>
          <w:rFonts w:ascii="Times New Roman" w:hAnsi="Times New Roman" w:cs="Times New Roman"/>
          <w:sz w:val="24"/>
          <w:szCs w:val="24"/>
        </w:rPr>
        <w:t xml:space="preserve">performed </w:t>
      </w:r>
      <w:r w:rsidR="00817914" w:rsidRPr="00C17ECA">
        <w:rPr>
          <w:rFonts w:ascii="Times New Roman" w:hAnsi="Times New Roman" w:cs="Times New Roman"/>
          <w:sz w:val="24"/>
          <w:szCs w:val="24"/>
        </w:rPr>
        <w:t xml:space="preserve">to ascertain that HAMs do not produce HAAs as the result </w:t>
      </w:r>
      <w:r w:rsidR="00020610" w:rsidRPr="00C17ECA">
        <w:rPr>
          <w:rFonts w:ascii="Times New Roman" w:hAnsi="Times New Roman" w:cs="Times New Roman"/>
          <w:sz w:val="24"/>
          <w:szCs w:val="24"/>
        </w:rPr>
        <w:t>of the acidified extraction</w:t>
      </w:r>
      <w:r w:rsidR="00F82129" w:rsidRPr="00C17ECA">
        <w:rPr>
          <w:rFonts w:ascii="Times New Roman" w:hAnsi="Times New Roman" w:cs="Times New Roman"/>
          <w:sz w:val="24"/>
          <w:szCs w:val="24"/>
        </w:rPr>
        <w:t xml:space="preserve"> </w:t>
      </w:r>
      <w:r w:rsidR="009E6210" w:rsidRPr="00C17ECA">
        <w:rPr>
          <w:rFonts w:ascii="Times New Roman" w:hAnsi="Times New Roman" w:cs="Times New Roman"/>
          <w:sz w:val="24"/>
          <w:szCs w:val="24"/>
        </w:rPr>
        <w:t xml:space="preserve">by </w:t>
      </w:r>
      <w:r w:rsidR="00485662" w:rsidRPr="00C17ECA">
        <w:rPr>
          <w:rFonts w:ascii="Times New Roman" w:hAnsi="Times New Roman" w:cs="Times New Roman"/>
          <w:sz w:val="24"/>
          <w:szCs w:val="24"/>
        </w:rPr>
        <w:t xml:space="preserve">extracting </w:t>
      </w:r>
      <w:r w:rsidR="009E6210" w:rsidRPr="00C17ECA">
        <w:rPr>
          <w:rFonts w:ascii="Times New Roman" w:hAnsi="Times New Roman" w:cs="Times New Roman"/>
          <w:sz w:val="24"/>
          <w:szCs w:val="24"/>
        </w:rPr>
        <w:t xml:space="preserve">HAM reference materials </w:t>
      </w:r>
      <w:r w:rsidR="00E32168" w:rsidRPr="00C17ECA">
        <w:rPr>
          <w:rFonts w:ascii="Times New Roman" w:hAnsi="Times New Roman" w:cs="Times New Roman"/>
          <w:sz w:val="24"/>
          <w:szCs w:val="24"/>
        </w:rPr>
        <w:t xml:space="preserve">in </w:t>
      </w:r>
      <w:r w:rsidR="000F6097" w:rsidRPr="00C17ECA">
        <w:rPr>
          <w:rFonts w:ascii="Times New Roman" w:hAnsi="Times New Roman" w:cs="Times New Roman"/>
          <w:sz w:val="24"/>
          <w:szCs w:val="24"/>
        </w:rPr>
        <w:t>buffered water</w:t>
      </w:r>
      <w:r w:rsidR="00CC54C6" w:rsidRPr="00C17ECA">
        <w:rPr>
          <w:rFonts w:ascii="Times New Roman" w:hAnsi="Times New Roman" w:cs="Times New Roman"/>
          <w:sz w:val="24"/>
          <w:szCs w:val="24"/>
        </w:rPr>
        <w:t xml:space="preserve">. </w:t>
      </w:r>
      <w:r w:rsidR="003765DC" w:rsidRPr="00C17ECA">
        <w:rPr>
          <w:rFonts w:ascii="Times New Roman" w:hAnsi="Times New Roman" w:cs="Times New Roman"/>
          <w:sz w:val="24"/>
          <w:szCs w:val="24"/>
        </w:rPr>
        <w:t>HAAs were not observed</w:t>
      </w:r>
      <w:r w:rsidR="00485662" w:rsidRPr="00C17ECA">
        <w:rPr>
          <w:rFonts w:ascii="Times New Roman" w:hAnsi="Times New Roman" w:cs="Times New Roman"/>
          <w:sz w:val="24"/>
          <w:szCs w:val="24"/>
        </w:rPr>
        <w:t xml:space="preserve"> (data not shown)</w:t>
      </w:r>
      <w:r w:rsidR="00147C5A" w:rsidRPr="00C17ECA">
        <w:rPr>
          <w:rFonts w:ascii="Times New Roman" w:hAnsi="Times New Roman" w:cs="Times New Roman"/>
          <w:sz w:val="24"/>
          <w:szCs w:val="24"/>
        </w:rPr>
        <w:t xml:space="preserve">. </w:t>
      </w:r>
    </w:p>
    <w:p w14:paraId="5245499B" w14:textId="5ABC9BB1" w:rsidR="003C57C2" w:rsidRPr="00C17ECA" w:rsidRDefault="003C57C2" w:rsidP="003C57C2">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 xml:space="preserve">3.3.2. </w:t>
      </w:r>
      <w:r w:rsidR="00C23F87" w:rsidRPr="00C17ECA">
        <w:rPr>
          <w:rFonts w:ascii="Times New Roman" w:hAnsi="Times New Roman" w:cs="Times New Roman"/>
          <w:b/>
          <w:bCs/>
          <w:sz w:val="24"/>
          <w:szCs w:val="24"/>
        </w:rPr>
        <w:t xml:space="preserve">In </w:t>
      </w:r>
      <w:r w:rsidRPr="00C17ECA">
        <w:rPr>
          <w:rFonts w:ascii="Times New Roman" w:hAnsi="Times New Roman" w:cs="Times New Roman"/>
          <w:b/>
          <w:bCs/>
          <w:sz w:val="24"/>
          <w:szCs w:val="24"/>
        </w:rPr>
        <w:t>CCM</w:t>
      </w:r>
    </w:p>
    <w:p w14:paraId="1377756B" w14:textId="465B8E04" w:rsidR="00A36344" w:rsidRPr="00C17ECA" w:rsidRDefault="00C30E4B" w:rsidP="00BD288D">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 xml:space="preserve">Samples containing </w:t>
      </w:r>
      <w:r w:rsidR="00103ECB" w:rsidRPr="00C17ECA">
        <w:rPr>
          <w:rFonts w:ascii="Times New Roman" w:hAnsi="Times New Roman" w:cs="Times New Roman"/>
          <w:sz w:val="24"/>
          <w:szCs w:val="24"/>
        </w:rPr>
        <w:t>HAN</w:t>
      </w:r>
      <w:r w:rsidRPr="00C17ECA">
        <w:rPr>
          <w:rFonts w:ascii="Times New Roman" w:hAnsi="Times New Roman" w:cs="Times New Roman"/>
          <w:sz w:val="24"/>
          <w:szCs w:val="24"/>
        </w:rPr>
        <w:t>s</w:t>
      </w:r>
      <w:r w:rsidR="00103ECB" w:rsidRPr="00C17ECA">
        <w:rPr>
          <w:rFonts w:ascii="Times New Roman" w:hAnsi="Times New Roman" w:cs="Times New Roman"/>
          <w:sz w:val="24"/>
          <w:szCs w:val="24"/>
        </w:rPr>
        <w:t xml:space="preserve"> </w:t>
      </w:r>
      <w:r w:rsidR="00FC482A" w:rsidRPr="00C17ECA">
        <w:rPr>
          <w:rFonts w:ascii="Times New Roman" w:hAnsi="Times New Roman" w:cs="Times New Roman"/>
          <w:sz w:val="24"/>
          <w:szCs w:val="24"/>
        </w:rPr>
        <w:t xml:space="preserve">in CCM were </w:t>
      </w:r>
      <w:r w:rsidRPr="00C17ECA">
        <w:rPr>
          <w:rFonts w:ascii="Times New Roman" w:hAnsi="Times New Roman" w:cs="Times New Roman"/>
          <w:sz w:val="24"/>
          <w:szCs w:val="24"/>
        </w:rPr>
        <w:t>also</w:t>
      </w:r>
      <w:r w:rsidR="00150FA6" w:rsidRPr="00C17ECA">
        <w:rPr>
          <w:rFonts w:ascii="Times New Roman" w:hAnsi="Times New Roman" w:cs="Times New Roman"/>
          <w:sz w:val="24"/>
          <w:szCs w:val="24"/>
        </w:rPr>
        <w:t xml:space="preserve"> </w:t>
      </w:r>
      <w:r w:rsidR="00027F16" w:rsidRPr="00C17ECA">
        <w:rPr>
          <w:rFonts w:ascii="Times New Roman" w:hAnsi="Times New Roman" w:cs="Times New Roman"/>
          <w:sz w:val="24"/>
          <w:szCs w:val="24"/>
        </w:rPr>
        <w:t xml:space="preserve">individually </w:t>
      </w:r>
      <w:r w:rsidR="00150FA6" w:rsidRPr="00C17ECA">
        <w:rPr>
          <w:rFonts w:ascii="Times New Roman" w:hAnsi="Times New Roman" w:cs="Times New Roman"/>
          <w:sz w:val="24"/>
          <w:szCs w:val="24"/>
        </w:rPr>
        <w:t xml:space="preserve">analyzed </w:t>
      </w:r>
      <w:r w:rsidR="00FC482A" w:rsidRPr="00C17ECA">
        <w:rPr>
          <w:rFonts w:ascii="Times New Roman" w:hAnsi="Times New Roman" w:cs="Times New Roman"/>
          <w:sz w:val="24"/>
          <w:szCs w:val="24"/>
        </w:rPr>
        <w:t xml:space="preserve">for </w:t>
      </w:r>
      <w:r w:rsidR="00C9431B" w:rsidRPr="00C17ECA">
        <w:rPr>
          <w:rFonts w:ascii="Times New Roman" w:hAnsi="Times New Roman" w:cs="Times New Roman"/>
          <w:sz w:val="24"/>
          <w:szCs w:val="24"/>
        </w:rPr>
        <w:t xml:space="preserve">degradation </w:t>
      </w:r>
      <w:r w:rsidR="00FC482A" w:rsidRPr="00C17ECA">
        <w:rPr>
          <w:rFonts w:ascii="Times New Roman" w:hAnsi="Times New Roman" w:cs="Times New Roman"/>
          <w:sz w:val="24"/>
          <w:szCs w:val="24"/>
        </w:rPr>
        <w:t>products.</w:t>
      </w:r>
      <w:r w:rsidRPr="00C17ECA">
        <w:rPr>
          <w:rFonts w:ascii="Times New Roman" w:hAnsi="Times New Roman" w:cs="Times New Roman"/>
          <w:sz w:val="24"/>
          <w:szCs w:val="24"/>
        </w:rPr>
        <w:t xml:space="preserve"> These samples were treated </w:t>
      </w:r>
      <w:r w:rsidR="00D21924" w:rsidRPr="00C17ECA">
        <w:rPr>
          <w:rFonts w:ascii="Times New Roman" w:hAnsi="Times New Roman" w:cs="Times New Roman"/>
          <w:sz w:val="24"/>
          <w:szCs w:val="24"/>
        </w:rPr>
        <w:t xml:space="preserve">with methanol </w:t>
      </w:r>
      <w:r w:rsidRPr="00C17ECA">
        <w:rPr>
          <w:rFonts w:ascii="Times New Roman" w:hAnsi="Times New Roman" w:cs="Times New Roman"/>
          <w:sz w:val="24"/>
          <w:szCs w:val="24"/>
        </w:rPr>
        <w:t>to precipitate proteins</w:t>
      </w:r>
      <w:r w:rsidR="00D21924" w:rsidRPr="00C17ECA">
        <w:rPr>
          <w:rFonts w:ascii="Times New Roman" w:hAnsi="Times New Roman" w:cs="Times New Roman"/>
          <w:sz w:val="24"/>
          <w:szCs w:val="24"/>
        </w:rPr>
        <w:t xml:space="preserve">, centrifuged, and diluted prior to </w:t>
      </w:r>
      <w:r w:rsidR="64816611" w:rsidRPr="00C17ECA">
        <w:rPr>
          <w:rFonts w:ascii="Times New Roman" w:hAnsi="Times New Roman" w:cs="Times New Roman"/>
          <w:sz w:val="24"/>
          <w:szCs w:val="24"/>
        </w:rPr>
        <w:t>ESI-</w:t>
      </w:r>
      <w:r w:rsidR="00D21924" w:rsidRPr="00C17ECA">
        <w:rPr>
          <w:rFonts w:ascii="Times New Roman" w:hAnsi="Times New Roman" w:cs="Times New Roman"/>
          <w:sz w:val="24"/>
          <w:szCs w:val="24"/>
        </w:rPr>
        <w:t xml:space="preserve">MS/MS analysis. </w:t>
      </w:r>
      <w:r w:rsidR="00067007" w:rsidRPr="00C17ECA">
        <w:rPr>
          <w:rFonts w:ascii="Times New Roman" w:hAnsi="Times New Roman" w:cs="Times New Roman"/>
          <w:sz w:val="24"/>
          <w:szCs w:val="24"/>
        </w:rPr>
        <w:t xml:space="preserve">Results for CCM spiked with 5 mM and 10 mM </w:t>
      </w:r>
      <w:r w:rsidR="0082681A" w:rsidRPr="00C17ECA">
        <w:rPr>
          <w:rFonts w:ascii="Times New Roman" w:hAnsi="Times New Roman" w:cs="Times New Roman"/>
          <w:sz w:val="24"/>
          <w:szCs w:val="24"/>
        </w:rPr>
        <w:t xml:space="preserve">HANs </w:t>
      </w:r>
      <w:r w:rsidR="00067007" w:rsidRPr="00C17ECA">
        <w:rPr>
          <w:rFonts w:ascii="Times New Roman" w:hAnsi="Times New Roman" w:cs="Times New Roman"/>
          <w:sz w:val="24"/>
          <w:szCs w:val="24"/>
        </w:rPr>
        <w:t>are shown in Figure S</w:t>
      </w:r>
      <w:r w:rsidR="00231E2D" w:rsidRPr="00C17ECA">
        <w:rPr>
          <w:rFonts w:ascii="Times New Roman" w:hAnsi="Times New Roman" w:cs="Times New Roman"/>
          <w:sz w:val="24"/>
          <w:szCs w:val="24"/>
        </w:rPr>
        <w:t>7</w:t>
      </w:r>
      <w:r w:rsidR="00067007" w:rsidRPr="00C17ECA">
        <w:rPr>
          <w:rFonts w:ascii="Times New Roman" w:hAnsi="Times New Roman" w:cs="Times New Roman"/>
          <w:sz w:val="24"/>
          <w:szCs w:val="24"/>
        </w:rPr>
        <w:t xml:space="preserve"> and S</w:t>
      </w:r>
      <w:r w:rsidR="00231E2D" w:rsidRPr="00C17ECA">
        <w:rPr>
          <w:rFonts w:ascii="Times New Roman" w:hAnsi="Times New Roman" w:cs="Times New Roman"/>
          <w:sz w:val="24"/>
          <w:szCs w:val="24"/>
        </w:rPr>
        <w:t>8</w:t>
      </w:r>
      <w:r w:rsidR="00067007" w:rsidRPr="00C17ECA">
        <w:rPr>
          <w:rFonts w:ascii="Times New Roman" w:hAnsi="Times New Roman" w:cs="Times New Roman"/>
          <w:sz w:val="24"/>
          <w:szCs w:val="24"/>
        </w:rPr>
        <w:t xml:space="preserve"> in SI.</w:t>
      </w:r>
      <w:r w:rsidR="009263BB" w:rsidRPr="00C17ECA">
        <w:rPr>
          <w:rFonts w:ascii="Times New Roman" w:hAnsi="Times New Roman" w:cs="Times New Roman"/>
          <w:sz w:val="24"/>
          <w:szCs w:val="24"/>
        </w:rPr>
        <w:t xml:space="preserve"> </w:t>
      </w:r>
      <w:r w:rsidR="008B34A7" w:rsidRPr="00C17ECA">
        <w:rPr>
          <w:rFonts w:ascii="Times New Roman" w:hAnsi="Times New Roman" w:cs="Times New Roman"/>
          <w:sz w:val="24"/>
          <w:szCs w:val="24"/>
        </w:rPr>
        <w:t xml:space="preserve">The isotopic ratio for </w:t>
      </w:r>
      <w:r w:rsidR="009263BB" w:rsidRPr="00C17ECA">
        <w:rPr>
          <w:rFonts w:ascii="Times New Roman" w:hAnsi="Times New Roman" w:cs="Times New Roman"/>
          <w:sz w:val="24"/>
          <w:szCs w:val="24"/>
        </w:rPr>
        <w:t>DCAA</w:t>
      </w:r>
      <w:r w:rsidR="00824A1C" w:rsidRPr="00C17ECA">
        <w:rPr>
          <w:rFonts w:ascii="Times New Roman" w:hAnsi="Times New Roman" w:cs="Times New Roman"/>
          <w:sz w:val="24"/>
          <w:szCs w:val="24"/>
        </w:rPr>
        <w:t xml:space="preserve"> (</w:t>
      </w:r>
      <w:r w:rsidR="0082182C" w:rsidRPr="00C17ECA">
        <w:rPr>
          <w:rFonts w:ascii="Times New Roman" w:hAnsi="Times New Roman" w:cs="Times New Roman"/>
          <w:i/>
          <w:iCs/>
          <w:sz w:val="24"/>
          <w:szCs w:val="24"/>
        </w:rPr>
        <w:t>m/z</w:t>
      </w:r>
      <w:r w:rsidR="00824A1C" w:rsidRPr="00C17ECA">
        <w:rPr>
          <w:rFonts w:ascii="Times New Roman" w:hAnsi="Times New Roman" w:cs="Times New Roman"/>
          <w:sz w:val="24"/>
          <w:szCs w:val="24"/>
        </w:rPr>
        <w:t xml:space="preserve"> </w:t>
      </w:r>
      <w:r w:rsidR="427060E7" w:rsidRPr="00C17ECA">
        <w:rPr>
          <w:rFonts w:ascii="Times New Roman" w:hAnsi="Times New Roman" w:cs="Times New Roman"/>
          <w:sz w:val="24"/>
          <w:szCs w:val="24"/>
        </w:rPr>
        <w:t>127</w:t>
      </w:r>
      <w:r w:rsidR="00824A1C" w:rsidRPr="00C17ECA">
        <w:rPr>
          <w:rFonts w:ascii="Times New Roman" w:hAnsi="Times New Roman" w:cs="Times New Roman"/>
          <w:sz w:val="24"/>
          <w:szCs w:val="24"/>
        </w:rPr>
        <w:t>/</w:t>
      </w:r>
      <w:r w:rsidR="427060E7" w:rsidRPr="00C17ECA">
        <w:rPr>
          <w:rFonts w:ascii="Times New Roman" w:hAnsi="Times New Roman" w:cs="Times New Roman"/>
          <w:sz w:val="24"/>
          <w:szCs w:val="24"/>
        </w:rPr>
        <w:t>129</w:t>
      </w:r>
      <w:r w:rsidR="00824A1C" w:rsidRPr="00C17ECA">
        <w:rPr>
          <w:rFonts w:ascii="Times New Roman" w:hAnsi="Times New Roman" w:cs="Times New Roman"/>
          <w:sz w:val="24"/>
          <w:szCs w:val="24"/>
        </w:rPr>
        <w:t>)</w:t>
      </w:r>
      <w:r w:rsidR="009263BB" w:rsidRPr="00C17ECA">
        <w:rPr>
          <w:rFonts w:ascii="Times New Roman" w:hAnsi="Times New Roman" w:cs="Times New Roman"/>
          <w:sz w:val="24"/>
          <w:szCs w:val="24"/>
        </w:rPr>
        <w:t xml:space="preserve"> and TCAA </w:t>
      </w:r>
      <w:r w:rsidR="00824A1C" w:rsidRPr="00C17ECA">
        <w:rPr>
          <w:rFonts w:ascii="Times New Roman" w:hAnsi="Times New Roman" w:cs="Times New Roman"/>
          <w:sz w:val="24"/>
          <w:szCs w:val="24"/>
        </w:rPr>
        <w:t>(</w:t>
      </w:r>
      <w:r w:rsidR="0082182C" w:rsidRPr="00C17ECA">
        <w:rPr>
          <w:rFonts w:ascii="Times New Roman" w:hAnsi="Times New Roman" w:cs="Times New Roman"/>
          <w:i/>
          <w:sz w:val="24"/>
          <w:szCs w:val="24"/>
        </w:rPr>
        <w:t>m/z</w:t>
      </w:r>
      <w:r w:rsidR="00824A1C" w:rsidRPr="00C17ECA">
        <w:rPr>
          <w:rFonts w:ascii="Times New Roman" w:hAnsi="Times New Roman" w:cs="Times New Roman"/>
          <w:sz w:val="24"/>
          <w:szCs w:val="24"/>
        </w:rPr>
        <w:t xml:space="preserve"> 117/119/121)</w:t>
      </w:r>
      <w:r w:rsidR="008359DA" w:rsidRPr="00C17ECA">
        <w:rPr>
          <w:rFonts w:ascii="Times New Roman" w:hAnsi="Times New Roman" w:cs="Times New Roman"/>
          <w:sz w:val="24"/>
          <w:szCs w:val="24"/>
        </w:rPr>
        <w:t xml:space="preserve"> </w:t>
      </w:r>
      <w:r w:rsidR="009263BB" w:rsidRPr="00C17ECA">
        <w:rPr>
          <w:rFonts w:ascii="Times New Roman" w:hAnsi="Times New Roman" w:cs="Times New Roman"/>
          <w:sz w:val="24"/>
          <w:szCs w:val="24"/>
        </w:rPr>
        <w:t>were observed in samples with DCAN and TCAN</w:t>
      </w:r>
      <w:r w:rsidR="008B34A7" w:rsidRPr="00C17ECA">
        <w:rPr>
          <w:rFonts w:ascii="Times New Roman" w:hAnsi="Times New Roman" w:cs="Times New Roman"/>
          <w:sz w:val="24"/>
          <w:szCs w:val="24"/>
        </w:rPr>
        <w:t xml:space="preserve"> </w:t>
      </w:r>
      <w:r w:rsidR="00F95374" w:rsidRPr="00C17ECA">
        <w:rPr>
          <w:rFonts w:ascii="Times New Roman" w:hAnsi="Times New Roman" w:cs="Times New Roman"/>
          <w:sz w:val="24"/>
          <w:szCs w:val="24"/>
        </w:rPr>
        <w:t xml:space="preserve">incubated </w:t>
      </w:r>
      <w:r w:rsidR="008B34A7" w:rsidRPr="00C17ECA">
        <w:rPr>
          <w:rFonts w:ascii="Times New Roman" w:hAnsi="Times New Roman" w:cs="Times New Roman"/>
          <w:sz w:val="24"/>
          <w:szCs w:val="24"/>
        </w:rPr>
        <w:t>in CCM</w:t>
      </w:r>
      <w:r w:rsidR="00F95374" w:rsidRPr="00C17ECA">
        <w:rPr>
          <w:rFonts w:ascii="Times New Roman" w:hAnsi="Times New Roman" w:cs="Times New Roman"/>
          <w:sz w:val="24"/>
          <w:szCs w:val="24"/>
        </w:rPr>
        <w:t>, respectively</w:t>
      </w:r>
      <w:r w:rsidR="009263BB" w:rsidRPr="00C17ECA">
        <w:rPr>
          <w:rFonts w:ascii="Times New Roman" w:hAnsi="Times New Roman" w:cs="Times New Roman"/>
          <w:sz w:val="24"/>
          <w:szCs w:val="24"/>
        </w:rPr>
        <w:t xml:space="preserve"> (Figure S</w:t>
      </w:r>
      <w:r w:rsidR="00231E2D" w:rsidRPr="00C17ECA">
        <w:rPr>
          <w:rFonts w:ascii="Times New Roman" w:hAnsi="Times New Roman" w:cs="Times New Roman"/>
          <w:sz w:val="24"/>
          <w:szCs w:val="24"/>
        </w:rPr>
        <w:t>7</w:t>
      </w:r>
      <w:r w:rsidR="009263BB" w:rsidRPr="00C17ECA">
        <w:rPr>
          <w:rFonts w:ascii="Times New Roman" w:hAnsi="Times New Roman" w:cs="Times New Roman"/>
          <w:sz w:val="24"/>
          <w:szCs w:val="24"/>
        </w:rPr>
        <w:t>).</w:t>
      </w:r>
      <w:r w:rsidR="00085069" w:rsidRPr="00C17ECA">
        <w:rPr>
          <w:rFonts w:ascii="Times New Roman" w:hAnsi="Times New Roman" w:cs="Times New Roman"/>
          <w:sz w:val="24"/>
          <w:szCs w:val="24"/>
        </w:rPr>
        <w:t xml:space="preserve"> </w:t>
      </w:r>
      <w:r w:rsidR="008E26E9" w:rsidRPr="00C17ECA">
        <w:rPr>
          <w:rFonts w:ascii="Times New Roman" w:hAnsi="Times New Roman" w:cs="Times New Roman"/>
          <w:sz w:val="24"/>
          <w:szCs w:val="24"/>
        </w:rPr>
        <w:t xml:space="preserve">Similar results were </w:t>
      </w:r>
      <w:r w:rsidR="000939BD" w:rsidRPr="00C17ECA">
        <w:rPr>
          <w:rFonts w:ascii="Times New Roman" w:hAnsi="Times New Roman" w:cs="Times New Roman"/>
          <w:sz w:val="24"/>
          <w:szCs w:val="24"/>
        </w:rPr>
        <w:t xml:space="preserve">found </w:t>
      </w:r>
      <w:r w:rsidR="008E26E9" w:rsidRPr="00C17ECA">
        <w:rPr>
          <w:rFonts w:ascii="Times New Roman" w:hAnsi="Times New Roman" w:cs="Times New Roman"/>
          <w:sz w:val="24"/>
          <w:szCs w:val="24"/>
        </w:rPr>
        <w:t>for BCAN (Figure S</w:t>
      </w:r>
      <w:r w:rsidR="00231E2D" w:rsidRPr="00C17ECA">
        <w:rPr>
          <w:rFonts w:ascii="Times New Roman" w:hAnsi="Times New Roman" w:cs="Times New Roman"/>
          <w:sz w:val="24"/>
          <w:szCs w:val="24"/>
        </w:rPr>
        <w:t>8</w:t>
      </w:r>
      <w:r w:rsidR="008E26E9" w:rsidRPr="00C17ECA">
        <w:rPr>
          <w:rFonts w:ascii="Times New Roman" w:hAnsi="Times New Roman" w:cs="Times New Roman"/>
          <w:sz w:val="24"/>
          <w:szCs w:val="24"/>
        </w:rPr>
        <w:t>), where only BCAA</w:t>
      </w:r>
      <w:r w:rsidR="00D52BD2" w:rsidRPr="00C17ECA">
        <w:rPr>
          <w:rFonts w:ascii="Times New Roman" w:hAnsi="Times New Roman" w:cs="Times New Roman"/>
          <w:sz w:val="24"/>
          <w:szCs w:val="24"/>
        </w:rPr>
        <w:t xml:space="preserve"> (</w:t>
      </w:r>
      <w:r w:rsidR="0082182C" w:rsidRPr="00C17ECA">
        <w:rPr>
          <w:rFonts w:ascii="Times New Roman" w:hAnsi="Times New Roman" w:cs="Times New Roman"/>
          <w:i/>
          <w:iCs/>
          <w:sz w:val="24"/>
          <w:szCs w:val="24"/>
        </w:rPr>
        <w:t>m/z</w:t>
      </w:r>
      <w:r w:rsidR="00D52BD2" w:rsidRPr="00C17ECA">
        <w:rPr>
          <w:rFonts w:ascii="Times New Roman" w:hAnsi="Times New Roman" w:cs="Times New Roman"/>
          <w:sz w:val="24"/>
          <w:szCs w:val="24"/>
        </w:rPr>
        <w:t xml:space="preserve"> 170.8/172.85)</w:t>
      </w:r>
      <w:r w:rsidR="008E26E9" w:rsidRPr="00C17ECA">
        <w:rPr>
          <w:rFonts w:ascii="Times New Roman" w:hAnsi="Times New Roman" w:cs="Times New Roman"/>
          <w:sz w:val="24"/>
          <w:szCs w:val="24"/>
        </w:rPr>
        <w:t xml:space="preserve"> was detected. </w:t>
      </w:r>
      <w:r w:rsidR="00932AF2" w:rsidRPr="00C17ECA">
        <w:rPr>
          <w:rFonts w:ascii="Times New Roman" w:hAnsi="Times New Roman" w:cs="Times New Roman"/>
          <w:sz w:val="24"/>
          <w:szCs w:val="24"/>
        </w:rPr>
        <w:t xml:space="preserve">Peaks </w:t>
      </w:r>
      <w:r w:rsidR="00932AF2" w:rsidRPr="00C17ECA">
        <w:rPr>
          <w:rFonts w:ascii="Times New Roman" w:hAnsi="Times New Roman" w:cs="Times New Roman"/>
          <w:i/>
          <w:iCs/>
          <w:sz w:val="24"/>
          <w:szCs w:val="24"/>
        </w:rPr>
        <w:t>m/z</w:t>
      </w:r>
      <w:r w:rsidR="00932AF2" w:rsidRPr="00C17ECA">
        <w:rPr>
          <w:rFonts w:ascii="Times New Roman" w:hAnsi="Times New Roman" w:cs="Times New Roman"/>
          <w:sz w:val="24"/>
          <w:szCs w:val="24"/>
        </w:rPr>
        <w:t xml:space="preserve"> </w:t>
      </w:r>
      <w:r w:rsidR="44CD2D4D" w:rsidRPr="00C17ECA">
        <w:rPr>
          <w:rFonts w:ascii="Times New Roman" w:hAnsi="Times New Roman" w:cs="Times New Roman"/>
          <w:sz w:val="24"/>
          <w:szCs w:val="24"/>
        </w:rPr>
        <w:t>171</w:t>
      </w:r>
      <w:r w:rsidR="00932AF2" w:rsidRPr="00C17ECA">
        <w:rPr>
          <w:rFonts w:ascii="Times New Roman" w:hAnsi="Times New Roman" w:cs="Times New Roman"/>
          <w:sz w:val="24"/>
          <w:szCs w:val="24"/>
        </w:rPr>
        <w:t>/</w:t>
      </w:r>
      <w:r w:rsidR="44CD2D4D" w:rsidRPr="00C17ECA">
        <w:rPr>
          <w:rFonts w:ascii="Times New Roman" w:hAnsi="Times New Roman" w:cs="Times New Roman"/>
          <w:sz w:val="24"/>
          <w:szCs w:val="24"/>
        </w:rPr>
        <w:t>173</w:t>
      </w:r>
      <w:r w:rsidR="00932AF2" w:rsidRPr="00C17ECA">
        <w:rPr>
          <w:rFonts w:ascii="Times New Roman" w:hAnsi="Times New Roman" w:cs="Times New Roman"/>
          <w:sz w:val="24"/>
          <w:szCs w:val="24"/>
        </w:rPr>
        <w:t xml:space="preserve"> and </w:t>
      </w:r>
      <w:r w:rsidR="44CD2D4D" w:rsidRPr="00C17ECA">
        <w:rPr>
          <w:rFonts w:ascii="Times New Roman" w:hAnsi="Times New Roman" w:cs="Times New Roman"/>
          <w:sz w:val="24"/>
          <w:szCs w:val="24"/>
        </w:rPr>
        <w:t>215</w:t>
      </w:r>
      <w:r w:rsidR="00932AF2" w:rsidRPr="00C17ECA">
        <w:rPr>
          <w:rFonts w:ascii="Times New Roman" w:hAnsi="Times New Roman" w:cs="Times New Roman"/>
          <w:sz w:val="24"/>
          <w:szCs w:val="24"/>
        </w:rPr>
        <w:t>/</w:t>
      </w:r>
      <w:r w:rsidR="44CD2D4D" w:rsidRPr="00C17ECA">
        <w:rPr>
          <w:rFonts w:ascii="Times New Roman" w:hAnsi="Times New Roman" w:cs="Times New Roman"/>
          <w:sz w:val="24"/>
          <w:szCs w:val="24"/>
        </w:rPr>
        <w:t>217</w:t>
      </w:r>
      <w:r w:rsidR="00932AF2" w:rsidRPr="00C17ECA">
        <w:rPr>
          <w:rFonts w:ascii="Times New Roman" w:hAnsi="Times New Roman" w:cs="Times New Roman"/>
          <w:sz w:val="24"/>
          <w:szCs w:val="24"/>
        </w:rPr>
        <w:t xml:space="preserve"> were observed for DBAN</w:t>
      </w:r>
      <w:r w:rsidR="008B5DB8" w:rsidRPr="00C17ECA">
        <w:rPr>
          <w:rFonts w:ascii="Times New Roman" w:hAnsi="Times New Roman" w:cs="Times New Roman"/>
          <w:sz w:val="24"/>
          <w:szCs w:val="24"/>
        </w:rPr>
        <w:t>, which pertains to DBAA</w:t>
      </w:r>
      <w:r w:rsidR="008359DA" w:rsidRPr="00C17ECA">
        <w:rPr>
          <w:rFonts w:ascii="Times New Roman" w:hAnsi="Times New Roman" w:cs="Times New Roman"/>
          <w:sz w:val="24"/>
          <w:szCs w:val="24"/>
        </w:rPr>
        <w:t>.</w:t>
      </w:r>
      <w:r w:rsidR="00932AF2" w:rsidRPr="00C17ECA">
        <w:rPr>
          <w:rFonts w:ascii="Times New Roman" w:hAnsi="Times New Roman" w:cs="Times New Roman"/>
          <w:sz w:val="24"/>
          <w:szCs w:val="24"/>
        </w:rPr>
        <w:t xml:space="preserve"> However, the isotopic ratios are not indicative of </w:t>
      </w:r>
      <w:r w:rsidR="008B5DB8" w:rsidRPr="00C17ECA">
        <w:rPr>
          <w:rFonts w:ascii="Times New Roman" w:hAnsi="Times New Roman" w:cs="Times New Roman"/>
          <w:sz w:val="24"/>
          <w:szCs w:val="24"/>
        </w:rPr>
        <w:t>bromine (100:9</w:t>
      </w:r>
      <w:r w:rsidR="00394456" w:rsidRPr="00C17ECA">
        <w:rPr>
          <w:rFonts w:ascii="Times New Roman" w:hAnsi="Times New Roman" w:cs="Times New Roman"/>
          <w:sz w:val="24"/>
          <w:szCs w:val="24"/>
        </w:rPr>
        <w:t>7</w:t>
      </w:r>
      <w:r w:rsidR="008B5DB8" w:rsidRPr="00C17ECA">
        <w:rPr>
          <w:rFonts w:ascii="Times New Roman" w:hAnsi="Times New Roman" w:cs="Times New Roman"/>
          <w:sz w:val="24"/>
          <w:szCs w:val="24"/>
        </w:rPr>
        <w:t xml:space="preserve">) and might be the result of low concentration of DBAA. Therefore, we could not conclude </w:t>
      </w:r>
      <w:r w:rsidR="31A5947A" w:rsidRPr="00C17ECA">
        <w:rPr>
          <w:rFonts w:ascii="Times New Roman" w:hAnsi="Times New Roman" w:cs="Times New Roman"/>
          <w:sz w:val="24"/>
          <w:szCs w:val="24"/>
        </w:rPr>
        <w:t xml:space="preserve">definitely </w:t>
      </w:r>
      <w:r w:rsidR="008B5DB8" w:rsidRPr="00C17ECA">
        <w:rPr>
          <w:rFonts w:ascii="Times New Roman" w:hAnsi="Times New Roman" w:cs="Times New Roman"/>
          <w:sz w:val="24"/>
          <w:szCs w:val="24"/>
        </w:rPr>
        <w:t xml:space="preserve">that DBAA </w:t>
      </w:r>
      <w:r w:rsidR="00394456" w:rsidRPr="00C17ECA">
        <w:rPr>
          <w:rFonts w:ascii="Times New Roman" w:hAnsi="Times New Roman" w:cs="Times New Roman"/>
          <w:sz w:val="24"/>
          <w:szCs w:val="24"/>
        </w:rPr>
        <w:t xml:space="preserve">is </w:t>
      </w:r>
      <w:r w:rsidR="008B5DB8" w:rsidRPr="00C17ECA">
        <w:rPr>
          <w:rFonts w:ascii="Times New Roman" w:hAnsi="Times New Roman" w:cs="Times New Roman"/>
          <w:sz w:val="24"/>
          <w:szCs w:val="24"/>
        </w:rPr>
        <w:t>a degradation product. Additionally</w:t>
      </w:r>
      <w:r w:rsidR="008359DA" w:rsidRPr="00C17ECA">
        <w:rPr>
          <w:rFonts w:ascii="Times New Roman" w:hAnsi="Times New Roman" w:cs="Times New Roman"/>
          <w:sz w:val="24"/>
          <w:szCs w:val="24"/>
        </w:rPr>
        <w:t xml:space="preserve">, a significant peak was observed at </w:t>
      </w:r>
      <w:r w:rsidR="008359DA" w:rsidRPr="00C17ECA">
        <w:rPr>
          <w:rFonts w:ascii="Times New Roman" w:hAnsi="Times New Roman" w:cs="Times New Roman"/>
          <w:i/>
          <w:iCs/>
          <w:sz w:val="24"/>
          <w:szCs w:val="24"/>
        </w:rPr>
        <w:t>m/z</w:t>
      </w:r>
      <w:r w:rsidR="008359DA" w:rsidRPr="00C17ECA">
        <w:rPr>
          <w:rFonts w:ascii="Times New Roman" w:hAnsi="Times New Roman" w:cs="Times New Roman"/>
          <w:sz w:val="24"/>
          <w:szCs w:val="24"/>
        </w:rPr>
        <w:t xml:space="preserve"> </w:t>
      </w:r>
      <w:r w:rsidR="62CAC3CD" w:rsidRPr="00C17ECA">
        <w:rPr>
          <w:rFonts w:ascii="Times New Roman" w:hAnsi="Times New Roman" w:cs="Times New Roman"/>
          <w:sz w:val="24"/>
          <w:szCs w:val="24"/>
        </w:rPr>
        <w:t>205</w:t>
      </w:r>
      <w:r w:rsidR="008359DA" w:rsidRPr="00C17ECA">
        <w:rPr>
          <w:rFonts w:ascii="Times New Roman" w:hAnsi="Times New Roman" w:cs="Times New Roman"/>
          <w:sz w:val="24"/>
          <w:szCs w:val="24"/>
        </w:rPr>
        <w:t xml:space="preserve"> </w:t>
      </w:r>
      <w:r w:rsidR="008B5DB8" w:rsidRPr="00C17ECA">
        <w:rPr>
          <w:rFonts w:ascii="Times New Roman" w:hAnsi="Times New Roman" w:cs="Times New Roman"/>
          <w:sz w:val="24"/>
          <w:szCs w:val="24"/>
        </w:rPr>
        <w:t>(</w:t>
      </w:r>
      <w:r w:rsidR="0A3577AE" w:rsidRPr="00C17ECA">
        <w:rPr>
          <w:rFonts w:ascii="Times New Roman" w:hAnsi="Times New Roman" w:cs="Times New Roman"/>
          <w:sz w:val="24"/>
          <w:szCs w:val="24"/>
        </w:rPr>
        <w:t xml:space="preserve">mono brominated </w:t>
      </w:r>
      <w:r w:rsidR="008B5DB8" w:rsidRPr="00C17ECA">
        <w:rPr>
          <w:rFonts w:ascii="Times New Roman" w:hAnsi="Times New Roman" w:cs="Times New Roman"/>
          <w:sz w:val="24"/>
          <w:szCs w:val="24"/>
        </w:rPr>
        <w:t xml:space="preserve">compound) </w:t>
      </w:r>
      <w:r w:rsidR="00F57561" w:rsidRPr="00C17ECA">
        <w:rPr>
          <w:rFonts w:ascii="Times New Roman" w:hAnsi="Times New Roman" w:cs="Times New Roman"/>
          <w:sz w:val="24"/>
          <w:szCs w:val="24"/>
        </w:rPr>
        <w:t xml:space="preserve">in both brominated </w:t>
      </w:r>
      <w:proofErr w:type="spellStart"/>
      <w:r w:rsidR="00F57561" w:rsidRPr="00C17ECA">
        <w:rPr>
          <w:rFonts w:ascii="Times New Roman" w:hAnsi="Times New Roman" w:cs="Times New Roman"/>
          <w:sz w:val="24"/>
          <w:szCs w:val="24"/>
        </w:rPr>
        <w:t>diHANs</w:t>
      </w:r>
      <w:proofErr w:type="spellEnd"/>
      <w:r w:rsidR="008B5DB8" w:rsidRPr="00C17ECA">
        <w:rPr>
          <w:rFonts w:ascii="Times New Roman" w:hAnsi="Times New Roman" w:cs="Times New Roman"/>
          <w:sz w:val="24"/>
          <w:szCs w:val="24"/>
        </w:rPr>
        <w:t xml:space="preserve">. It might be possible that </w:t>
      </w:r>
      <w:r w:rsidR="005039F3" w:rsidRPr="00C17ECA">
        <w:rPr>
          <w:rFonts w:ascii="Times New Roman" w:hAnsi="Times New Roman" w:cs="Times New Roman"/>
          <w:sz w:val="24"/>
          <w:szCs w:val="24"/>
        </w:rPr>
        <w:t xml:space="preserve">brominated </w:t>
      </w:r>
      <w:proofErr w:type="spellStart"/>
      <w:r w:rsidR="008B5DB8" w:rsidRPr="00C17ECA">
        <w:rPr>
          <w:rFonts w:ascii="Times New Roman" w:hAnsi="Times New Roman" w:cs="Times New Roman"/>
          <w:sz w:val="24"/>
          <w:szCs w:val="24"/>
        </w:rPr>
        <w:t>diHANs</w:t>
      </w:r>
      <w:proofErr w:type="spellEnd"/>
      <w:r w:rsidR="008B5DB8" w:rsidRPr="00C17ECA">
        <w:rPr>
          <w:rFonts w:ascii="Times New Roman" w:hAnsi="Times New Roman" w:cs="Times New Roman"/>
          <w:sz w:val="24"/>
          <w:szCs w:val="24"/>
        </w:rPr>
        <w:t xml:space="preserve"> might react with compounds </w:t>
      </w:r>
      <w:r w:rsidR="00E45FDC" w:rsidRPr="00C17ECA">
        <w:rPr>
          <w:rFonts w:ascii="Times New Roman" w:hAnsi="Times New Roman" w:cs="Times New Roman"/>
          <w:sz w:val="24"/>
          <w:szCs w:val="24"/>
        </w:rPr>
        <w:t xml:space="preserve">present </w:t>
      </w:r>
      <w:r w:rsidR="008B5DB8" w:rsidRPr="00C17ECA">
        <w:rPr>
          <w:rFonts w:ascii="Times New Roman" w:hAnsi="Times New Roman" w:cs="Times New Roman"/>
          <w:sz w:val="24"/>
          <w:szCs w:val="24"/>
        </w:rPr>
        <w:t xml:space="preserve">in CCM to form a </w:t>
      </w:r>
      <w:proofErr w:type="spellStart"/>
      <w:r w:rsidR="0A3577AE" w:rsidRPr="00C17ECA">
        <w:rPr>
          <w:rFonts w:ascii="Times New Roman" w:hAnsi="Times New Roman" w:cs="Times New Roman"/>
          <w:sz w:val="24"/>
          <w:szCs w:val="24"/>
        </w:rPr>
        <w:t>monobrominated</w:t>
      </w:r>
      <w:proofErr w:type="spellEnd"/>
      <w:r w:rsidR="008B5DB8" w:rsidRPr="00C17ECA">
        <w:rPr>
          <w:rFonts w:ascii="Times New Roman" w:hAnsi="Times New Roman" w:cs="Times New Roman"/>
          <w:sz w:val="24"/>
          <w:szCs w:val="24"/>
        </w:rPr>
        <w:t xml:space="preserve"> product. However, further </w:t>
      </w:r>
      <w:r w:rsidR="00E45FDC" w:rsidRPr="00C17ECA">
        <w:rPr>
          <w:rFonts w:ascii="Times New Roman" w:hAnsi="Times New Roman" w:cs="Times New Roman"/>
          <w:sz w:val="24"/>
          <w:szCs w:val="24"/>
        </w:rPr>
        <w:t xml:space="preserve">investigation is needed to identify this product. </w:t>
      </w:r>
    </w:p>
    <w:p w14:paraId="1B0D1EB9" w14:textId="03C77A7E" w:rsidR="00C67B2E" w:rsidRPr="00C17ECA" w:rsidRDefault="00324CC6" w:rsidP="0082182C">
      <w:pPr>
        <w:spacing w:line="480" w:lineRule="auto"/>
        <w:ind w:firstLine="360"/>
        <w:jc w:val="both"/>
        <w:rPr>
          <w:rFonts w:ascii="Times New Roman" w:hAnsi="Times New Roman" w:cs="Times New Roman"/>
          <w:sz w:val="24"/>
          <w:szCs w:val="24"/>
        </w:rPr>
      </w:pPr>
      <w:r w:rsidRPr="00C17ECA">
        <w:rPr>
          <w:rFonts w:ascii="Times New Roman" w:hAnsi="Times New Roman" w:cs="Times New Roman"/>
          <w:sz w:val="24"/>
          <w:szCs w:val="24"/>
        </w:rPr>
        <w:t xml:space="preserve">Although HAAs were detected, </w:t>
      </w:r>
      <w:r w:rsidR="00A36344" w:rsidRPr="00C17ECA">
        <w:rPr>
          <w:rFonts w:ascii="Times New Roman" w:hAnsi="Times New Roman" w:cs="Times New Roman"/>
          <w:sz w:val="24"/>
          <w:szCs w:val="24"/>
        </w:rPr>
        <w:t xml:space="preserve">HAMs were not </w:t>
      </w:r>
      <w:r w:rsidRPr="00C17ECA">
        <w:rPr>
          <w:rFonts w:ascii="Times New Roman" w:hAnsi="Times New Roman" w:cs="Times New Roman"/>
          <w:sz w:val="24"/>
          <w:szCs w:val="24"/>
        </w:rPr>
        <w:t xml:space="preserve">observed </w:t>
      </w:r>
      <w:r w:rsidR="00A36344" w:rsidRPr="00C17ECA">
        <w:rPr>
          <w:rFonts w:ascii="Times New Roman" w:hAnsi="Times New Roman" w:cs="Times New Roman"/>
          <w:sz w:val="24"/>
          <w:szCs w:val="24"/>
        </w:rPr>
        <w:t xml:space="preserve">in any of the samples. </w:t>
      </w:r>
      <w:r w:rsidRPr="00C17ECA">
        <w:rPr>
          <w:rFonts w:ascii="Times New Roman" w:hAnsi="Times New Roman" w:cs="Times New Roman"/>
          <w:sz w:val="24"/>
          <w:szCs w:val="24"/>
        </w:rPr>
        <w:t xml:space="preserve">These results suggest that HANs hydrolyze to HAAs with possibly HAMs as intermediate products. However, it is possible we did not observe HAMs because </w:t>
      </w:r>
      <w:r w:rsidR="000939BD" w:rsidRPr="00C17ECA">
        <w:rPr>
          <w:rFonts w:ascii="Times New Roman" w:hAnsi="Times New Roman" w:cs="Times New Roman"/>
          <w:sz w:val="24"/>
          <w:szCs w:val="24"/>
        </w:rPr>
        <w:t>HAMs</w:t>
      </w:r>
      <w:r w:rsidR="001322A8" w:rsidRPr="00C17ECA">
        <w:rPr>
          <w:rFonts w:ascii="Times New Roman" w:hAnsi="Times New Roman" w:cs="Times New Roman"/>
          <w:sz w:val="24"/>
          <w:szCs w:val="24"/>
        </w:rPr>
        <w:t>, an electrophile,</w:t>
      </w:r>
      <w:r w:rsidR="000939BD" w:rsidRPr="00C17ECA">
        <w:rPr>
          <w:rFonts w:ascii="Times New Roman" w:hAnsi="Times New Roman" w:cs="Times New Roman"/>
          <w:sz w:val="24"/>
          <w:szCs w:val="24"/>
        </w:rPr>
        <w:t xml:space="preserve"> </w:t>
      </w:r>
      <w:r w:rsidR="00B05F82" w:rsidRPr="00C17ECA">
        <w:rPr>
          <w:rFonts w:ascii="Times New Roman" w:hAnsi="Times New Roman" w:cs="Times New Roman"/>
          <w:sz w:val="24"/>
          <w:szCs w:val="24"/>
        </w:rPr>
        <w:t>m</w:t>
      </w:r>
      <w:r w:rsidRPr="00C17ECA">
        <w:rPr>
          <w:rFonts w:ascii="Times New Roman" w:hAnsi="Times New Roman" w:cs="Times New Roman"/>
          <w:sz w:val="24"/>
          <w:szCs w:val="24"/>
        </w:rPr>
        <w:t xml:space="preserve">ight have also </w:t>
      </w:r>
      <w:r w:rsidR="00B05F82" w:rsidRPr="00C17ECA">
        <w:rPr>
          <w:rFonts w:ascii="Times New Roman" w:hAnsi="Times New Roman" w:cs="Times New Roman"/>
          <w:sz w:val="24"/>
          <w:szCs w:val="24"/>
        </w:rPr>
        <w:t xml:space="preserve">reacted with amino acids in CCM. </w:t>
      </w:r>
      <w:r w:rsidR="00BD288D" w:rsidRPr="00C17ECA">
        <w:rPr>
          <w:rFonts w:ascii="Times New Roman" w:hAnsi="Times New Roman" w:cs="Times New Roman"/>
          <w:sz w:val="24"/>
          <w:szCs w:val="24"/>
        </w:rPr>
        <w:t xml:space="preserve">Therefore, </w:t>
      </w:r>
      <w:r w:rsidR="005573FA" w:rsidRPr="00C17ECA">
        <w:rPr>
          <w:rFonts w:ascii="Times New Roman" w:hAnsi="Times New Roman" w:cs="Times New Roman"/>
          <w:sz w:val="24"/>
          <w:szCs w:val="24"/>
        </w:rPr>
        <w:t xml:space="preserve">results suggest that </w:t>
      </w:r>
      <w:r w:rsidR="00BD288D" w:rsidRPr="00C17ECA">
        <w:rPr>
          <w:rFonts w:ascii="Times New Roman" w:hAnsi="Times New Roman" w:cs="Times New Roman"/>
          <w:sz w:val="24"/>
          <w:szCs w:val="24"/>
        </w:rPr>
        <w:t xml:space="preserve">HANs incubated in CCM </w:t>
      </w:r>
      <w:r w:rsidR="00FA3E28" w:rsidRPr="00C17ECA">
        <w:rPr>
          <w:rFonts w:ascii="Times New Roman" w:hAnsi="Times New Roman" w:cs="Times New Roman"/>
          <w:sz w:val="24"/>
          <w:szCs w:val="24"/>
        </w:rPr>
        <w:t xml:space="preserve">may only form </w:t>
      </w:r>
      <w:r w:rsidR="005573FA" w:rsidRPr="00C17ECA">
        <w:rPr>
          <w:rFonts w:ascii="Times New Roman" w:hAnsi="Times New Roman" w:cs="Times New Roman"/>
          <w:sz w:val="24"/>
          <w:szCs w:val="24"/>
        </w:rPr>
        <w:t xml:space="preserve">HAAs. </w:t>
      </w:r>
      <w:r w:rsidR="00BF266F" w:rsidRPr="00C17ECA">
        <w:rPr>
          <w:rFonts w:ascii="Times New Roman" w:hAnsi="Times New Roman" w:cs="Times New Roman"/>
          <w:sz w:val="24"/>
          <w:szCs w:val="24"/>
        </w:rPr>
        <w:t xml:space="preserve">Under the conditions used in this study, </w:t>
      </w:r>
      <w:r w:rsidR="00EE2B3F" w:rsidRPr="00C17ECA">
        <w:rPr>
          <w:rFonts w:ascii="Times New Roman" w:hAnsi="Times New Roman" w:cs="Times New Roman"/>
          <w:sz w:val="24"/>
          <w:szCs w:val="24"/>
        </w:rPr>
        <w:t xml:space="preserve">only one other </w:t>
      </w:r>
      <w:r w:rsidR="00D210D8" w:rsidRPr="00C17ECA">
        <w:rPr>
          <w:rFonts w:ascii="Times New Roman" w:hAnsi="Times New Roman" w:cs="Times New Roman"/>
          <w:sz w:val="24"/>
          <w:szCs w:val="24"/>
        </w:rPr>
        <w:t>brominated produc</w:t>
      </w:r>
      <w:r w:rsidR="00BF266F" w:rsidRPr="00C17ECA">
        <w:rPr>
          <w:rFonts w:ascii="Times New Roman" w:hAnsi="Times New Roman" w:cs="Times New Roman"/>
          <w:sz w:val="24"/>
          <w:szCs w:val="24"/>
        </w:rPr>
        <w:t>t w</w:t>
      </w:r>
      <w:r w:rsidR="00EE2B3F" w:rsidRPr="00C17ECA">
        <w:rPr>
          <w:rFonts w:ascii="Times New Roman" w:hAnsi="Times New Roman" w:cs="Times New Roman"/>
          <w:sz w:val="24"/>
          <w:szCs w:val="24"/>
        </w:rPr>
        <w:t>as</w:t>
      </w:r>
      <w:r w:rsidR="00D210D8" w:rsidRPr="00C17ECA">
        <w:rPr>
          <w:rFonts w:ascii="Times New Roman" w:hAnsi="Times New Roman" w:cs="Times New Roman"/>
          <w:sz w:val="24"/>
          <w:szCs w:val="24"/>
        </w:rPr>
        <w:t xml:space="preserve"> observed </w:t>
      </w:r>
      <w:r w:rsidR="00A01EC2" w:rsidRPr="00C17ECA">
        <w:rPr>
          <w:rFonts w:ascii="Times New Roman" w:hAnsi="Times New Roman" w:cs="Times New Roman"/>
          <w:sz w:val="24"/>
          <w:szCs w:val="24"/>
        </w:rPr>
        <w:t xml:space="preserve">as the result of </w:t>
      </w:r>
      <w:r w:rsidR="007D3C9A" w:rsidRPr="00C17ECA">
        <w:rPr>
          <w:rFonts w:ascii="Times New Roman" w:hAnsi="Times New Roman" w:cs="Times New Roman"/>
          <w:sz w:val="24"/>
          <w:szCs w:val="24"/>
        </w:rPr>
        <w:t xml:space="preserve">brominated </w:t>
      </w:r>
      <w:r w:rsidR="008B5AC3" w:rsidRPr="00C17ECA">
        <w:rPr>
          <w:rFonts w:ascii="Times New Roman" w:hAnsi="Times New Roman" w:cs="Times New Roman"/>
          <w:sz w:val="24"/>
          <w:szCs w:val="24"/>
        </w:rPr>
        <w:t>H</w:t>
      </w:r>
      <w:r w:rsidR="00A01EC2" w:rsidRPr="00C17ECA">
        <w:rPr>
          <w:rFonts w:ascii="Times New Roman" w:hAnsi="Times New Roman" w:cs="Times New Roman"/>
          <w:sz w:val="24"/>
          <w:szCs w:val="24"/>
        </w:rPr>
        <w:t>AN</w:t>
      </w:r>
      <w:r w:rsidR="008B5AC3" w:rsidRPr="00C17ECA">
        <w:rPr>
          <w:rFonts w:ascii="Times New Roman" w:hAnsi="Times New Roman" w:cs="Times New Roman"/>
          <w:sz w:val="24"/>
          <w:szCs w:val="24"/>
        </w:rPr>
        <w:t xml:space="preserve"> hydrolysis</w:t>
      </w:r>
      <w:r w:rsidR="00D210D8" w:rsidRPr="00C17ECA">
        <w:rPr>
          <w:rFonts w:ascii="Times New Roman" w:hAnsi="Times New Roman" w:cs="Times New Roman"/>
          <w:sz w:val="24"/>
          <w:szCs w:val="24"/>
        </w:rPr>
        <w:t xml:space="preserve">. </w:t>
      </w:r>
    </w:p>
    <w:p w14:paraId="5063E06B" w14:textId="029D2B05" w:rsidR="00373590" w:rsidRPr="00C17ECA" w:rsidRDefault="00373590" w:rsidP="00B301A9">
      <w:pPr>
        <w:pStyle w:val="ListParagraph"/>
        <w:numPr>
          <w:ilvl w:val="0"/>
          <w:numId w:val="9"/>
        </w:num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lastRenderedPageBreak/>
        <w:t xml:space="preserve">Conclusions </w:t>
      </w:r>
    </w:p>
    <w:p w14:paraId="37B97782" w14:textId="42B72288" w:rsidR="00C74848" w:rsidRPr="00C17ECA" w:rsidRDefault="00A23768" w:rsidP="00B47090">
      <w:pPr>
        <w:spacing w:line="480" w:lineRule="auto"/>
        <w:ind w:firstLine="720"/>
        <w:jc w:val="both"/>
        <w:rPr>
          <w:rFonts w:ascii="Times New Roman" w:hAnsi="Times New Roman" w:cs="Times New Roman"/>
          <w:sz w:val="24"/>
          <w:szCs w:val="24"/>
        </w:rPr>
      </w:pPr>
      <w:r w:rsidRPr="00C17ECA">
        <w:rPr>
          <w:rFonts w:ascii="Times New Roman" w:hAnsi="Times New Roman" w:cs="Times New Roman"/>
          <w:sz w:val="24"/>
          <w:szCs w:val="24"/>
        </w:rPr>
        <w:t>The s</w:t>
      </w:r>
      <w:r w:rsidR="00373590" w:rsidRPr="00C17ECA">
        <w:rPr>
          <w:rFonts w:ascii="Times New Roman" w:hAnsi="Times New Roman" w:cs="Times New Roman"/>
          <w:sz w:val="24"/>
          <w:szCs w:val="24"/>
        </w:rPr>
        <w:t>tability of mono</w:t>
      </w:r>
      <w:r w:rsidR="000048BB" w:rsidRPr="00C17ECA">
        <w:rPr>
          <w:rFonts w:ascii="Times New Roman" w:hAnsi="Times New Roman" w:cs="Times New Roman"/>
          <w:sz w:val="24"/>
          <w:szCs w:val="24"/>
        </w:rPr>
        <w:t>-</w:t>
      </w:r>
      <w:r w:rsidR="00373590" w:rsidRPr="00C17ECA">
        <w:rPr>
          <w:rFonts w:ascii="Times New Roman" w:hAnsi="Times New Roman" w:cs="Times New Roman"/>
          <w:sz w:val="24"/>
          <w:szCs w:val="24"/>
        </w:rPr>
        <w:t>, di</w:t>
      </w:r>
      <w:r w:rsidR="000048BB" w:rsidRPr="00C17ECA">
        <w:rPr>
          <w:rFonts w:ascii="Times New Roman" w:hAnsi="Times New Roman" w:cs="Times New Roman"/>
          <w:sz w:val="24"/>
          <w:szCs w:val="24"/>
        </w:rPr>
        <w:t>-,</w:t>
      </w:r>
      <w:r w:rsidR="00373590" w:rsidRPr="00C17ECA">
        <w:rPr>
          <w:rFonts w:ascii="Times New Roman" w:hAnsi="Times New Roman" w:cs="Times New Roman"/>
          <w:sz w:val="24"/>
          <w:szCs w:val="24"/>
        </w:rPr>
        <w:t xml:space="preserve"> and tri</w:t>
      </w:r>
      <w:r w:rsidR="000048BB" w:rsidRPr="00C17ECA">
        <w:rPr>
          <w:rFonts w:ascii="Times New Roman" w:hAnsi="Times New Roman" w:cs="Times New Roman"/>
          <w:sz w:val="24"/>
          <w:szCs w:val="24"/>
        </w:rPr>
        <w:t>-</w:t>
      </w:r>
      <w:r w:rsidR="00373590" w:rsidRPr="00C17ECA">
        <w:rPr>
          <w:rFonts w:ascii="Times New Roman" w:hAnsi="Times New Roman" w:cs="Times New Roman"/>
          <w:sz w:val="24"/>
          <w:szCs w:val="24"/>
        </w:rPr>
        <w:t xml:space="preserve"> substituted HANs were analyzed in a buffer solution and </w:t>
      </w:r>
      <w:r w:rsidR="00142B41" w:rsidRPr="00C17ECA">
        <w:rPr>
          <w:rFonts w:ascii="Times New Roman" w:hAnsi="Times New Roman" w:cs="Times New Roman"/>
          <w:sz w:val="24"/>
          <w:szCs w:val="24"/>
        </w:rPr>
        <w:t>CCM</w:t>
      </w:r>
      <w:r w:rsidR="00373590" w:rsidRPr="00C17ECA">
        <w:rPr>
          <w:rFonts w:ascii="Times New Roman" w:hAnsi="Times New Roman" w:cs="Times New Roman"/>
          <w:sz w:val="24"/>
          <w:szCs w:val="24"/>
        </w:rPr>
        <w:t xml:space="preserve"> using SPME and GC</w:t>
      </w:r>
      <w:r w:rsidR="006E7065" w:rsidRPr="00C17ECA">
        <w:rPr>
          <w:rFonts w:ascii="Times New Roman" w:hAnsi="Times New Roman" w:cs="Times New Roman"/>
          <w:sz w:val="24"/>
          <w:szCs w:val="24"/>
        </w:rPr>
        <w:t>-</w:t>
      </w:r>
      <w:r w:rsidR="00373590" w:rsidRPr="00C17ECA">
        <w:rPr>
          <w:rFonts w:ascii="Times New Roman" w:hAnsi="Times New Roman" w:cs="Times New Roman"/>
          <w:sz w:val="24"/>
          <w:szCs w:val="24"/>
        </w:rPr>
        <w:t xml:space="preserve">MS/MS. SPME </w:t>
      </w:r>
      <w:r w:rsidR="00373590" w:rsidRPr="00C17ECA" w:rsidDel="00FD15C8">
        <w:rPr>
          <w:rFonts w:ascii="Times New Roman" w:hAnsi="Times New Roman" w:cs="Times New Roman"/>
          <w:sz w:val="24"/>
          <w:szCs w:val="24"/>
        </w:rPr>
        <w:t>is</w:t>
      </w:r>
      <w:r w:rsidR="00373590" w:rsidRPr="00C17ECA">
        <w:rPr>
          <w:rFonts w:ascii="Times New Roman" w:hAnsi="Times New Roman" w:cs="Times New Roman"/>
          <w:sz w:val="24"/>
          <w:szCs w:val="24"/>
        </w:rPr>
        <w:t xml:space="preserve"> a </w:t>
      </w:r>
      <w:r w:rsidR="00417A69" w:rsidRPr="00C17ECA">
        <w:rPr>
          <w:rFonts w:ascii="Times New Roman" w:hAnsi="Times New Roman" w:cs="Times New Roman"/>
          <w:sz w:val="24"/>
          <w:szCs w:val="24"/>
        </w:rPr>
        <w:t>good</w:t>
      </w:r>
      <w:r w:rsidR="00373590" w:rsidRPr="00C17ECA" w:rsidDel="007D5709">
        <w:rPr>
          <w:rFonts w:ascii="Times New Roman" w:hAnsi="Times New Roman" w:cs="Times New Roman"/>
          <w:sz w:val="24"/>
          <w:szCs w:val="24"/>
        </w:rPr>
        <w:t xml:space="preserve"> </w:t>
      </w:r>
      <w:r w:rsidR="007D5709" w:rsidRPr="00C17ECA">
        <w:rPr>
          <w:rFonts w:ascii="Times New Roman" w:hAnsi="Times New Roman" w:cs="Times New Roman"/>
          <w:sz w:val="24"/>
          <w:szCs w:val="24"/>
        </w:rPr>
        <w:t xml:space="preserve">analytical </w:t>
      </w:r>
      <w:r w:rsidR="00373590" w:rsidRPr="00C17ECA">
        <w:rPr>
          <w:rFonts w:ascii="Times New Roman" w:hAnsi="Times New Roman" w:cs="Times New Roman"/>
          <w:sz w:val="24"/>
          <w:szCs w:val="24"/>
        </w:rPr>
        <w:t xml:space="preserve">method </w:t>
      </w:r>
      <w:r w:rsidR="00EE20BC" w:rsidRPr="00C17ECA">
        <w:rPr>
          <w:rFonts w:ascii="Times New Roman" w:hAnsi="Times New Roman" w:cs="Times New Roman"/>
          <w:sz w:val="24"/>
          <w:szCs w:val="24"/>
        </w:rPr>
        <w:t>to evaluate HANs</w:t>
      </w:r>
      <w:r w:rsidR="007D5709" w:rsidRPr="00C17ECA">
        <w:rPr>
          <w:rFonts w:ascii="Times New Roman" w:hAnsi="Times New Roman" w:cs="Times New Roman"/>
          <w:sz w:val="24"/>
          <w:szCs w:val="24"/>
        </w:rPr>
        <w:t xml:space="preserve"> particularly in complex matri</w:t>
      </w:r>
      <w:r w:rsidR="00934566" w:rsidRPr="00C17ECA">
        <w:rPr>
          <w:rFonts w:ascii="Times New Roman" w:hAnsi="Times New Roman" w:cs="Times New Roman"/>
          <w:sz w:val="24"/>
          <w:szCs w:val="24"/>
        </w:rPr>
        <w:t>ces</w:t>
      </w:r>
      <w:r w:rsidR="007D5709" w:rsidRPr="00C17ECA">
        <w:rPr>
          <w:rFonts w:ascii="Times New Roman" w:hAnsi="Times New Roman" w:cs="Times New Roman"/>
          <w:sz w:val="24"/>
          <w:szCs w:val="24"/>
        </w:rPr>
        <w:t xml:space="preserve"> </w:t>
      </w:r>
      <w:r w:rsidR="00581964" w:rsidRPr="00C17ECA">
        <w:rPr>
          <w:rFonts w:ascii="Times New Roman" w:hAnsi="Times New Roman" w:cs="Times New Roman"/>
          <w:sz w:val="24"/>
          <w:szCs w:val="24"/>
        </w:rPr>
        <w:t xml:space="preserve">such as </w:t>
      </w:r>
      <w:r w:rsidR="0073573C" w:rsidRPr="00C17ECA">
        <w:rPr>
          <w:rFonts w:ascii="Times New Roman" w:hAnsi="Times New Roman" w:cs="Times New Roman"/>
          <w:sz w:val="24"/>
          <w:szCs w:val="24"/>
        </w:rPr>
        <w:t xml:space="preserve">CCM. </w:t>
      </w:r>
      <w:r w:rsidR="00373590" w:rsidRPr="00C17ECA">
        <w:rPr>
          <w:rFonts w:ascii="Times New Roman" w:hAnsi="Times New Roman" w:cs="Times New Roman"/>
          <w:sz w:val="24"/>
          <w:szCs w:val="24"/>
        </w:rPr>
        <w:t xml:space="preserve">Mono HANs </w:t>
      </w:r>
      <w:r w:rsidR="0073573C" w:rsidRPr="00C17ECA">
        <w:rPr>
          <w:rFonts w:ascii="Times New Roman" w:hAnsi="Times New Roman" w:cs="Times New Roman"/>
          <w:sz w:val="24"/>
          <w:szCs w:val="24"/>
        </w:rPr>
        <w:t xml:space="preserve">were found to be </w:t>
      </w:r>
      <w:r w:rsidRPr="00C17ECA">
        <w:rPr>
          <w:rFonts w:ascii="Times New Roman" w:hAnsi="Times New Roman" w:cs="Times New Roman"/>
          <w:sz w:val="24"/>
          <w:szCs w:val="24"/>
        </w:rPr>
        <w:t xml:space="preserve">the most </w:t>
      </w:r>
      <w:r w:rsidR="00373590" w:rsidRPr="00C17ECA">
        <w:rPr>
          <w:rFonts w:ascii="Times New Roman" w:hAnsi="Times New Roman" w:cs="Times New Roman"/>
          <w:sz w:val="24"/>
          <w:szCs w:val="24"/>
        </w:rPr>
        <w:t xml:space="preserve">stable in both buffer and </w:t>
      </w:r>
      <w:r w:rsidR="002D2508" w:rsidRPr="00C17ECA">
        <w:rPr>
          <w:rFonts w:ascii="Times New Roman" w:hAnsi="Times New Roman" w:cs="Times New Roman"/>
          <w:sz w:val="24"/>
          <w:szCs w:val="24"/>
        </w:rPr>
        <w:t>CCM</w:t>
      </w:r>
      <w:r w:rsidR="00373590" w:rsidRPr="00C17ECA">
        <w:rPr>
          <w:rFonts w:ascii="Times New Roman" w:hAnsi="Times New Roman" w:cs="Times New Roman"/>
          <w:sz w:val="24"/>
          <w:szCs w:val="24"/>
        </w:rPr>
        <w:t xml:space="preserve"> </w:t>
      </w:r>
      <w:r w:rsidR="001B7838" w:rsidRPr="00C17ECA">
        <w:rPr>
          <w:rFonts w:ascii="Times New Roman" w:hAnsi="Times New Roman" w:cs="Times New Roman"/>
          <w:sz w:val="24"/>
          <w:szCs w:val="24"/>
        </w:rPr>
        <w:t xml:space="preserve">when incubated in vials. CAN and IAN degraded when they were incubated in </w:t>
      </w:r>
      <w:r w:rsidR="00D64B5E" w:rsidRPr="00C17ECA">
        <w:rPr>
          <w:rFonts w:ascii="Times New Roman" w:hAnsi="Times New Roman" w:cs="Times New Roman"/>
          <w:sz w:val="24"/>
          <w:szCs w:val="24"/>
        </w:rPr>
        <w:t>96</w:t>
      </w:r>
      <w:r w:rsidR="00B27E1D" w:rsidRPr="00C17ECA">
        <w:rPr>
          <w:rFonts w:ascii="Times New Roman" w:hAnsi="Times New Roman" w:cs="Times New Roman"/>
          <w:sz w:val="24"/>
          <w:szCs w:val="24"/>
        </w:rPr>
        <w:t xml:space="preserve"> well </w:t>
      </w:r>
      <w:r w:rsidR="001B7838" w:rsidRPr="00C17ECA">
        <w:rPr>
          <w:rFonts w:ascii="Times New Roman" w:hAnsi="Times New Roman" w:cs="Times New Roman"/>
          <w:sz w:val="24"/>
          <w:szCs w:val="24"/>
        </w:rPr>
        <w:t>plates and CCM at 5% CO</w:t>
      </w:r>
      <w:r w:rsidR="001B7838" w:rsidRPr="00C17ECA">
        <w:rPr>
          <w:rFonts w:ascii="Times New Roman" w:hAnsi="Times New Roman" w:cs="Times New Roman"/>
          <w:sz w:val="24"/>
          <w:szCs w:val="24"/>
          <w:vertAlign w:val="subscript"/>
        </w:rPr>
        <w:t>2</w:t>
      </w:r>
      <w:r w:rsidR="001B7838" w:rsidRPr="00C17ECA">
        <w:rPr>
          <w:rFonts w:ascii="Times New Roman" w:hAnsi="Times New Roman" w:cs="Times New Roman"/>
          <w:sz w:val="24"/>
          <w:szCs w:val="24"/>
        </w:rPr>
        <w:t xml:space="preserve">, possibly due to volatilization and photodegradation. </w:t>
      </w:r>
      <w:r w:rsidRPr="00C17ECA">
        <w:rPr>
          <w:rFonts w:ascii="Times New Roman" w:hAnsi="Times New Roman" w:cs="Times New Roman"/>
          <w:sz w:val="24"/>
          <w:szCs w:val="24"/>
        </w:rPr>
        <w:t>Di</w:t>
      </w:r>
      <w:r w:rsidR="00373590" w:rsidRPr="00C17ECA">
        <w:rPr>
          <w:rFonts w:ascii="Times New Roman" w:hAnsi="Times New Roman" w:cs="Times New Roman"/>
          <w:sz w:val="24"/>
          <w:szCs w:val="24"/>
        </w:rPr>
        <w:t xml:space="preserve">- and </w:t>
      </w:r>
      <w:r w:rsidR="00A17F4A" w:rsidRPr="00C17ECA">
        <w:rPr>
          <w:rFonts w:ascii="Times New Roman" w:hAnsi="Times New Roman" w:cs="Times New Roman"/>
          <w:sz w:val="24"/>
          <w:szCs w:val="24"/>
        </w:rPr>
        <w:t>t</w:t>
      </w:r>
      <w:r w:rsidR="00373590" w:rsidRPr="00C17ECA">
        <w:rPr>
          <w:rFonts w:ascii="Times New Roman" w:hAnsi="Times New Roman" w:cs="Times New Roman"/>
          <w:sz w:val="24"/>
          <w:szCs w:val="24"/>
        </w:rPr>
        <w:t>ri</w:t>
      </w:r>
      <w:r w:rsidR="00A17F4A" w:rsidRPr="00C17ECA">
        <w:rPr>
          <w:rFonts w:ascii="Times New Roman" w:hAnsi="Times New Roman" w:cs="Times New Roman"/>
          <w:sz w:val="24"/>
          <w:szCs w:val="24"/>
        </w:rPr>
        <w:t>-</w:t>
      </w:r>
      <w:r w:rsidR="00373590" w:rsidRPr="00C17ECA">
        <w:rPr>
          <w:rFonts w:ascii="Times New Roman" w:hAnsi="Times New Roman" w:cs="Times New Roman"/>
          <w:sz w:val="24"/>
          <w:szCs w:val="24"/>
        </w:rPr>
        <w:t xml:space="preserve"> substituted HANs </w:t>
      </w:r>
      <w:r w:rsidR="00A17F4A" w:rsidRPr="00C17ECA">
        <w:rPr>
          <w:rFonts w:ascii="Times New Roman" w:hAnsi="Times New Roman" w:cs="Times New Roman"/>
          <w:sz w:val="24"/>
          <w:szCs w:val="24"/>
        </w:rPr>
        <w:t xml:space="preserve">were </w:t>
      </w:r>
      <w:r w:rsidR="00373590" w:rsidRPr="00C17ECA">
        <w:rPr>
          <w:rFonts w:ascii="Times New Roman" w:hAnsi="Times New Roman" w:cs="Times New Roman"/>
          <w:sz w:val="24"/>
          <w:szCs w:val="24"/>
        </w:rPr>
        <w:t xml:space="preserve">not stable </w:t>
      </w:r>
      <w:r w:rsidR="00385233" w:rsidRPr="00C17ECA">
        <w:rPr>
          <w:rFonts w:ascii="Times New Roman" w:hAnsi="Times New Roman" w:cs="Times New Roman"/>
          <w:sz w:val="24"/>
          <w:szCs w:val="24"/>
        </w:rPr>
        <w:t xml:space="preserve">in </w:t>
      </w:r>
      <w:r w:rsidR="00705F68" w:rsidRPr="00C17ECA">
        <w:rPr>
          <w:rFonts w:ascii="Times New Roman" w:hAnsi="Times New Roman" w:cs="Times New Roman"/>
          <w:sz w:val="24"/>
          <w:szCs w:val="24"/>
        </w:rPr>
        <w:t xml:space="preserve">all experimental conditions tested in this study and was </w:t>
      </w:r>
      <w:r w:rsidR="009F1375" w:rsidRPr="00C17ECA">
        <w:rPr>
          <w:rFonts w:ascii="Times New Roman" w:hAnsi="Times New Roman" w:cs="Times New Roman"/>
          <w:sz w:val="24"/>
          <w:szCs w:val="24"/>
        </w:rPr>
        <w:t xml:space="preserve">slightly </w:t>
      </w:r>
      <w:r w:rsidR="00705F68" w:rsidRPr="00C17ECA">
        <w:rPr>
          <w:rFonts w:ascii="Times New Roman" w:hAnsi="Times New Roman" w:cs="Times New Roman"/>
          <w:sz w:val="24"/>
          <w:szCs w:val="24"/>
        </w:rPr>
        <w:t xml:space="preserve">less stable in CCM compared to buffer solutions. It is possible that HANs </w:t>
      </w:r>
      <w:r w:rsidR="009F1375" w:rsidRPr="00C17ECA">
        <w:rPr>
          <w:rFonts w:ascii="Times New Roman" w:hAnsi="Times New Roman" w:cs="Times New Roman"/>
          <w:sz w:val="24"/>
          <w:szCs w:val="24"/>
        </w:rPr>
        <w:t>(electrophile) might have reacted with other nucleophiles present in CCM (i.e. amino acids, proteins). However, results suggest that the main mechanism for HAN degradation is hydrolysis. HAAs and HAMs were found to be the major HAN degradation products in buffer solutions. Only HAAs were observed in</w:t>
      </w:r>
      <w:r w:rsidR="004A78B8" w:rsidRPr="00C17ECA">
        <w:rPr>
          <w:rFonts w:ascii="Times New Roman" w:hAnsi="Times New Roman" w:cs="Times New Roman"/>
          <w:sz w:val="24"/>
          <w:szCs w:val="24"/>
        </w:rPr>
        <w:t xml:space="preserve"> </w:t>
      </w:r>
      <w:r w:rsidR="009F1375" w:rsidRPr="00C17ECA">
        <w:rPr>
          <w:rFonts w:ascii="Times New Roman" w:hAnsi="Times New Roman" w:cs="Times New Roman"/>
          <w:sz w:val="24"/>
          <w:szCs w:val="24"/>
        </w:rPr>
        <w:t>CCM spiked with HANs.</w:t>
      </w:r>
      <w:r w:rsidR="004A78B8" w:rsidRPr="00C17ECA" w:rsidDel="007D107F">
        <w:rPr>
          <w:rFonts w:ascii="Times New Roman" w:hAnsi="Times New Roman" w:cs="Times New Roman"/>
          <w:sz w:val="24"/>
          <w:szCs w:val="24"/>
        </w:rPr>
        <w:t xml:space="preserve"> </w:t>
      </w:r>
      <w:r w:rsidR="006E7779" w:rsidRPr="00C17ECA">
        <w:rPr>
          <w:rFonts w:ascii="Times New Roman" w:hAnsi="Times New Roman" w:cs="Times New Roman"/>
          <w:sz w:val="24"/>
          <w:szCs w:val="24"/>
        </w:rPr>
        <w:t>Additionally</w:t>
      </w:r>
      <w:r w:rsidR="006A1C4D" w:rsidRPr="00C17ECA">
        <w:rPr>
          <w:rFonts w:ascii="Times New Roman" w:hAnsi="Times New Roman" w:cs="Times New Roman"/>
          <w:sz w:val="24"/>
          <w:szCs w:val="24"/>
        </w:rPr>
        <w:t xml:space="preserve">, </w:t>
      </w:r>
      <w:r w:rsidR="00F63FD9" w:rsidRPr="00C17ECA">
        <w:rPr>
          <w:rFonts w:ascii="Times New Roman" w:hAnsi="Times New Roman" w:cs="Times New Roman"/>
          <w:sz w:val="24"/>
          <w:szCs w:val="24"/>
        </w:rPr>
        <w:t xml:space="preserve">a </w:t>
      </w:r>
      <w:proofErr w:type="spellStart"/>
      <w:r w:rsidR="00F63FD9" w:rsidRPr="00C17ECA">
        <w:rPr>
          <w:rFonts w:ascii="Times New Roman" w:hAnsi="Times New Roman" w:cs="Times New Roman"/>
          <w:sz w:val="24"/>
          <w:szCs w:val="24"/>
        </w:rPr>
        <w:t>monobrominated</w:t>
      </w:r>
      <w:proofErr w:type="spellEnd"/>
      <w:r w:rsidR="00F63FD9" w:rsidRPr="00C17ECA">
        <w:rPr>
          <w:rFonts w:ascii="Times New Roman" w:hAnsi="Times New Roman" w:cs="Times New Roman"/>
          <w:sz w:val="24"/>
          <w:szCs w:val="24"/>
        </w:rPr>
        <w:t xml:space="preserve"> product </w:t>
      </w:r>
      <w:r w:rsidR="00124BF2" w:rsidRPr="00C17ECA">
        <w:rPr>
          <w:rFonts w:ascii="Times New Roman" w:hAnsi="Times New Roman" w:cs="Times New Roman"/>
          <w:sz w:val="24"/>
          <w:szCs w:val="24"/>
        </w:rPr>
        <w:t xml:space="preserve">was </w:t>
      </w:r>
      <w:r w:rsidR="0064358E" w:rsidRPr="00C17ECA">
        <w:rPr>
          <w:rFonts w:ascii="Times New Roman" w:hAnsi="Times New Roman" w:cs="Times New Roman"/>
          <w:sz w:val="24"/>
          <w:szCs w:val="24"/>
        </w:rPr>
        <w:t xml:space="preserve">identified from brominated </w:t>
      </w:r>
      <w:proofErr w:type="spellStart"/>
      <w:r w:rsidR="0064358E" w:rsidRPr="00C17ECA">
        <w:rPr>
          <w:rFonts w:ascii="Times New Roman" w:hAnsi="Times New Roman" w:cs="Times New Roman"/>
          <w:sz w:val="24"/>
          <w:szCs w:val="24"/>
        </w:rPr>
        <w:t>diHANs</w:t>
      </w:r>
      <w:proofErr w:type="spellEnd"/>
      <w:r w:rsidR="00124BF2" w:rsidRPr="00C17ECA">
        <w:rPr>
          <w:rFonts w:ascii="Times New Roman" w:hAnsi="Times New Roman" w:cs="Times New Roman"/>
          <w:sz w:val="24"/>
          <w:szCs w:val="24"/>
        </w:rPr>
        <w:t>.</w:t>
      </w:r>
      <w:r w:rsidR="006E7779" w:rsidRPr="00C17ECA">
        <w:rPr>
          <w:rFonts w:ascii="Times New Roman" w:hAnsi="Times New Roman" w:cs="Times New Roman"/>
          <w:sz w:val="24"/>
          <w:szCs w:val="24"/>
        </w:rPr>
        <w:t xml:space="preserve"> </w:t>
      </w:r>
      <w:r w:rsidR="00B667CA" w:rsidRPr="00C17ECA">
        <w:rPr>
          <w:rFonts w:ascii="Times New Roman" w:hAnsi="Times New Roman" w:cs="Times New Roman"/>
          <w:sz w:val="24"/>
          <w:szCs w:val="24"/>
        </w:rPr>
        <w:t xml:space="preserve">These results also </w:t>
      </w:r>
      <w:r w:rsidR="005C2CD7" w:rsidRPr="00C17ECA">
        <w:rPr>
          <w:rFonts w:ascii="Times New Roman" w:hAnsi="Times New Roman" w:cs="Times New Roman"/>
          <w:sz w:val="24"/>
          <w:szCs w:val="24"/>
        </w:rPr>
        <w:t xml:space="preserve">suggest that </w:t>
      </w:r>
      <w:r w:rsidR="0095302E" w:rsidRPr="00C17ECA">
        <w:rPr>
          <w:rFonts w:ascii="Times New Roman" w:hAnsi="Times New Roman" w:cs="Times New Roman"/>
          <w:i/>
          <w:sz w:val="24"/>
          <w:szCs w:val="24"/>
        </w:rPr>
        <w:t>in vitro</w:t>
      </w:r>
      <w:r w:rsidR="0095302E" w:rsidRPr="00C17ECA">
        <w:rPr>
          <w:rFonts w:ascii="Times New Roman" w:hAnsi="Times New Roman" w:cs="Times New Roman"/>
          <w:sz w:val="24"/>
          <w:szCs w:val="24"/>
        </w:rPr>
        <w:t xml:space="preserve"> toxic</w:t>
      </w:r>
      <w:r w:rsidR="001C1FF5" w:rsidRPr="00C17ECA">
        <w:rPr>
          <w:rFonts w:ascii="Times New Roman" w:hAnsi="Times New Roman" w:cs="Times New Roman"/>
          <w:sz w:val="24"/>
          <w:szCs w:val="24"/>
        </w:rPr>
        <w:t xml:space="preserve">ological </w:t>
      </w:r>
      <w:r w:rsidR="0095302E" w:rsidRPr="00C17ECA">
        <w:rPr>
          <w:rFonts w:ascii="Times New Roman" w:hAnsi="Times New Roman" w:cs="Times New Roman"/>
          <w:sz w:val="24"/>
          <w:szCs w:val="24"/>
        </w:rPr>
        <w:t xml:space="preserve">studies </w:t>
      </w:r>
      <w:r w:rsidR="00FD3851" w:rsidRPr="00C17ECA">
        <w:rPr>
          <w:rFonts w:ascii="Times New Roman" w:hAnsi="Times New Roman" w:cs="Times New Roman"/>
          <w:sz w:val="24"/>
          <w:szCs w:val="24"/>
        </w:rPr>
        <w:t>that employs incubation period</w:t>
      </w:r>
      <w:r w:rsidR="001A1E6F" w:rsidRPr="00C17ECA">
        <w:rPr>
          <w:rFonts w:ascii="Times New Roman" w:hAnsi="Times New Roman" w:cs="Times New Roman"/>
          <w:sz w:val="24"/>
          <w:szCs w:val="24"/>
        </w:rPr>
        <w:t xml:space="preserve">s over 1 day </w:t>
      </w:r>
      <w:r w:rsidR="0095302E" w:rsidRPr="00C17ECA">
        <w:rPr>
          <w:rFonts w:ascii="Times New Roman" w:hAnsi="Times New Roman" w:cs="Times New Roman"/>
          <w:sz w:val="24"/>
          <w:szCs w:val="24"/>
        </w:rPr>
        <w:t xml:space="preserve">might </w:t>
      </w:r>
      <w:r w:rsidR="00CC59B1" w:rsidRPr="00C17ECA">
        <w:rPr>
          <w:rFonts w:ascii="Times New Roman" w:hAnsi="Times New Roman" w:cs="Times New Roman"/>
          <w:sz w:val="24"/>
          <w:szCs w:val="24"/>
        </w:rPr>
        <w:t xml:space="preserve">have </w:t>
      </w:r>
      <w:r w:rsidR="0095302E" w:rsidRPr="00C17ECA">
        <w:rPr>
          <w:rFonts w:ascii="Times New Roman" w:hAnsi="Times New Roman" w:cs="Times New Roman"/>
          <w:sz w:val="24"/>
          <w:szCs w:val="24"/>
        </w:rPr>
        <w:t>underestimate</w:t>
      </w:r>
      <w:r w:rsidR="00CC59B1" w:rsidRPr="00C17ECA">
        <w:rPr>
          <w:rFonts w:ascii="Times New Roman" w:hAnsi="Times New Roman" w:cs="Times New Roman"/>
          <w:sz w:val="24"/>
          <w:szCs w:val="24"/>
        </w:rPr>
        <w:t>d</w:t>
      </w:r>
      <w:r w:rsidR="0095302E" w:rsidRPr="00C17ECA">
        <w:rPr>
          <w:rFonts w:ascii="Times New Roman" w:hAnsi="Times New Roman" w:cs="Times New Roman"/>
          <w:sz w:val="24"/>
          <w:szCs w:val="24"/>
        </w:rPr>
        <w:t xml:space="preserve"> HAN toxicity.</w:t>
      </w:r>
      <w:r w:rsidR="00F96872" w:rsidRPr="00C17ECA">
        <w:rPr>
          <w:rFonts w:ascii="Times New Roman" w:hAnsi="Times New Roman" w:cs="Times New Roman"/>
          <w:sz w:val="24"/>
          <w:szCs w:val="24"/>
        </w:rPr>
        <w:t xml:space="preserve"> A possible </w:t>
      </w:r>
      <w:r w:rsidR="003A78CC" w:rsidRPr="00C17ECA">
        <w:rPr>
          <w:rFonts w:ascii="Times New Roman" w:hAnsi="Times New Roman" w:cs="Times New Roman"/>
          <w:sz w:val="24"/>
          <w:szCs w:val="24"/>
        </w:rPr>
        <w:t>way to</w:t>
      </w:r>
      <w:r w:rsidR="00F44F8C" w:rsidRPr="00C17ECA">
        <w:rPr>
          <w:rFonts w:ascii="Times New Roman" w:hAnsi="Times New Roman" w:cs="Times New Roman"/>
          <w:sz w:val="24"/>
          <w:szCs w:val="24"/>
        </w:rPr>
        <w:t xml:space="preserve"> </w:t>
      </w:r>
      <w:r w:rsidR="002764F7" w:rsidRPr="00C17ECA">
        <w:rPr>
          <w:rFonts w:ascii="Times New Roman" w:hAnsi="Times New Roman" w:cs="Times New Roman"/>
          <w:sz w:val="24"/>
          <w:szCs w:val="24"/>
        </w:rPr>
        <w:t xml:space="preserve">address </w:t>
      </w:r>
      <w:r w:rsidR="0048246E" w:rsidRPr="00C17ECA">
        <w:rPr>
          <w:rFonts w:ascii="Times New Roman" w:hAnsi="Times New Roman" w:cs="Times New Roman"/>
          <w:sz w:val="24"/>
          <w:szCs w:val="24"/>
        </w:rPr>
        <w:t xml:space="preserve">this </w:t>
      </w:r>
      <w:r w:rsidR="002764F7" w:rsidRPr="00C17ECA">
        <w:rPr>
          <w:rFonts w:ascii="Times New Roman" w:hAnsi="Times New Roman" w:cs="Times New Roman"/>
          <w:sz w:val="24"/>
          <w:szCs w:val="24"/>
        </w:rPr>
        <w:t>issue</w:t>
      </w:r>
      <w:r w:rsidR="0048246E" w:rsidRPr="00C17ECA">
        <w:rPr>
          <w:rFonts w:ascii="Times New Roman" w:hAnsi="Times New Roman" w:cs="Times New Roman"/>
          <w:sz w:val="24"/>
          <w:szCs w:val="24"/>
        </w:rPr>
        <w:t xml:space="preserve"> is </w:t>
      </w:r>
      <w:r w:rsidR="003016E5" w:rsidRPr="00C17ECA">
        <w:rPr>
          <w:rFonts w:ascii="Times New Roman" w:hAnsi="Times New Roman" w:cs="Times New Roman"/>
          <w:sz w:val="24"/>
          <w:szCs w:val="24"/>
        </w:rPr>
        <w:t xml:space="preserve">to adjust HAN concentration during incubation by changing the </w:t>
      </w:r>
      <w:r w:rsidR="002E3F7E" w:rsidRPr="00C17ECA">
        <w:rPr>
          <w:rFonts w:ascii="Times New Roman" w:hAnsi="Times New Roman" w:cs="Times New Roman"/>
          <w:sz w:val="24"/>
          <w:szCs w:val="24"/>
        </w:rPr>
        <w:t>CCM and DBPs</w:t>
      </w:r>
      <w:r w:rsidR="0048246E" w:rsidRPr="00C17ECA">
        <w:rPr>
          <w:rFonts w:ascii="Times New Roman" w:hAnsi="Times New Roman" w:cs="Times New Roman"/>
          <w:sz w:val="24"/>
          <w:szCs w:val="24"/>
        </w:rPr>
        <w:t xml:space="preserve"> on a daily basis</w:t>
      </w:r>
      <w:r w:rsidR="002E3F7E" w:rsidRPr="00C17ECA">
        <w:rPr>
          <w:rFonts w:ascii="Times New Roman" w:hAnsi="Times New Roman" w:cs="Times New Roman"/>
          <w:sz w:val="24"/>
          <w:szCs w:val="24"/>
        </w:rPr>
        <w:t>.</w:t>
      </w:r>
      <w:r w:rsidR="003941C1" w:rsidRPr="00C17ECA">
        <w:rPr>
          <w:rFonts w:ascii="Times New Roman" w:hAnsi="Times New Roman" w:cs="Times New Roman"/>
          <w:sz w:val="24"/>
          <w:szCs w:val="24"/>
        </w:rPr>
        <w:t xml:space="preserve"> </w:t>
      </w:r>
      <w:r w:rsidR="00B907F0" w:rsidRPr="00C17ECA">
        <w:rPr>
          <w:rFonts w:ascii="Times New Roman" w:hAnsi="Times New Roman" w:cs="Times New Roman"/>
          <w:sz w:val="24"/>
          <w:szCs w:val="24"/>
        </w:rPr>
        <w:t xml:space="preserve">Furthermore, </w:t>
      </w:r>
      <w:r w:rsidR="00424376" w:rsidRPr="00C17ECA">
        <w:rPr>
          <w:rFonts w:ascii="Times New Roman" w:hAnsi="Times New Roman" w:cs="Times New Roman"/>
          <w:sz w:val="24"/>
          <w:szCs w:val="24"/>
        </w:rPr>
        <w:t>th</w:t>
      </w:r>
      <w:r w:rsidR="00931D7B" w:rsidRPr="00C17ECA">
        <w:rPr>
          <w:rFonts w:ascii="Times New Roman" w:hAnsi="Times New Roman" w:cs="Times New Roman"/>
          <w:sz w:val="24"/>
          <w:szCs w:val="24"/>
        </w:rPr>
        <w:t xml:space="preserve">is study focused on the stability of HANs, </w:t>
      </w:r>
      <w:r w:rsidR="00424376" w:rsidRPr="00C17ECA">
        <w:rPr>
          <w:rFonts w:ascii="Times New Roman" w:hAnsi="Times New Roman" w:cs="Times New Roman"/>
          <w:sz w:val="24"/>
          <w:szCs w:val="24"/>
        </w:rPr>
        <w:t xml:space="preserve">other highly toxic DBPs (i.e., aromatic DBPs) </w:t>
      </w:r>
      <w:r w:rsidR="0023372C" w:rsidRPr="00C17ECA">
        <w:rPr>
          <w:rFonts w:ascii="Times New Roman" w:hAnsi="Times New Roman" w:cs="Times New Roman"/>
          <w:sz w:val="24"/>
          <w:szCs w:val="24"/>
        </w:rPr>
        <w:t>could also be investigate</w:t>
      </w:r>
      <w:r w:rsidR="00931D7B" w:rsidRPr="00C17ECA">
        <w:rPr>
          <w:rFonts w:ascii="Times New Roman" w:hAnsi="Times New Roman" w:cs="Times New Roman"/>
          <w:sz w:val="24"/>
          <w:szCs w:val="24"/>
        </w:rPr>
        <w:t>d</w:t>
      </w:r>
      <w:r w:rsidR="00AA7CAF" w:rsidRPr="00C17ECA">
        <w:rPr>
          <w:rFonts w:ascii="Times New Roman" w:hAnsi="Times New Roman" w:cs="Times New Roman"/>
          <w:sz w:val="24"/>
          <w:szCs w:val="24"/>
        </w:rPr>
        <w:t xml:space="preserve">. </w:t>
      </w:r>
      <w:r w:rsidR="00B907F0" w:rsidRPr="00C17ECA">
        <w:rPr>
          <w:rFonts w:ascii="Times New Roman" w:hAnsi="Times New Roman" w:cs="Times New Roman"/>
          <w:sz w:val="24"/>
          <w:szCs w:val="24"/>
        </w:rPr>
        <w:t xml:space="preserve"> </w:t>
      </w:r>
      <w:r w:rsidR="003941C1" w:rsidRPr="00C17ECA">
        <w:rPr>
          <w:rFonts w:ascii="Times New Roman" w:hAnsi="Times New Roman" w:cs="Times New Roman"/>
          <w:sz w:val="24"/>
          <w:szCs w:val="24"/>
        </w:rPr>
        <w:t xml:space="preserve">This study could be extended to analyze the </w:t>
      </w:r>
      <w:r w:rsidR="009D431F" w:rsidRPr="00C17ECA">
        <w:rPr>
          <w:rFonts w:ascii="Times New Roman" w:hAnsi="Times New Roman" w:cs="Times New Roman"/>
          <w:sz w:val="24"/>
          <w:szCs w:val="24"/>
        </w:rPr>
        <w:t xml:space="preserve">compounds in </w:t>
      </w:r>
      <w:r w:rsidR="00B67A3A" w:rsidRPr="00C17ECA">
        <w:rPr>
          <w:rFonts w:ascii="Times New Roman" w:hAnsi="Times New Roman" w:cs="Times New Roman"/>
          <w:sz w:val="24"/>
          <w:szCs w:val="24"/>
        </w:rPr>
        <w:t>CCM</w:t>
      </w:r>
      <w:r w:rsidR="009B638D" w:rsidRPr="00C17ECA">
        <w:rPr>
          <w:rFonts w:ascii="Times New Roman" w:hAnsi="Times New Roman" w:cs="Times New Roman"/>
          <w:sz w:val="24"/>
          <w:szCs w:val="24"/>
        </w:rPr>
        <w:t xml:space="preserve"> and its interaction with HANs</w:t>
      </w:r>
      <w:r w:rsidR="002E7193" w:rsidRPr="00C17ECA">
        <w:rPr>
          <w:rFonts w:ascii="Times New Roman" w:hAnsi="Times New Roman" w:cs="Times New Roman"/>
          <w:sz w:val="24"/>
          <w:szCs w:val="24"/>
        </w:rPr>
        <w:t xml:space="preserve">. </w:t>
      </w:r>
    </w:p>
    <w:p w14:paraId="3FD75336" w14:textId="4D0625D9" w:rsidR="00B136FE" w:rsidRPr="00C17ECA" w:rsidRDefault="00B136FE" w:rsidP="004C530E">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Conflict of interest</w:t>
      </w:r>
    </w:p>
    <w:p w14:paraId="7FE6C8C6" w14:textId="107BB838" w:rsidR="00B136FE" w:rsidRPr="00C17ECA" w:rsidRDefault="00505005" w:rsidP="004C530E">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There are no conflict of interest</w:t>
      </w:r>
      <w:r w:rsidR="00BA5FF0" w:rsidRPr="00C17ECA">
        <w:rPr>
          <w:rFonts w:ascii="Times New Roman" w:hAnsi="Times New Roman" w:cs="Times New Roman"/>
          <w:sz w:val="24"/>
          <w:szCs w:val="24"/>
        </w:rPr>
        <w:t>s</w:t>
      </w:r>
      <w:r w:rsidRPr="00C17ECA">
        <w:rPr>
          <w:rFonts w:ascii="Times New Roman" w:hAnsi="Times New Roman" w:cs="Times New Roman"/>
          <w:sz w:val="24"/>
          <w:szCs w:val="24"/>
        </w:rPr>
        <w:t xml:space="preserve">.  </w:t>
      </w:r>
    </w:p>
    <w:p w14:paraId="3AF6FB07" w14:textId="2DE044C4" w:rsidR="00373590" w:rsidRPr="00C17ECA" w:rsidRDefault="00373590" w:rsidP="004C530E">
      <w:pPr>
        <w:spacing w:line="480" w:lineRule="auto"/>
        <w:jc w:val="both"/>
        <w:rPr>
          <w:rFonts w:ascii="Times New Roman" w:hAnsi="Times New Roman" w:cs="Times New Roman"/>
          <w:b/>
          <w:bCs/>
          <w:sz w:val="24"/>
          <w:szCs w:val="24"/>
        </w:rPr>
      </w:pPr>
      <w:r w:rsidRPr="00C17ECA">
        <w:rPr>
          <w:rFonts w:ascii="Times New Roman" w:hAnsi="Times New Roman" w:cs="Times New Roman"/>
          <w:b/>
          <w:bCs/>
          <w:sz w:val="24"/>
          <w:szCs w:val="24"/>
        </w:rPr>
        <w:t>Acknowledgement</w:t>
      </w:r>
      <w:r w:rsidR="008950CA" w:rsidRPr="00C17ECA">
        <w:rPr>
          <w:rFonts w:ascii="Times New Roman" w:hAnsi="Times New Roman" w:cs="Times New Roman"/>
          <w:b/>
          <w:bCs/>
          <w:sz w:val="24"/>
          <w:szCs w:val="24"/>
        </w:rPr>
        <w:t>s</w:t>
      </w:r>
    </w:p>
    <w:p w14:paraId="30091888" w14:textId="1EED85A8" w:rsidR="00373590" w:rsidRPr="00C17ECA" w:rsidRDefault="00373590" w:rsidP="004C530E">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lastRenderedPageBreak/>
        <w:t xml:space="preserve">The authors </w:t>
      </w:r>
      <w:r w:rsidR="001B32F3" w:rsidRPr="00C17ECA">
        <w:rPr>
          <w:rFonts w:ascii="Times New Roman" w:hAnsi="Times New Roman" w:cs="Times New Roman"/>
          <w:sz w:val="24"/>
          <w:szCs w:val="24"/>
        </w:rPr>
        <w:t xml:space="preserve">would like to thank </w:t>
      </w:r>
      <w:r w:rsidRPr="00C17ECA">
        <w:rPr>
          <w:rFonts w:ascii="Times New Roman" w:hAnsi="Times New Roman" w:cs="Times New Roman"/>
          <w:sz w:val="24"/>
          <w:szCs w:val="24"/>
        </w:rPr>
        <w:t>Al</w:t>
      </w:r>
      <w:r w:rsidR="001A08F8" w:rsidRPr="00C17ECA">
        <w:rPr>
          <w:rFonts w:ascii="Times New Roman" w:hAnsi="Times New Roman" w:cs="Times New Roman"/>
          <w:sz w:val="24"/>
          <w:szCs w:val="24"/>
        </w:rPr>
        <w:t>e</w:t>
      </w:r>
      <w:r w:rsidRPr="00C17ECA">
        <w:rPr>
          <w:rFonts w:ascii="Times New Roman" w:hAnsi="Times New Roman" w:cs="Times New Roman"/>
          <w:sz w:val="24"/>
          <w:szCs w:val="24"/>
        </w:rPr>
        <w:t>j</w:t>
      </w:r>
      <w:r w:rsidR="001A08F8" w:rsidRPr="00C17ECA">
        <w:rPr>
          <w:rFonts w:ascii="Times New Roman" w:hAnsi="Times New Roman" w:cs="Times New Roman"/>
          <w:sz w:val="24"/>
          <w:szCs w:val="24"/>
        </w:rPr>
        <w:t>a</w:t>
      </w:r>
      <w:r w:rsidRPr="00C17ECA">
        <w:rPr>
          <w:rFonts w:ascii="Times New Roman" w:hAnsi="Times New Roman" w:cs="Times New Roman"/>
          <w:sz w:val="24"/>
          <w:szCs w:val="24"/>
        </w:rPr>
        <w:t>ndro Ortega</w:t>
      </w:r>
      <w:r w:rsidR="00812A57" w:rsidRPr="00C17ECA">
        <w:rPr>
          <w:rFonts w:ascii="Times New Roman" w:hAnsi="Times New Roman" w:cs="Times New Roman"/>
          <w:sz w:val="24"/>
          <w:szCs w:val="24"/>
        </w:rPr>
        <w:t>-Hernandez</w:t>
      </w:r>
      <w:r w:rsidRPr="00C17ECA">
        <w:rPr>
          <w:rFonts w:ascii="Times New Roman" w:hAnsi="Times New Roman" w:cs="Times New Roman"/>
          <w:sz w:val="24"/>
          <w:szCs w:val="24"/>
        </w:rPr>
        <w:t xml:space="preserve"> for his </w:t>
      </w:r>
      <w:r w:rsidR="003822F9" w:rsidRPr="00C17ECA">
        <w:rPr>
          <w:rFonts w:ascii="Times New Roman" w:hAnsi="Times New Roman" w:cs="Times New Roman"/>
          <w:sz w:val="24"/>
          <w:szCs w:val="24"/>
        </w:rPr>
        <w:t>advice</w:t>
      </w:r>
      <w:r w:rsidRPr="00C17ECA">
        <w:rPr>
          <w:rFonts w:ascii="Times New Roman" w:hAnsi="Times New Roman" w:cs="Times New Roman"/>
          <w:sz w:val="24"/>
          <w:szCs w:val="24"/>
        </w:rPr>
        <w:t xml:space="preserve"> </w:t>
      </w:r>
      <w:r w:rsidR="00812A57" w:rsidRPr="00C17ECA">
        <w:rPr>
          <w:rFonts w:ascii="Times New Roman" w:hAnsi="Times New Roman" w:cs="Times New Roman"/>
          <w:sz w:val="24"/>
          <w:szCs w:val="24"/>
        </w:rPr>
        <w:t>o</w:t>
      </w:r>
      <w:r w:rsidRPr="00C17ECA">
        <w:rPr>
          <w:rFonts w:ascii="Times New Roman" w:hAnsi="Times New Roman" w:cs="Times New Roman"/>
          <w:sz w:val="24"/>
          <w:szCs w:val="24"/>
        </w:rPr>
        <w:t xml:space="preserve">n </w:t>
      </w:r>
      <w:r w:rsidR="00D83C02" w:rsidRPr="00C17ECA">
        <w:rPr>
          <w:rFonts w:ascii="Times New Roman" w:hAnsi="Times New Roman" w:cs="Times New Roman"/>
          <w:sz w:val="24"/>
          <w:szCs w:val="24"/>
        </w:rPr>
        <w:t>the GC-MS/MS analytical method,</w:t>
      </w:r>
      <w:r w:rsidR="005074B6" w:rsidRPr="00C17ECA">
        <w:rPr>
          <w:rFonts w:ascii="Times New Roman" w:hAnsi="Times New Roman" w:cs="Times New Roman"/>
          <w:sz w:val="24"/>
          <w:szCs w:val="24"/>
        </w:rPr>
        <w:t xml:space="preserve"> </w:t>
      </w:r>
      <w:r w:rsidR="0091154A" w:rsidRPr="00C17ECA">
        <w:rPr>
          <w:rFonts w:ascii="Times New Roman" w:hAnsi="Times New Roman" w:cs="Times New Roman"/>
          <w:sz w:val="24"/>
          <w:szCs w:val="24"/>
        </w:rPr>
        <w:t>Dr. Jillian Mur</w:t>
      </w:r>
      <w:r w:rsidR="005074B6" w:rsidRPr="00C17ECA">
        <w:rPr>
          <w:rFonts w:ascii="Times New Roman" w:hAnsi="Times New Roman" w:cs="Times New Roman"/>
          <w:sz w:val="24"/>
          <w:szCs w:val="24"/>
        </w:rPr>
        <w:t>a</w:t>
      </w:r>
      <w:r w:rsidR="0091154A" w:rsidRPr="00C17ECA">
        <w:rPr>
          <w:rFonts w:ascii="Times New Roman" w:hAnsi="Times New Roman" w:cs="Times New Roman"/>
          <w:sz w:val="24"/>
          <w:szCs w:val="24"/>
        </w:rPr>
        <w:t>kami</w:t>
      </w:r>
      <w:r w:rsidR="00ED7F45" w:rsidRPr="00C17ECA">
        <w:rPr>
          <w:rFonts w:ascii="Times New Roman" w:hAnsi="Times New Roman" w:cs="Times New Roman"/>
          <w:sz w:val="24"/>
          <w:szCs w:val="24"/>
        </w:rPr>
        <w:t>,</w:t>
      </w:r>
      <w:r w:rsidR="006F4C99" w:rsidRPr="00C17ECA">
        <w:rPr>
          <w:rFonts w:ascii="Times New Roman" w:hAnsi="Times New Roman" w:cs="Times New Roman"/>
          <w:sz w:val="24"/>
          <w:szCs w:val="24"/>
        </w:rPr>
        <w:t xml:space="preserve"> and</w:t>
      </w:r>
      <w:r w:rsidR="00D83C02" w:rsidRPr="00C17ECA">
        <w:rPr>
          <w:rFonts w:ascii="Times New Roman" w:hAnsi="Times New Roman" w:cs="Times New Roman"/>
          <w:sz w:val="24"/>
          <w:szCs w:val="24"/>
        </w:rPr>
        <w:t xml:space="preserve"> Jorge </w:t>
      </w:r>
      <w:r w:rsidR="006B0891" w:rsidRPr="00C17ECA">
        <w:rPr>
          <w:rFonts w:ascii="Times New Roman" w:hAnsi="Times New Roman" w:cs="Times New Roman"/>
          <w:sz w:val="24"/>
          <w:szCs w:val="24"/>
        </w:rPr>
        <w:t xml:space="preserve">Perez </w:t>
      </w:r>
      <w:proofErr w:type="spellStart"/>
      <w:r w:rsidR="006B0891" w:rsidRPr="00C17ECA">
        <w:rPr>
          <w:rFonts w:ascii="Times New Roman" w:hAnsi="Times New Roman" w:cs="Times New Roman"/>
          <w:sz w:val="24"/>
          <w:szCs w:val="24"/>
        </w:rPr>
        <w:t>Perez</w:t>
      </w:r>
      <w:proofErr w:type="spellEnd"/>
      <w:r w:rsidR="006B0891" w:rsidRPr="00C17ECA">
        <w:rPr>
          <w:rFonts w:ascii="Times New Roman" w:hAnsi="Times New Roman" w:cs="Times New Roman"/>
          <w:sz w:val="24"/>
          <w:szCs w:val="24"/>
        </w:rPr>
        <w:t xml:space="preserve"> for </w:t>
      </w:r>
      <w:r w:rsidR="006F4C99" w:rsidRPr="00C17ECA">
        <w:rPr>
          <w:rFonts w:ascii="Times New Roman" w:hAnsi="Times New Roman" w:cs="Times New Roman"/>
          <w:sz w:val="24"/>
          <w:szCs w:val="24"/>
        </w:rPr>
        <w:t>their</w:t>
      </w:r>
      <w:r w:rsidR="006B0891" w:rsidRPr="00C17ECA">
        <w:rPr>
          <w:rFonts w:ascii="Times New Roman" w:hAnsi="Times New Roman" w:cs="Times New Roman"/>
          <w:sz w:val="24"/>
          <w:szCs w:val="24"/>
        </w:rPr>
        <w:t xml:space="preserve"> </w:t>
      </w:r>
      <w:r w:rsidR="00D906A6" w:rsidRPr="00C17ECA">
        <w:rPr>
          <w:rFonts w:ascii="Times New Roman" w:hAnsi="Times New Roman" w:cs="Times New Roman"/>
          <w:sz w:val="24"/>
          <w:szCs w:val="24"/>
        </w:rPr>
        <w:t xml:space="preserve">kind support during experiments, and Wade White for </w:t>
      </w:r>
      <w:r w:rsidR="00EF27B1" w:rsidRPr="00C17ECA">
        <w:rPr>
          <w:rFonts w:ascii="Times New Roman" w:hAnsi="Times New Roman" w:cs="Times New Roman"/>
          <w:sz w:val="24"/>
          <w:szCs w:val="24"/>
        </w:rPr>
        <w:t xml:space="preserve">his support </w:t>
      </w:r>
      <w:r w:rsidR="00B81D02" w:rsidRPr="00C17ECA">
        <w:rPr>
          <w:rFonts w:ascii="Times New Roman" w:hAnsi="Times New Roman" w:cs="Times New Roman"/>
          <w:sz w:val="24"/>
          <w:szCs w:val="24"/>
        </w:rPr>
        <w:t>on the GC-MS/MS</w:t>
      </w:r>
      <w:r w:rsidR="00D906A6" w:rsidRPr="00C17ECA">
        <w:rPr>
          <w:rFonts w:ascii="Times New Roman" w:hAnsi="Times New Roman" w:cs="Times New Roman"/>
          <w:sz w:val="24"/>
          <w:szCs w:val="24"/>
        </w:rPr>
        <w:t>.</w:t>
      </w:r>
      <w:r w:rsidR="00B81D02" w:rsidRPr="00C17ECA">
        <w:rPr>
          <w:rFonts w:ascii="Times New Roman" w:hAnsi="Times New Roman" w:cs="Times New Roman"/>
          <w:sz w:val="24"/>
          <w:szCs w:val="24"/>
        </w:rPr>
        <w:t xml:space="preserve"> </w:t>
      </w:r>
      <w:r w:rsidR="001E3C4E" w:rsidRPr="00C17ECA">
        <w:rPr>
          <w:rFonts w:ascii="Times New Roman" w:hAnsi="Times New Roman" w:cs="Times New Roman"/>
          <w:sz w:val="24"/>
          <w:szCs w:val="24"/>
        </w:rPr>
        <w:t>The authors would also like to thank Dr</w:t>
      </w:r>
      <w:r w:rsidR="00A13404" w:rsidRPr="00C17ECA">
        <w:rPr>
          <w:rFonts w:ascii="Times New Roman" w:hAnsi="Times New Roman" w:cs="Times New Roman"/>
          <w:sz w:val="24"/>
          <w:szCs w:val="24"/>
        </w:rPr>
        <w:t>s</w:t>
      </w:r>
      <w:r w:rsidR="001E3C4E" w:rsidRPr="00C17ECA">
        <w:rPr>
          <w:rFonts w:ascii="Times New Roman" w:hAnsi="Times New Roman" w:cs="Times New Roman"/>
          <w:sz w:val="24"/>
          <w:szCs w:val="24"/>
        </w:rPr>
        <w:t xml:space="preserve">. Jurgen </w:t>
      </w:r>
      <w:proofErr w:type="spellStart"/>
      <w:r w:rsidR="001E3C4E" w:rsidRPr="00C17ECA">
        <w:rPr>
          <w:rFonts w:ascii="Times New Roman" w:hAnsi="Times New Roman" w:cs="Times New Roman"/>
          <w:sz w:val="24"/>
          <w:szCs w:val="24"/>
        </w:rPr>
        <w:t>Gailer</w:t>
      </w:r>
      <w:proofErr w:type="spellEnd"/>
      <w:r w:rsidR="001E3C4E" w:rsidRPr="00C17ECA">
        <w:rPr>
          <w:rFonts w:ascii="Times New Roman" w:hAnsi="Times New Roman" w:cs="Times New Roman"/>
          <w:sz w:val="24"/>
          <w:szCs w:val="24"/>
        </w:rPr>
        <w:t xml:space="preserve"> and Aaron </w:t>
      </w:r>
      <w:proofErr w:type="spellStart"/>
      <w:r w:rsidR="001E3C4E" w:rsidRPr="00C17ECA">
        <w:rPr>
          <w:rFonts w:ascii="Times New Roman" w:hAnsi="Times New Roman" w:cs="Times New Roman"/>
          <w:sz w:val="24"/>
          <w:szCs w:val="24"/>
        </w:rPr>
        <w:t>Goodarzi</w:t>
      </w:r>
      <w:proofErr w:type="spellEnd"/>
      <w:r w:rsidR="001E3C4E" w:rsidRPr="00C17ECA">
        <w:rPr>
          <w:rFonts w:ascii="Times New Roman" w:hAnsi="Times New Roman" w:cs="Times New Roman"/>
          <w:sz w:val="24"/>
          <w:szCs w:val="24"/>
        </w:rPr>
        <w:t xml:space="preserve"> for their helpful </w:t>
      </w:r>
      <w:r w:rsidR="00153069" w:rsidRPr="00C17ECA">
        <w:rPr>
          <w:rFonts w:ascii="Times New Roman" w:hAnsi="Times New Roman" w:cs="Times New Roman"/>
          <w:sz w:val="24"/>
          <w:szCs w:val="24"/>
        </w:rPr>
        <w:t>comments and suggestions</w:t>
      </w:r>
      <w:r w:rsidR="00A13404" w:rsidRPr="00C17ECA">
        <w:rPr>
          <w:rFonts w:ascii="Times New Roman" w:hAnsi="Times New Roman" w:cs="Times New Roman"/>
          <w:sz w:val="24"/>
          <w:szCs w:val="24"/>
        </w:rPr>
        <w:t xml:space="preserve">. </w:t>
      </w:r>
      <w:r w:rsidR="00492BCA" w:rsidRPr="00C17ECA">
        <w:rPr>
          <w:rFonts w:ascii="Times New Roman" w:hAnsi="Times New Roman" w:cs="Times New Roman"/>
          <w:sz w:val="24"/>
          <w:szCs w:val="24"/>
        </w:rPr>
        <w:t xml:space="preserve">We would also thank Dr. Belinda </w:t>
      </w:r>
      <w:proofErr w:type="spellStart"/>
      <w:r w:rsidR="00492BCA" w:rsidRPr="00C17ECA">
        <w:rPr>
          <w:rFonts w:ascii="Times New Roman" w:hAnsi="Times New Roman" w:cs="Times New Roman"/>
          <w:sz w:val="24"/>
          <w:szCs w:val="24"/>
        </w:rPr>
        <w:t>Heyne</w:t>
      </w:r>
      <w:proofErr w:type="spellEnd"/>
      <w:r w:rsidR="00492BCA" w:rsidRPr="00C17ECA">
        <w:rPr>
          <w:rFonts w:ascii="Times New Roman" w:hAnsi="Times New Roman" w:cs="Times New Roman"/>
          <w:sz w:val="24"/>
          <w:szCs w:val="24"/>
        </w:rPr>
        <w:t xml:space="preserve"> and Toni </w:t>
      </w:r>
      <w:proofErr w:type="spellStart"/>
      <w:r w:rsidR="00492BCA" w:rsidRPr="00C17ECA">
        <w:rPr>
          <w:rFonts w:ascii="Times New Roman" w:hAnsi="Times New Roman" w:cs="Times New Roman"/>
          <w:sz w:val="24"/>
          <w:szCs w:val="24"/>
        </w:rPr>
        <w:t>Sikkema</w:t>
      </w:r>
      <w:proofErr w:type="spellEnd"/>
      <w:r w:rsidR="00492BCA" w:rsidRPr="00C17ECA">
        <w:rPr>
          <w:rFonts w:ascii="Times New Roman" w:hAnsi="Times New Roman" w:cs="Times New Roman"/>
          <w:sz w:val="24"/>
          <w:szCs w:val="24"/>
        </w:rPr>
        <w:t xml:space="preserve"> for sharing their lab equipment and Dr. </w:t>
      </w:r>
      <w:proofErr w:type="spellStart"/>
      <w:r w:rsidR="00492BCA" w:rsidRPr="00C17ECA">
        <w:rPr>
          <w:rFonts w:ascii="Times New Roman" w:hAnsi="Times New Roman" w:cs="Times New Roman"/>
          <w:sz w:val="24"/>
          <w:szCs w:val="24"/>
        </w:rPr>
        <w:t>Marija</w:t>
      </w:r>
      <w:proofErr w:type="spellEnd"/>
      <w:r w:rsidR="00492BCA" w:rsidRPr="00C17ECA">
        <w:rPr>
          <w:rFonts w:ascii="Times New Roman" w:hAnsi="Times New Roman" w:cs="Times New Roman"/>
          <w:sz w:val="24"/>
          <w:szCs w:val="24"/>
        </w:rPr>
        <w:t xml:space="preserve"> </w:t>
      </w:r>
      <w:proofErr w:type="spellStart"/>
      <w:r w:rsidR="00492BCA" w:rsidRPr="00C17ECA">
        <w:rPr>
          <w:rFonts w:ascii="Times New Roman" w:hAnsi="Times New Roman" w:cs="Times New Roman"/>
          <w:sz w:val="24"/>
          <w:szCs w:val="24"/>
        </w:rPr>
        <w:t>Drikic</w:t>
      </w:r>
      <w:proofErr w:type="spellEnd"/>
      <w:r w:rsidR="00492BCA" w:rsidRPr="00C17ECA">
        <w:rPr>
          <w:rFonts w:ascii="Times New Roman" w:hAnsi="Times New Roman" w:cs="Times New Roman"/>
          <w:sz w:val="24"/>
          <w:szCs w:val="24"/>
        </w:rPr>
        <w:t xml:space="preserve"> for her help </w:t>
      </w:r>
      <w:r w:rsidR="00A33DBB" w:rsidRPr="00C17ECA">
        <w:rPr>
          <w:rFonts w:ascii="Times New Roman" w:hAnsi="Times New Roman" w:cs="Times New Roman"/>
          <w:sz w:val="24"/>
          <w:szCs w:val="24"/>
        </w:rPr>
        <w:t>with</w:t>
      </w:r>
      <w:r w:rsidR="00492BCA" w:rsidRPr="00C17ECA">
        <w:rPr>
          <w:rFonts w:ascii="Times New Roman" w:hAnsi="Times New Roman" w:cs="Times New Roman"/>
          <w:sz w:val="24"/>
          <w:szCs w:val="24"/>
        </w:rPr>
        <w:t xml:space="preserve"> the CCM extraction. </w:t>
      </w:r>
      <w:r w:rsidR="00ED3C20" w:rsidRPr="00C17ECA">
        <w:rPr>
          <w:rFonts w:ascii="Times New Roman" w:hAnsi="Times New Roman" w:cs="Times New Roman"/>
          <w:sz w:val="24"/>
          <w:szCs w:val="24"/>
        </w:rPr>
        <w:t xml:space="preserve">Funding was provided by </w:t>
      </w:r>
      <w:r w:rsidR="00465CBF" w:rsidRPr="00C17ECA">
        <w:rPr>
          <w:rFonts w:ascii="Times New Roman" w:hAnsi="Times New Roman" w:cs="Times New Roman"/>
          <w:sz w:val="24"/>
          <w:szCs w:val="24"/>
        </w:rPr>
        <w:t>N</w:t>
      </w:r>
      <w:r w:rsidR="00B502BF" w:rsidRPr="00C17ECA">
        <w:rPr>
          <w:rFonts w:ascii="Times New Roman" w:hAnsi="Times New Roman" w:cs="Times New Roman"/>
          <w:sz w:val="24"/>
          <w:szCs w:val="24"/>
        </w:rPr>
        <w:t xml:space="preserve">atural </w:t>
      </w:r>
      <w:r w:rsidR="00465CBF" w:rsidRPr="00C17ECA">
        <w:rPr>
          <w:rFonts w:ascii="Times New Roman" w:hAnsi="Times New Roman" w:cs="Times New Roman"/>
          <w:sz w:val="24"/>
          <w:szCs w:val="24"/>
        </w:rPr>
        <w:t>S</w:t>
      </w:r>
      <w:r w:rsidR="00B502BF" w:rsidRPr="00C17ECA">
        <w:rPr>
          <w:rFonts w:ascii="Times New Roman" w:hAnsi="Times New Roman" w:cs="Times New Roman"/>
          <w:sz w:val="24"/>
          <w:szCs w:val="24"/>
        </w:rPr>
        <w:t>ciences and Engineering Research Council (NS</w:t>
      </w:r>
      <w:r w:rsidR="00465CBF" w:rsidRPr="00C17ECA">
        <w:rPr>
          <w:rFonts w:ascii="Times New Roman" w:hAnsi="Times New Roman" w:cs="Times New Roman"/>
          <w:sz w:val="24"/>
          <w:szCs w:val="24"/>
        </w:rPr>
        <w:t>ERC</w:t>
      </w:r>
      <w:r w:rsidR="00B502BF" w:rsidRPr="00C17ECA">
        <w:rPr>
          <w:rFonts w:ascii="Times New Roman" w:hAnsi="Times New Roman" w:cs="Times New Roman"/>
          <w:sz w:val="24"/>
          <w:szCs w:val="24"/>
        </w:rPr>
        <w:t>)</w:t>
      </w:r>
      <w:r w:rsidR="00465CBF" w:rsidRPr="00C17ECA">
        <w:rPr>
          <w:rFonts w:ascii="Times New Roman" w:hAnsi="Times New Roman" w:cs="Times New Roman"/>
          <w:sz w:val="24"/>
          <w:szCs w:val="24"/>
        </w:rPr>
        <w:t xml:space="preserve"> D</w:t>
      </w:r>
      <w:r w:rsidR="002204E4" w:rsidRPr="00C17ECA">
        <w:rPr>
          <w:rFonts w:ascii="Times New Roman" w:hAnsi="Times New Roman" w:cs="Times New Roman"/>
          <w:sz w:val="24"/>
          <w:szCs w:val="24"/>
        </w:rPr>
        <w:t xml:space="preserve">iscovery </w:t>
      </w:r>
      <w:r w:rsidR="00465CBF" w:rsidRPr="00C17ECA">
        <w:rPr>
          <w:rFonts w:ascii="Times New Roman" w:hAnsi="Times New Roman" w:cs="Times New Roman"/>
          <w:sz w:val="24"/>
          <w:szCs w:val="24"/>
        </w:rPr>
        <w:t>G</w:t>
      </w:r>
      <w:r w:rsidR="002204E4" w:rsidRPr="00C17ECA">
        <w:rPr>
          <w:rFonts w:ascii="Times New Roman" w:hAnsi="Times New Roman" w:cs="Times New Roman"/>
          <w:sz w:val="24"/>
          <w:szCs w:val="24"/>
        </w:rPr>
        <w:t>rant</w:t>
      </w:r>
      <w:r w:rsidR="00465CBF" w:rsidRPr="00C17ECA">
        <w:rPr>
          <w:rFonts w:ascii="Times New Roman" w:hAnsi="Times New Roman" w:cs="Times New Roman"/>
          <w:sz w:val="24"/>
          <w:szCs w:val="24"/>
        </w:rPr>
        <w:t xml:space="preserve">, </w:t>
      </w:r>
      <w:r w:rsidR="002204E4" w:rsidRPr="00C17ECA">
        <w:rPr>
          <w:rFonts w:ascii="Times New Roman" w:hAnsi="Times New Roman" w:cs="Times New Roman"/>
          <w:sz w:val="24"/>
          <w:szCs w:val="24"/>
        </w:rPr>
        <w:t>Canadian Research Chair</w:t>
      </w:r>
      <w:r w:rsidR="00040817" w:rsidRPr="00C17ECA">
        <w:rPr>
          <w:rFonts w:ascii="Times New Roman" w:hAnsi="Times New Roman" w:cs="Times New Roman"/>
          <w:sz w:val="24"/>
          <w:szCs w:val="24"/>
        </w:rPr>
        <w:t xml:space="preserve"> (CRC)</w:t>
      </w:r>
      <w:r w:rsidR="00CE3C55" w:rsidRPr="00C17ECA">
        <w:rPr>
          <w:rFonts w:ascii="Times New Roman" w:hAnsi="Times New Roman" w:cs="Times New Roman"/>
          <w:sz w:val="24"/>
          <w:szCs w:val="24"/>
        </w:rPr>
        <w:t>, and C</w:t>
      </w:r>
      <w:r w:rsidR="009739A9" w:rsidRPr="00C17ECA">
        <w:rPr>
          <w:rFonts w:ascii="Times New Roman" w:hAnsi="Times New Roman" w:cs="Times New Roman"/>
          <w:sz w:val="24"/>
          <w:szCs w:val="24"/>
        </w:rPr>
        <w:t>anada Foundation for Innovation (CFI)</w:t>
      </w:r>
      <w:r w:rsidR="00CE3C55" w:rsidRPr="00C17ECA">
        <w:rPr>
          <w:rFonts w:ascii="Times New Roman" w:hAnsi="Times New Roman" w:cs="Times New Roman"/>
          <w:sz w:val="24"/>
          <w:szCs w:val="24"/>
        </w:rPr>
        <w:t xml:space="preserve">. </w:t>
      </w:r>
      <w:r w:rsidR="00D906A6" w:rsidRPr="00C17ECA">
        <w:rPr>
          <w:rFonts w:ascii="Times New Roman" w:hAnsi="Times New Roman" w:cs="Times New Roman"/>
          <w:sz w:val="24"/>
          <w:szCs w:val="24"/>
        </w:rPr>
        <w:t xml:space="preserve"> </w:t>
      </w:r>
    </w:p>
    <w:p w14:paraId="2E86A09F" w14:textId="77777777" w:rsidR="003822F9" w:rsidRPr="00C17ECA" w:rsidRDefault="003822F9" w:rsidP="00D844CB">
      <w:pPr>
        <w:pStyle w:val="EndNoteBibliography"/>
        <w:spacing w:after="0"/>
        <w:rPr>
          <w:szCs w:val="24"/>
        </w:rPr>
      </w:pPr>
    </w:p>
    <w:p w14:paraId="334C11E3" w14:textId="77777777" w:rsidR="003822F9" w:rsidRPr="00C17ECA" w:rsidRDefault="003822F9" w:rsidP="004C530E">
      <w:pPr>
        <w:pStyle w:val="EndNoteBibliography"/>
        <w:spacing w:after="0"/>
        <w:ind w:left="720" w:hanging="720"/>
        <w:rPr>
          <w:szCs w:val="24"/>
        </w:rPr>
      </w:pPr>
    </w:p>
    <w:p w14:paraId="0E53C145" w14:textId="77777777" w:rsidR="003822F9" w:rsidRPr="00C17ECA" w:rsidRDefault="003822F9" w:rsidP="004C530E">
      <w:pPr>
        <w:pStyle w:val="EndNoteBibliography"/>
        <w:spacing w:after="0"/>
        <w:ind w:left="720" w:hanging="720"/>
        <w:rPr>
          <w:szCs w:val="24"/>
        </w:rPr>
      </w:pPr>
    </w:p>
    <w:p w14:paraId="7366C3B7" w14:textId="77777777" w:rsidR="003822F9" w:rsidRPr="00C17ECA" w:rsidRDefault="003822F9" w:rsidP="004C530E">
      <w:pPr>
        <w:pStyle w:val="EndNoteBibliography"/>
        <w:spacing w:after="0"/>
        <w:ind w:left="720" w:hanging="720"/>
        <w:rPr>
          <w:szCs w:val="24"/>
        </w:rPr>
      </w:pPr>
    </w:p>
    <w:p w14:paraId="44E7FEC2" w14:textId="77777777" w:rsidR="00B74B6F" w:rsidRPr="00C17ECA" w:rsidRDefault="00B74B6F" w:rsidP="00B74B6F">
      <w:pPr>
        <w:pStyle w:val="EndNoteBibliography"/>
        <w:spacing w:after="0"/>
        <w:rPr>
          <w:b/>
          <w:bCs/>
          <w:szCs w:val="24"/>
        </w:rPr>
        <w:sectPr w:rsidR="00B74B6F" w:rsidRPr="00C17ECA" w:rsidSect="004C530E">
          <w:headerReference w:type="default" r:id="rId9"/>
          <w:footerReference w:type="default" r:id="rId10"/>
          <w:pgSz w:w="12240" w:h="15840"/>
          <w:pgMar w:top="1440" w:right="1440" w:bottom="1440" w:left="1440" w:header="720" w:footer="720" w:gutter="0"/>
          <w:lnNumType w:countBy="1" w:restart="continuous"/>
          <w:cols w:space="720"/>
          <w:docGrid w:linePitch="360"/>
        </w:sectPr>
      </w:pPr>
    </w:p>
    <w:p w14:paraId="6E762E7A" w14:textId="3E1BFE2E" w:rsidR="003822F9" w:rsidRPr="00C17ECA" w:rsidRDefault="003822F9" w:rsidP="0099174D">
      <w:pPr>
        <w:pStyle w:val="EndNoteBibliography"/>
        <w:spacing w:after="0"/>
        <w:rPr>
          <w:szCs w:val="24"/>
        </w:rPr>
      </w:pPr>
      <w:r w:rsidRPr="00C17ECA">
        <w:rPr>
          <w:b/>
          <w:bCs/>
          <w:szCs w:val="24"/>
        </w:rPr>
        <w:lastRenderedPageBreak/>
        <w:t>References</w:t>
      </w:r>
    </w:p>
    <w:p w14:paraId="24C745FF" w14:textId="7213E86F" w:rsidR="004678CF" w:rsidRPr="00C17ECA" w:rsidRDefault="004678CF" w:rsidP="004678CF">
      <w:pPr>
        <w:pStyle w:val="EndNoteBibliography"/>
        <w:spacing w:after="240"/>
      </w:pPr>
      <w:bookmarkStart w:id="2" w:name="_ENREF_1"/>
      <w:r w:rsidRPr="00C17ECA">
        <w:t>Allen, J M, Plewa, M J, Wagner, E D, Wei, X, Bokenkamp, K, Hur, K, Jia, A, Liberatore, H K, Lee, C T, Shirkhani, R, Krasner, S W, Richardson, S D, 2022. Drivers of Disinfection Byproduct Cytotoxicity in U.S. Drinking Water: Should Other DBPs Be Considered for Regulation? Environ</w:t>
      </w:r>
      <w:r w:rsidR="00DE487C" w:rsidRPr="00C17ECA">
        <w:t>.</w:t>
      </w:r>
      <w:r w:rsidRPr="00C17ECA">
        <w:t xml:space="preserve"> Sci</w:t>
      </w:r>
      <w:r w:rsidR="00DE487C" w:rsidRPr="00C17ECA">
        <w:t>.</w:t>
      </w:r>
      <w:r w:rsidRPr="00C17ECA">
        <w:t xml:space="preserve"> Technol</w:t>
      </w:r>
      <w:r w:rsidR="00DE487C" w:rsidRPr="00C17ECA">
        <w:t>.</w:t>
      </w:r>
      <w:r w:rsidRPr="00C17ECA">
        <w:t xml:space="preserve"> 56:392-402.</w:t>
      </w:r>
      <w:bookmarkEnd w:id="2"/>
    </w:p>
    <w:p w14:paraId="4286A7B4" w14:textId="77777777" w:rsidR="004678CF" w:rsidRPr="00C17ECA" w:rsidRDefault="004678CF" w:rsidP="004678CF">
      <w:pPr>
        <w:pStyle w:val="EndNoteBibliography"/>
        <w:spacing w:after="240"/>
        <w:rPr>
          <w:lang w:val="es-ES"/>
        </w:rPr>
      </w:pPr>
      <w:bookmarkStart w:id="3" w:name="_ENREF_2"/>
      <w:r w:rsidRPr="00C17ECA">
        <w:t xml:space="preserve">Attia, S M, Ahmad, S F, Zoheir, K M, Bakheet, S A, Helal, G K, Abd-Allah, A R, Al-Harbi, N O, Al-Hosaini, K A, Al-Shabanah, O A, 2014. Genotoxic evaluation of chloroacetonitrile in murine marrow cells and effects on DNA damage repair gene expressions. </w:t>
      </w:r>
      <w:r w:rsidRPr="00C17ECA">
        <w:rPr>
          <w:lang w:val="es-ES"/>
        </w:rPr>
        <w:t>Mutagenesis 29:55-62.</w:t>
      </w:r>
      <w:bookmarkEnd w:id="3"/>
    </w:p>
    <w:p w14:paraId="67446B63" w14:textId="77777777" w:rsidR="004678CF" w:rsidRPr="00C17ECA" w:rsidRDefault="004678CF" w:rsidP="004678CF">
      <w:pPr>
        <w:pStyle w:val="EndNoteBibliography"/>
        <w:spacing w:after="240"/>
      </w:pPr>
      <w:bookmarkStart w:id="4" w:name="_ENREF_3"/>
      <w:r w:rsidRPr="00C17ECA">
        <w:rPr>
          <w:lang w:val="es-ES"/>
        </w:rPr>
        <w:t xml:space="preserve">Boadas-Vaello, P, Jover, E, Llorens, J, Bayona, J M, 2008. </w:t>
      </w:r>
      <w:r w:rsidRPr="00C17ECA">
        <w:t>Determination of cyanide and volatile alkylnitriles in whole blood by headspace solid-phase microextraction and gas chromatography with nitrogen phosphorus detection. J. Chromatogr. B 870:17-21.</w:t>
      </w:r>
      <w:bookmarkEnd w:id="4"/>
    </w:p>
    <w:p w14:paraId="54C56934" w14:textId="77777777" w:rsidR="00F34DA8" w:rsidRPr="00C17ECA" w:rsidRDefault="00F34DA8" w:rsidP="00F34DA8">
      <w:pPr>
        <w:pStyle w:val="EndNoteBibliography"/>
        <w:spacing w:after="240"/>
      </w:pPr>
      <w:bookmarkStart w:id="5" w:name="_ENREF_4"/>
      <w:r w:rsidRPr="00C17ECA">
        <w:t xml:space="preserve">Broustas, C G, Lieberman, H B, 2014. DNA Damage Response Genes and the Development of Cancer Metastasis. Radiat. Res. 181:111-130, 120. </w:t>
      </w:r>
    </w:p>
    <w:p w14:paraId="5FCFA4F9" w14:textId="77777777" w:rsidR="008A177A" w:rsidRPr="00C17ECA" w:rsidRDefault="008A177A" w:rsidP="004678CF">
      <w:pPr>
        <w:pStyle w:val="EndNoteBibliography"/>
        <w:spacing w:after="240"/>
      </w:pPr>
      <w:r w:rsidRPr="00C17ECA">
        <w:t>Chen, B, Lee, W, Westerhoff, P K, Krasner, S W, Herckes, P, 2010. Solar photolysis kinetics of disinfection byproducts. Water Res. 44:3401-3409.</w:t>
      </w:r>
    </w:p>
    <w:p w14:paraId="68DDA582" w14:textId="49D3DCEF" w:rsidR="004678CF" w:rsidRPr="00C17ECA" w:rsidRDefault="004678CF" w:rsidP="004678CF">
      <w:pPr>
        <w:pStyle w:val="EndNoteBibliography"/>
        <w:spacing w:after="240"/>
      </w:pPr>
      <w:r w:rsidRPr="00C17ECA">
        <w:t xml:space="preserve">Daniel, F B, Schenck, K M, Mattox, J K, Lin, E L C, Haas, D L, Pereira, M A, 1986. </w:t>
      </w:r>
      <w:r w:rsidR="00D00D04" w:rsidRPr="00C17ECA">
        <w:t xml:space="preserve">Genotoxic properties of haloacetonitriles – </w:t>
      </w:r>
      <w:r w:rsidR="00654A0F" w:rsidRPr="00C17ECA">
        <w:t>d</w:t>
      </w:r>
      <w:r w:rsidR="00D00D04" w:rsidRPr="00C17ECA">
        <w:t>rinking-</w:t>
      </w:r>
      <w:r w:rsidR="00654A0F" w:rsidRPr="00C17ECA">
        <w:t>w</w:t>
      </w:r>
      <w:r w:rsidR="00D00D04" w:rsidRPr="00C17ECA">
        <w:t xml:space="preserve">ater </w:t>
      </w:r>
      <w:r w:rsidR="00654A0F" w:rsidRPr="00C17ECA">
        <w:t>b</w:t>
      </w:r>
      <w:r w:rsidR="00D00D04" w:rsidRPr="00C17ECA">
        <w:t>y-</w:t>
      </w:r>
      <w:r w:rsidR="00654A0F" w:rsidRPr="00C17ECA">
        <w:t>p</w:t>
      </w:r>
      <w:r w:rsidR="00D00D04" w:rsidRPr="00C17ECA">
        <w:t>roducts of chlorine disinfection</w:t>
      </w:r>
      <w:r w:rsidR="00654A0F" w:rsidRPr="00C17ECA">
        <w:t xml:space="preserve">. </w:t>
      </w:r>
      <w:r w:rsidRPr="00C17ECA">
        <w:t>Fundam. Appl. Toxicol. 6:447-453.</w:t>
      </w:r>
      <w:bookmarkEnd w:id="5"/>
    </w:p>
    <w:p w14:paraId="5832359A" w14:textId="2116504B" w:rsidR="004678CF" w:rsidRPr="00C17ECA" w:rsidRDefault="004678CF" w:rsidP="004678CF">
      <w:pPr>
        <w:pStyle w:val="EndNoteBibliography"/>
        <w:spacing w:after="240"/>
      </w:pPr>
      <w:bookmarkStart w:id="6" w:name="_ENREF_5"/>
      <w:r w:rsidRPr="00C17ECA">
        <w:t>Ding, S, Chu, W, Krasner, S W, Yu, Y, Fang, C, Xu, B, Gao, N, 2018. The stability of chlorinated, brominated, and iodinated haloacetamides in drinking water. Water Res</w:t>
      </w:r>
      <w:r w:rsidR="00DE487C" w:rsidRPr="00C17ECA">
        <w:t>.</w:t>
      </w:r>
      <w:r w:rsidRPr="00C17ECA">
        <w:t xml:space="preserve"> 142:490-500.</w:t>
      </w:r>
      <w:bookmarkEnd w:id="6"/>
    </w:p>
    <w:p w14:paraId="7F020D0A" w14:textId="0C6B4B61" w:rsidR="004678CF" w:rsidRPr="00C17ECA" w:rsidRDefault="004678CF" w:rsidP="004678CF">
      <w:pPr>
        <w:pStyle w:val="EndNoteBibliography"/>
        <w:spacing w:after="240"/>
      </w:pPr>
      <w:bookmarkStart w:id="7" w:name="_ENREF_6"/>
      <w:r w:rsidRPr="00C17ECA">
        <w:lastRenderedPageBreak/>
        <w:t>Glezer, V, Harris, B, Tal, N, Iosefzon, B, Lev, O, 1999. Hydrolysis of Haloacetonitriles: Linear Free Enegry Relationship, Kinetics and Products. Water Res</w:t>
      </w:r>
      <w:r w:rsidR="00DE487C" w:rsidRPr="00C17ECA">
        <w:t>.</w:t>
      </w:r>
      <w:r w:rsidRPr="00C17ECA">
        <w:t xml:space="preserve"> 33:1938-1948.</w:t>
      </w:r>
      <w:bookmarkEnd w:id="7"/>
    </w:p>
    <w:p w14:paraId="236A5D30" w14:textId="77777777" w:rsidR="00782573" w:rsidRPr="00C17ECA" w:rsidRDefault="00782573" w:rsidP="004678CF">
      <w:pPr>
        <w:pStyle w:val="EndNoteBibliography"/>
        <w:spacing w:after="240"/>
      </w:pPr>
      <w:r w:rsidRPr="00C17ECA">
        <w:t>Gonsior, M., Schmitt-Kopplin, P., Stavklint, H., Richardson, S.D., Hertkorn, N., Bastviken, D., 2014. Changes in Dissolved Organic Matter during the Treatment Processes of a Drinking Water Plant in Sweden and Formation of Previously Unknown Disinfection Byproducts. Environ. Sci. Technol. 48, 12714-12722.</w:t>
      </w:r>
    </w:p>
    <w:p w14:paraId="63816D70" w14:textId="77777777" w:rsidR="003D4D44" w:rsidRPr="00C17ECA" w:rsidRDefault="003D4D44" w:rsidP="004678CF">
      <w:pPr>
        <w:pStyle w:val="EndNoteBibliography"/>
        <w:spacing w:after="240"/>
      </w:pPr>
      <w:r w:rsidRPr="00C17ECA">
        <w:t>Han, J., Zhang, X., Jiang, J., Li, W., 2021. How Much of the Total Organic Halogen and Developmental Toxicity of Chlorinated Drinking Water Might Be Attributed to Aromatic Halogenated DBPs? Environ. Sci. Technol. 55, 5906-5916.</w:t>
      </w:r>
    </w:p>
    <w:p w14:paraId="489B96A5" w14:textId="689627CA" w:rsidR="003D206F" w:rsidRPr="00C17ECA" w:rsidRDefault="003D206F" w:rsidP="004678CF">
      <w:pPr>
        <w:pStyle w:val="EndNoteBibliography"/>
        <w:spacing w:after="240"/>
      </w:pPr>
      <w:r w:rsidRPr="00C17ECA">
        <w:t>Harris, D C, 2003. Quantitative Chemical Analysis, 6 ed. Freeman.</w:t>
      </w:r>
    </w:p>
    <w:p w14:paraId="7D4984A6" w14:textId="1A91D7DA" w:rsidR="00D53C38" w:rsidRPr="00C17ECA" w:rsidRDefault="0026311E" w:rsidP="004678CF">
      <w:pPr>
        <w:pStyle w:val="EndNoteBibliography"/>
        <w:spacing w:after="240"/>
      </w:pPr>
      <w:r w:rsidRPr="00C17ECA">
        <w:t>Jones, M J, 2005. Organic Chemistry, 3rd ed. Norton&amp;Co: New York.</w:t>
      </w:r>
    </w:p>
    <w:p w14:paraId="1FC2E48B" w14:textId="77777777" w:rsidR="008A177A" w:rsidRPr="00C17ECA" w:rsidRDefault="008A177A" w:rsidP="004678CF">
      <w:pPr>
        <w:pStyle w:val="EndNoteBibliography"/>
        <w:spacing w:after="240"/>
      </w:pPr>
      <w:r w:rsidRPr="00C17ECA">
        <w:t>Kiattisaksiri, P, Khan, E, Punyapalakul, P, Ratpukdi, T, 2016. Photodegradation of haloacetonitriles in water by vacuum ultraviolet irradiation: Mechanisms and intermediate formation. Water Res. 98:160-167.</w:t>
      </w:r>
    </w:p>
    <w:p w14:paraId="1C428BD8" w14:textId="1AF40DD2" w:rsidR="002B28BD" w:rsidRPr="00C17ECA" w:rsidRDefault="002B28BD" w:rsidP="004678CF">
      <w:pPr>
        <w:pStyle w:val="EndNoteBibliography"/>
        <w:spacing w:after="240"/>
      </w:pPr>
      <w:r w:rsidRPr="00C17ECA">
        <w:t>Kimura, S Y, Cuthbertson, A A, Byer, J D, Richardson, S D, 2019. The DBP exposome: Development of a new method to simultaneously quantify priority disinfection by-products and comprehensively identify unknowns. Water Res. 148:324-333.</w:t>
      </w:r>
    </w:p>
    <w:p w14:paraId="3C04DE32" w14:textId="77777777" w:rsidR="004678CF" w:rsidRPr="00C17ECA" w:rsidRDefault="004678CF" w:rsidP="004678CF">
      <w:pPr>
        <w:pStyle w:val="EndNoteBibliography"/>
        <w:spacing w:after="240"/>
        <w:rPr>
          <w:lang w:val="fr-FR"/>
        </w:rPr>
      </w:pPr>
      <w:bookmarkStart w:id="8" w:name="_ENREF_9"/>
      <w:r w:rsidRPr="00C17ECA">
        <w:rPr>
          <w:lang w:val="en-CA"/>
        </w:rPr>
        <w:t xml:space="preserve">Komaki, Y, Marinas, B J, Plewa, M J, 2014. </w:t>
      </w:r>
      <w:r w:rsidRPr="00C17ECA">
        <w:t xml:space="preserve">Toxicity of Drinking Water Disinfection Byproducts: Cell Cycle Alterations Induced by the Monohaloacetonitriles. </w:t>
      </w:r>
      <w:r w:rsidRPr="00C17ECA">
        <w:rPr>
          <w:lang w:val="fr-FR"/>
        </w:rPr>
        <w:t>Environ. Sci. Technol. 48:11662-11669.</w:t>
      </w:r>
      <w:bookmarkEnd w:id="8"/>
    </w:p>
    <w:p w14:paraId="586B0F26" w14:textId="77777777" w:rsidR="00F34DA8" w:rsidRPr="00C17ECA" w:rsidRDefault="00F34DA8" w:rsidP="00F34DA8">
      <w:pPr>
        <w:pStyle w:val="EndNoteBibliography"/>
        <w:spacing w:after="240"/>
        <w:rPr>
          <w:lang w:val="en-CA"/>
        </w:rPr>
      </w:pPr>
      <w:bookmarkStart w:id="9" w:name="_ENREF_10"/>
      <w:r w:rsidRPr="00C17ECA">
        <w:rPr>
          <w:lang w:val="fr-FR"/>
        </w:rPr>
        <w:lastRenderedPageBreak/>
        <w:t xml:space="preserve">Kou, F, Wu, L, Ren, X, Yang, L, 2020. </w:t>
      </w:r>
      <w:r w:rsidRPr="00C17ECA">
        <w:t xml:space="preserve">Chromosome Abnormalities: New Insights into Their Clinical Significance in Cancer. </w:t>
      </w:r>
      <w:r w:rsidRPr="00C17ECA">
        <w:rPr>
          <w:lang w:val="en-CA"/>
        </w:rPr>
        <w:t xml:space="preserve">Mol. Ther. Oncolytics </w:t>
      </w:r>
      <w:r w:rsidRPr="00C17ECA">
        <w:t>17:562-570.</w:t>
      </w:r>
    </w:p>
    <w:p w14:paraId="5C6EE15D" w14:textId="77777777" w:rsidR="004678CF" w:rsidRPr="00C17ECA" w:rsidRDefault="004678CF" w:rsidP="004678CF">
      <w:pPr>
        <w:pStyle w:val="EndNoteBibliography"/>
        <w:spacing w:after="240"/>
      </w:pPr>
      <w:r w:rsidRPr="00C17ECA">
        <w:t>Krasner, S W, Weinberg, H S, Richardson, S D, Pastor, S J, Chinn, R, Sclimenti, M J, Onstad, G D, Thruston, A D, 2006. Occurrence of a new generation of disinfection byproducts. Environ. Sci. Technol. 40:7175-7185.</w:t>
      </w:r>
      <w:bookmarkEnd w:id="9"/>
    </w:p>
    <w:p w14:paraId="224E0EFB" w14:textId="77777777" w:rsidR="004678CF" w:rsidRPr="00C17ECA" w:rsidRDefault="004678CF" w:rsidP="004678CF">
      <w:pPr>
        <w:pStyle w:val="EndNoteBibliography"/>
        <w:spacing w:after="240"/>
      </w:pPr>
      <w:bookmarkStart w:id="10" w:name="_ENREF_11"/>
      <w:r w:rsidRPr="00C17ECA">
        <w:t>Kristiana, I, Joll, C, Heitz, A, 2012. Analysis of halonitriles in drinking water using solid-phase microextraction and gas chromatography-mass spectrometry. J Chromatogr A 1225:45-54.</w:t>
      </w:r>
      <w:bookmarkEnd w:id="10"/>
    </w:p>
    <w:p w14:paraId="11BFDD29" w14:textId="6E9906BF" w:rsidR="001178A8" w:rsidRPr="00C17ECA" w:rsidRDefault="001178A8" w:rsidP="004678CF">
      <w:pPr>
        <w:pStyle w:val="EndNoteBibliography"/>
        <w:spacing w:after="240"/>
      </w:pPr>
      <w:bookmarkStart w:id="11" w:name="_ENREF_12"/>
      <w:r w:rsidRPr="00C17ECA">
        <w:t>Lin, E L, Daniel, F B, Herren-Freund, S L, Pereira, M A, 1986. Haloacetonitriles: metabolism, genotoxicity, and tumor-initiating activity. Environ. Health Persp. 69:67-71.</w:t>
      </w:r>
    </w:p>
    <w:p w14:paraId="7FA4BB74" w14:textId="454764D2" w:rsidR="00F67C1D" w:rsidRPr="00C17ECA" w:rsidRDefault="00F67C1D" w:rsidP="004678CF">
      <w:pPr>
        <w:pStyle w:val="EndNoteBibliography"/>
        <w:spacing w:after="240"/>
      </w:pPr>
      <w:r w:rsidRPr="00C17ECA">
        <w:t>Lin, E L C, Guion, C W, 1989. Interaction of haloacetonitriles with glutathione and glutathione-S-transferase. Biochemical Pharmacology 38:685-688.</w:t>
      </w:r>
    </w:p>
    <w:p w14:paraId="2A78A7DF" w14:textId="5F77CB51" w:rsidR="004678CF" w:rsidRPr="00C17ECA" w:rsidRDefault="004678CF" w:rsidP="004678CF">
      <w:pPr>
        <w:pStyle w:val="EndNoteBibliography"/>
        <w:spacing w:after="240"/>
      </w:pPr>
      <w:r w:rsidRPr="00C17ECA">
        <w:t>Lin, T, Zhou, D J, Dong, J, Jiang, F C, Chen, W, 2016. Acute toxicity of dichloroacetonitrile (DCAN), a typical nitrogenous disinfection by-product (N-DBP), on zebrafish (Danio rerio). Ecotox. Environ. Safe. 133:97-104.</w:t>
      </w:r>
      <w:bookmarkEnd w:id="11"/>
    </w:p>
    <w:p w14:paraId="0521002D" w14:textId="77777777" w:rsidR="00F34DA8" w:rsidRPr="00C17ECA" w:rsidRDefault="00F34DA8" w:rsidP="00F34DA8">
      <w:pPr>
        <w:pStyle w:val="EndNoteBibliography"/>
        <w:spacing w:after="240"/>
        <w:rPr>
          <w:lang w:val="en-CA"/>
        </w:rPr>
      </w:pPr>
      <w:bookmarkStart w:id="12" w:name="_ENREF_13"/>
      <w:r w:rsidRPr="00C17ECA">
        <w:t xml:space="preserve">Loft, S, Poulsen, H E, 1996. Cancer risk and oxidative DNA damage in man. </w:t>
      </w:r>
      <w:r w:rsidRPr="00C17ECA">
        <w:rPr>
          <w:lang w:val="en-CA"/>
        </w:rPr>
        <w:t>J. Mol. Med.</w:t>
      </w:r>
      <w:r w:rsidRPr="00C17ECA">
        <w:t xml:space="preserve"> 74:297-312. </w:t>
      </w:r>
    </w:p>
    <w:p w14:paraId="565BE737" w14:textId="2D27A8EA" w:rsidR="009F5476" w:rsidRPr="00C17ECA" w:rsidRDefault="009F5476" w:rsidP="009F5476">
      <w:pPr>
        <w:spacing w:line="480" w:lineRule="auto"/>
        <w:jc w:val="both"/>
        <w:rPr>
          <w:rFonts w:ascii="Times New Roman" w:hAnsi="Times New Roman" w:cs="Times New Roman"/>
          <w:sz w:val="24"/>
          <w:szCs w:val="24"/>
          <w:lang w:val="es-ES"/>
        </w:rPr>
      </w:pPr>
      <w:r w:rsidRPr="00C17ECA">
        <w:rPr>
          <w:rFonts w:ascii="Times New Roman" w:hAnsi="Times New Roman" w:cs="Times New Roman"/>
          <w:sz w:val="24"/>
          <w:szCs w:val="24"/>
        </w:rPr>
        <w:t xml:space="preserve">Lu, G. H.; Qin, D. H.; Wang, Y. H.; Liu, J. C.; Chen, W., </w:t>
      </w:r>
      <w:r w:rsidR="00A65E45" w:rsidRPr="00C17ECA">
        <w:rPr>
          <w:rFonts w:ascii="Times New Roman" w:hAnsi="Times New Roman" w:cs="Times New Roman"/>
          <w:sz w:val="24"/>
          <w:szCs w:val="24"/>
        </w:rPr>
        <w:t xml:space="preserve">2018. </w:t>
      </w:r>
      <w:r w:rsidRPr="00C17ECA">
        <w:rPr>
          <w:rFonts w:ascii="Times New Roman" w:hAnsi="Times New Roman" w:cs="Times New Roman"/>
          <w:sz w:val="24"/>
          <w:szCs w:val="24"/>
        </w:rPr>
        <w:t xml:space="preserve">Single and combined effects of selected haloacetonitriles in a human-derived hepatoma line. </w:t>
      </w:r>
      <w:proofErr w:type="spellStart"/>
      <w:r w:rsidRPr="00C17ECA">
        <w:rPr>
          <w:rFonts w:ascii="Times New Roman" w:hAnsi="Times New Roman" w:cs="Times New Roman"/>
          <w:sz w:val="24"/>
          <w:szCs w:val="24"/>
          <w:lang w:val="es-ES"/>
        </w:rPr>
        <w:t>Ecotox</w:t>
      </w:r>
      <w:proofErr w:type="spellEnd"/>
      <w:r w:rsidRPr="00C17ECA">
        <w:rPr>
          <w:rFonts w:ascii="Times New Roman" w:hAnsi="Times New Roman" w:cs="Times New Roman"/>
          <w:sz w:val="24"/>
          <w:szCs w:val="24"/>
          <w:lang w:val="es-ES"/>
        </w:rPr>
        <w:t xml:space="preserve">. </w:t>
      </w:r>
      <w:proofErr w:type="spellStart"/>
      <w:r w:rsidRPr="00C17ECA">
        <w:rPr>
          <w:rFonts w:ascii="Times New Roman" w:hAnsi="Times New Roman" w:cs="Times New Roman"/>
          <w:sz w:val="24"/>
          <w:szCs w:val="24"/>
          <w:lang w:val="es-ES"/>
        </w:rPr>
        <w:t>Environ</w:t>
      </w:r>
      <w:proofErr w:type="spellEnd"/>
      <w:r w:rsidRPr="00C17ECA">
        <w:rPr>
          <w:rFonts w:ascii="Times New Roman" w:hAnsi="Times New Roman" w:cs="Times New Roman"/>
          <w:sz w:val="24"/>
          <w:szCs w:val="24"/>
          <w:lang w:val="es-ES"/>
        </w:rPr>
        <w:t xml:space="preserve">. </w:t>
      </w:r>
      <w:proofErr w:type="spellStart"/>
      <w:r w:rsidRPr="00C17ECA">
        <w:rPr>
          <w:rFonts w:ascii="Times New Roman" w:hAnsi="Times New Roman" w:cs="Times New Roman"/>
          <w:sz w:val="24"/>
          <w:szCs w:val="24"/>
          <w:lang w:val="es-ES"/>
        </w:rPr>
        <w:t>Safe</w:t>
      </w:r>
      <w:proofErr w:type="spellEnd"/>
      <w:r w:rsidRPr="00C17ECA">
        <w:rPr>
          <w:rFonts w:ascii="Times New Roman" w:hAnsi="Times New Roman" w:cs="Times New Roman"/>
          <w:sz w:val="24"/>
          <w:szCs w:val="24"/>
          <w:lang w:val="es-ES"/>
        </w:rPr>
        <w:t>. 163</w:t>
      </w:r>
      <w:r w:rsidR="005F702D" w:rsidRPr="00C17ECA">
        <w:rPr>
          <w:rFonts w:ascii="Times New Roman" w:hAnsi="Times New Roman" w:cs="Times New Roman"/>
          <w:sz w:val="24"/>
          <w:szCs w:val="24"/>
          <w:lang w:val="es-ES"/>
        </w:rPr>
        <w:t>:</w:t>
      </w:r>
      <w:r w:rsidRPr="00C17ECA">
        <w:rPr>
          <w:rFonts w:ascii="Times New Roman" w:hAnsi="Times New Roman" w:cs="Times New Roman"/>
          <w:sz w:val="24"/>
          <w:szCs w:val="24"/>
          <w:lang w:val="es-ES"/>
        </w:rPr>
        <w:t>417-426.</w:t>
      </w:r>
    </w:p>
    <w:p w14:paraId="1842D24D" w14:textId="734CA7FF" w:rsidR="009F5476" w:rsidRPr="00C17ECA" w:rsidRDefault="009F5476" w:rsidP="002608FB">
      <w:pPr>
        <w:pStyle w:val="EndNoteBibliography"/>
        <w:spacing w:after="0"/>
        <w:rPr>
          <w:szCs w:val="24"/>
        </w:rPr>
      </w:pPr>
      <w:r w:rsidRPr="00C17ECA">
        <w:rPr>
          <w:szCs w:val="24"/>
          <w:lang w:val="es-ES"/>
        </w:rPr>
        <w:lastRenderedPageBreak/>
        <w:t xml:space="preserve">Luo, H.; Zhai, L.; Yang, H.; Xu, L. M.; Liu, J. X.; Liang, H. R.; Tang, H. W., </w:t>
      </w:r>
      <w:r w:rsidR="0085636B" w:rsidRPr="00C17ECA">
        <w:rPr>
          <w:szCs w:val="24"/>
          <w:lang w:val="es-ES"/>
        </w:rPr>
        <w:t xml:space="preserve">2017. </w:t>
      </w:r>
      <w:r w:rsidRPr="00C17ECA">
        <w:rPr>
          <w:szCs w:val="24"/>
        </w:rPr>
        <w:t>Dichloroacetonitrile</w:t>
      </w:r>
      <w:r w:rsidR="00785A8C" w:rsidRPr="00C17ECA">
        <w:rPr>
          <w:szCs w:val="24"/>
        </w:rPr>
        <w:t xml:space="preserve"> </w:t>
      </w:r>
      <w:r w:rsidRPr="00C17ECA">
        <w:rPr>
          <w:szCs w:val="24"/>
        </w:rPr>
        <w:t>induces cytotoxicity through oxidative stress-mediated and p53-dependent apoptosis pathway in LO2 cells. Toxicol</w:t>
      </w:r>
      <w:r w:rsidR="00F87360" w:rsidRPr="00C17ECA">
        <w:rPr>
          <w:szCs w:val="24"/>
        </w:rPr>
        <w:t>.</w:t>
      </w:r>
      <w:r w:rsidRPr="00C17ECA">
        <w:rPr>
          <w:szCs w:val="24"/>
        </w:rPr>
        <w:t xml:space="preserve"> Mech</w:t>
      </w:r>
      <w:r w:rsidR="00F87360" w:rsidRPr="00C17ECA">
        <w:rPr>
          <w:szCs w:val="24"/>
        </w:rPr>
        <w:t xml:space="preserve">. </w:t>
      </w:r>
      <w:r w:rsidRPr="00C17ECA">
        <w:rPr>
          <w:szCs w:val="24"/>
        </w:rPr>
        <w:t>Methods  27</w:t>
      </w:r>
      <w:r w:rsidR="005F702D" w:rsidRPr="00C17ECA">
        <w:rPr>
          <w:szCs w:val="24"/>
        </w:rPr>
        <w:t>:</w:t>
      </w:r>
      <w:r w:rsidRPr="00C17ECA">
        <w:rPr>
          <w:szCs w:val="24"/>
        </w:rPr>
        <w:t>575-581.</w:t>
      </w:r>
    </w:p>
    <w:p w14:paraId="4C730345" w14:textId="77777777" w:rsidR="009F5476" w:rsidRPr="00C17ECA" w:rsidRDefault="009F5476" w:rsidP="004678CF">
      <w:pPr>
        <w:pStyle w:val="EndNoteBibliography"/>
        <w:spacing w:after="240"/>
      </w:pPr>
    </w:p>
    <w:p w14:paraId="2158CC9D" w14:textId="07F7E759" w:rsidR="004678CF" w:rsidRPr="00C17ECA" w:rsidRDefault="004678CF" w:rsidP="004678CF">
      <w:pPr>
        <w:pStyle w:val="EndNoteBibliography"/>
        <w:spacing w:after="240"/>
      </w:pPr>
      <w:r w:rsidRPr="00C17ECA">
        <w:t>Luo, Q, Chen, X, Wei, Z, Xu, X, Wang, D, Wang, Z, 2014. Simultaneous and high-throughput analysis of iodo-trihalomethanes, haloacetonitriles, and halonitromethanes in drinking water using solid-phase microextraction/gas chromatography-mass spectrometry: an optimization of sample preparation. J. Chromatogr. A 1365:45-53.</w:t>
      </w:r>
      <w:bookmarkEnd w:id="12"/>
    </w:p>
    <w:p w14:paraId="4E6115E7" w14:textId="77777777" w:rsidR="004678CF" w:rsidRPr="00C17ECA" w:rsidRDefault="004678CF" w:rsidP="004678CF">
      <w:pPr>
        <w:pStyle w:val="EndNoteBibliography"/>
        <w:spacing w:after="240"/>
      </w:pPr>
      <w:bookmarkStart w:id="13" w:name="_ENREF_14"/>
      <w:r w:rsidRPr="00C17ECA">
        <w:t>McGuire, M J, McLain, J L, Obolensky, A, 2002. Information Collection Rute Data Analysis. AwwaRF and AWWA, Denver, CO.</w:t>
      </w:r>
      <w:bookmarkEnd w:id="13"/>
    </w:p>
    <w:p w14:paraId="55B9CB17" w14:textId="5C1DB476" w:rsidR="004678CF" w:rsidRPr="00C17ECA" w:rsidRDefault="004678CF" w:rsidP="004678CF">
      <w:pPr>
        <w:pStyle w:val="EndNoteBibliography"/>
        <w:spacing w:after="240"/>
        <w:rPr>
          <w:lang w:val="fr-FR"/>
        </w:rPr>
      </w:pPr>
      <w:bookmarkStart w:id="14" w:name="_ENREF_15"/>
      <w:r w:rsidRPr="00C17ECA">
        <w:t xml:space="preserve">Muellner, M G, Wagner, E D, McCalla, K, Richardson, S D, Woo, Y-T, Plewa, M J, 2007. Haloacetonitriles vs regulated haloacetic acids are nitrogen-containing DBPs more toxic. </w:t>
      </w:r>
      <w:r w:rsidRPr="00C17ECA">
        <w:rPr>
          <w:lang w:val="fr-FR"/>
        </w:rPr>
        <w:t>Environ. Sci. Technol. 41</w:t>
      </w:r>
      <w:r w:rsidR="00667D3D" w:rsidRPr="00C17ECA">
        <w:rPr>
          <w:lang w:val="fr-FR"/>
        </w:rPr>
        <w:t>:</w:t>
      </w:r>
      <w:r w:rsidRPr="00C17ECA">
        <w:rPr>
          <w:lang w:val="fr-FR"/>
        </w:rPr>
        <w:t>645</w:t>
      </w:r>
      <w:r w:rsidR="00667D3D" w:rsidRPr="00C17ECA">
        <w:rPr>
          <w:lang w:val="fr-FR"/>
        </w:rPr>
        <w:t>-</w:t>
      </w:r>
      <w:r w:rsidRPr="00C17ECA">
        <w:rPr>
          <w:lang w:val="fr-FR"/>
        </w:rPr>
        <w:t>651.</w:t>
      </w:r>
      <w:bookmarkEnd w:id="14"/>
    </w:p>
    <w:p w14:paraId="3D30758A" w14:textId="13C77738" w:rsidR="004678CF" w:rsidRPr="00C17ECA" w:rsidRDefault="004678CF" w:rsidP="004678CF">
      <w:pPr>
        <w:pStyle w:val="EndNoteBibliography"/>
        <w:spacing w:after="240"/>
      </w:pPr>
      <w:bookmarkStart w:id="15" w:name="_ENREF_17"/>
      <w:r w:rsidRPr="00C17ECA">
        <w:rPr>
          <w:lang w:val="fr-FR"/>
        </w:rPr>
        <w:t xml:space="preserve">Muller-Pillet, V, Joyeux, M, Ambroise, D, Hartemann, P, 2000. </w:t>
      </w:r>
      <w:r w:rsidRPr="00C17ECA">
        <w:t>Genotoxic activity of five haloacetonitriles: Comparative investigations in the single cell gel electrophoresis (Comet) assay and the Ames-fluctuation test. Environ</w:t>
      </w:r>
      <w:r w:rsidR="002A5FEA" w:rsidRPr="00C17ECA">
        <w:t>.</w:t>
      </w:r>
      <w:r w:rsidRPr="00C17ECA">
        <w:t xml:space="preserve"> Mol</w:t>
      </w:r>
      <w:r w:rsidR="002A5FEA" w:rsidRPr="00C17ECA">
        <w:t>.</w:t>
      </w:r>
      <w:r w:rsidRPr="00C17ECA">
        <w:t xml:space="preserve"> Mutagen</w:t>
      </w:r>
      <w:r w:rsidR="002A5FEA" w:rsidRPr="00C17ECA">
        <w:t>.</w:t>
      </w:r>
      <w:r w:rsidRPr="00C17ECA">
        <w:t xml:space="preserve"> 36</w:t>
      </w:r>
      <w:r w:rsidR="00BE54A2" w:rsidRPr="00C17ECA">
        <w:t>:</w:t>
      </w:r>
      <w:r w:rsidRPr="00C17ECA">
        <w:t>52-58.</w:t>
      </w:r>
      <w:bookmarkEnd w:id="15"/>
    </w:p>
    <w:p w14:paraId="0A5EECE5" w14:textId="32441ADF" w:rsidR="002B28BD" w:rsidRPr="00C17ECA" w:rsidRDefault="002B28BD" w:rsidP="004678CF">
      <w:pPr>
        <w:pStyle w:val="EndNoteBibliography"/>
        <w:spacing w:after="240"/>
        <w:rPr>
          <w:lang w:val="es-ES"/>
        </w:rPr>
      </w:pPr>
      <w:r w:rsidRPr="00C17ECA">
        <w:t xml:space="preserve">Murakami, J N, Zhang, X, Ye, J, MacDonald, A M, Pérez, J, Kinniburgh, D W, Kimura, S Y, 2022. Formation potential and analysis of 32 regulated and unregulated disinfection by-products: Two new simplified methods. </w:t>
      </w:r>
      <w:r w:rsidRPr="00C17ECA">
        <w:rPr>
          <w:lang w:val="es-ES"/>
        </w:rPr>
        <w:t>J. Environ. Sci. 117:209-221.</w:t>
      </w:r>
    </w:p>
    <w:p w14:paraId="26AA41BD" w14:textId="77777777" w:rsidR="00C41EAD" w:rsidRPr="00C17ECA" w:rsidRDefault="00C41EAD" w:rsidP="004678CF">
      <w:pPr>
        <w:pStyle w:val="EndNoteBibliography"/>
        <w:spacing w:after="240"/>
      </w:pPr>
      <w:bookmarkStart w:id="16" w:name="_ENREF_18"/>
      <w:r w:rsidRPr="00C17ECA">
        <w:rPr>
          <w:lang w:val="es-ES"/>
        </w:rPr>
        <w:t xml:space="preserve">Nakayama, G R, Caton, M C, Nova, M P, Parandoosh, Z, 1997. </w:t>
      </w:r>
      <w:r w:rsidRPr="00C17ECA">
        <w:t>Assessment of the Alamar Blue assay for cellular growth and viability in vitro. J Immunol Methods 204:205-208.</w:t>
      </w:r>
    </w:p>
    <w:p w14:paraId="3D2EDCE5" w14:textId="5180E6D3" w:rsidR="00C41EAD" w:rsidRPr="00C17ECA" w:rsidRDefault="00C41EAD" w:rsidP="004678CF">
      <w:pPr>
        <w:pStyle w:val="EndNoteBibliography"/>
        <w:spacing w:after="240"/>
      </w:pPr>
      <w:r w:rsidRPr="00C17ECA">
        <w:lastRenderedPageBreak/>
        <w:t>O‘Brien, J, Wilson, I, Orton, T, Pognan, F, 2000. Investigation of the Alamar Blue (resazurin) fluorescent dye for the assessment of mammalian cell cytotoxicity. Eur J Biochem 267:5421-5426.</w:t>
      </w:r>
    </w:p>
    <w:p w14:paraId="618EF326" w14:textId="0E0DA991" w:rsidR="004678CF" w:rsidRPr="00C17ECA" w:rsidRDefault="004678CF" w:rsidP="004678CF">
      <w:pPr>
        <w:pStyle w:val="EndNoteBibliography"/>
        <w:spacing w:after="240"/>
        <w:rPr>
          <w:lang w:val="fr-FR"/>
        </w:rPr>
      </w:pPr>
      <w:r w:rsidRPr="00C17ECA">
        <w:rPr>
          <w:lang w:val="en-CA"/>
        </w:rPr>
        <w:t xml:space="preserve">Ortega-Hernandez, A, Acayaba, R, Verwold, C, Montagner, C C, Kimura, S Y, 2021. </w:t>
      </w:r>
      <w:r w:rsidRPr="00C17ECA">
        <w:t xml:space="preserve">Emerging investigator series: emerging disinfection by-product quantification method for wastewater reuse: trace level assessment using tandem mass spectrometry. </w:t>
      </w:r>
      <w:r w:rsidRPr="00C17ECA">
        <w:rPr>
          <w:lang w:val="fr-FR"/>
        </w:rPr>
        <w:t>Environ. Sci.-Wat. Res. Technol. 7:285-297.</w:t>
      </w:r>
      <w:bookmarkEnd w:id="16"/>
    </w:p>
    <w:p w14:paraId="6600E7BC" w14:textId="77777777" w:rsidR="00851684" w:rsidRPr="00C17ECA" w:rsidRDefault="00851684" w:rsidP="009F5476">
      <w:pPr>
        <w:spacing w:line="480" w:lineRule="auto"/>
        <w:jc w:val="both"/>
        <w:rPr>
          <w:rFonts w:ascii="Times New Roman" w:hAnsi="Times New Roman" w:cs="Times New Roman"/>
          <w:sz w:val="24"/>
          <w:szCs w:val="24"/>
        </w:rPr>
      </w:pPr>
      <w:bookmarkStart w:id="17" w:name="_ENREF_19"/>
      <w:r w:rsidRPr="00C17ECA">
        <w:rPr>
          <w:rFonts w:ascii="Times New Roman" w:hAnsi="Times New Roman" w:cs="Times New Roman"/>
          <w:sz w:val="24"/>
          <w:szCs w:val="24"/>
          <w:lang w:val="fr-FR"/>
        </w:rPr>
        <w:t xml:space="preserve">Page, B, Page, M, Noel, C, 1993. </w:t>
      </w:r>
      <w:r w:rsidRPr="00C17ECA">
        <w:rPr>
          <w:rFonts w:ascii="Times New Roman" w:hAnsi="Times New Roman" w:cs="Times New Roman"/>
          <w:sz w:val="24"/>
          <w:szCs w:val="24"/>
        </w:rPr>
        <w:t xml:space="preserve">A new fluorometric assay for cytotoxicity measurements in-vitro. Int J Oncol 3:473-476. </w:t>
      </w:r>
    </w:p>
    <w:p w14:paraId="73B79270" w14:textId="717664AB" w:rsidR="009F5476" w:rsidRPr="00C17ECA" w:rsidRDefault="009F5476" w:rsidP="009F5476">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t xml:space="preserve">Park, C. G.; Jung, K. C.; Kim, D. H.; Kim, Y. J., </w:t>
      </w:r>
      <w:r w:rsidR="005F702D" w:rsidRPr="00C17ECA">
        <w:rPr>
          <w:rFonts w:ascii="Times New Roman" w:hAnsi="Times New Roman" w:cs="Times New Roman"/>
          <w:sz w:val="24"/>
          <w:szCs w:val="24"/>
        </w:rPr>
        <w:t>2021</w:t>
      </w:r>
      <w:r w:rsidR="00F31AD7" w:rsidRPr="00C17ECA">
        <w:rPr>
          <w:rFonts w:ascii="Times New Roman" w:hAnsi="Times New Roman" w:cs="Times New Roman"/>
          <w:sz w:val="24"/>
          <w:szCs w:val="24"/>
        </w:rPr>
        <w:t xml:space="preserve">. </w:t>
      </w:r>
      <w:proofErr w:type="spellStart"/>
      <w:r w:rsidRPr="00C17ECA">
        <w:rPr>
          <w:rFonts w:ascii="Times New Roman" w:hAnsi="Times New Roman" w:cs="Times New Roman"/>
          <w:sz w:val="24"/>
          <w:szCs w:val="24"/>
        </w:rPr>
        <w:t>Monohaloacetonitriles</w:t>
      </w:r>
      <w:proofErr w:type="spellEnd"/>
      <w:r w:rsidRPr="00C17ECA">
        <w:rPr>
          <w:rFonts w:ascii="Times New Roman" w:hAnsi="Times New Roman" w:cs="Times New Roman"/>
          <w:sz w:val="24"/>
          <w:szCs w:val="24"/>
        </w:rPr>
        <w:t xml:space="preserve"> induce cytotoxicity and exhibit different mode of action in endocrine disruption. </w:t>
      </w:r>
      <w:r w:rsidR="00F31AD7" w:rsidRPr="00C17ECA">
        <w:rPr>
          <w:rFonts w:ascii="Times New Roman" w:hAnsi="Times New Roman" w:cs="Times New Roman"/>
          <w:sz w:val="24"/>
          <w:szCs w:val="24"/>
        </w:rPr>
        <w:t>Sci.</w:t>
      </w:r>
      <w:r w:rsidRPr="00C17ECA">
        <w:rPr>
          <w:rFonts w:ascii="Times New Roman" w:hAnsi="Times New Roman" w:cs="Times New Roman"/>
          <w:sz w:val="24"/>
          <w:szCs w:val="24"/>
        </w:rPr>
        <w:t xml:space="preserve"> Total Environ</w:t>
      </w:r>
      <w:r w:rsidR="00F31AD7" w:rsidRPr="00C17ECA">
        <w:rPr>
          <w:rFonts w:ascii="Times New Roman" w:hAnsi="Times New Roman" w:cs="Times New Roman"/>
          <w:sz w:val="24"/>
          <w:szCs w:val="24"/>
        </w:rPr>
        <w:t>.</w:t>
      </w:r>
      <w:r w:rsidRPr="00C17ECA">
        <w:rPr>
          <w:rFonts w:ascii="Times New Roman" w:hAnsi="Times New Roman" w:cs="Times New Roman"/>
          <w:sz w:val="24"/>
          <w:szCs w:val="24"/>
        </w:rPr>
        <w:t>, 761</w:t>
      </w:r>
      <w:r w:rsidR="0079509C" w:rsidRPr="00C17ECA">
        <w:rPr>
          <w:rFonts w:ascii="Times New Roman" w:hAnsi="Times New Roman" w:cs="Times New Roman"/>
          <w:sz w:val="24"/>
          <w:szCs w:val="24"/>
        </w:rPr>
        <w:t>:143316</w:t>
      </w:r>
      <w:r w:rsidRPr="00C17ECA">
        <w:rPr>
          <w:rFonts w:ascii="Times New Roman" w:hAnsi="Times New Roman" w:cs="Times New Roman"/>
          <w:sz w:val="24"/>
          <w:szCs w:val="24"/>
        </w:rPr>
        <w:t>.</w:t>
      </w:r>
    </w:p>
    <w:p w14:paraId="33317938" w14:textId="4C8EDE85" w:rsidR="004678CF" w:rsidRPr="00C17ECA" w:rsidRDefault="004678CF" w:rsidP="004678CF">
      <w:pPr>
        <w:pStyle w:val="EndNoteBibliography"/>
        <w:spacing w:after="240"/>
      </w:pPr>
      <w:r w:rsidRPr="00C17ECA">
        <w:t xml:space="preserve">Plewa, M J, Kargalioglu, Y, Vankerk, D, Minear, R A, Wagner, E D, 2002. Mammalian cell cytotoxicity and genotoxicity analysis of drinking water disinfection by-products. </w:t>
      </w:r>
      <w:r w:rsidR="00A3678D" w:rsidRPr="00C17ECA">
        <w:t xml:space="preserve">Environ. </w:t>
      </w:r>
      <w:r w:rsidRPr="00C17ECA">
        <w:t>Mol</w:t>
      </w:r>
      <w:r w:rsidR="00A3678D" w:rsidRPr="00C17ECA">
        <w:t>.</w:t>
      </w:r>
      <w:r w:rsidRPr="00C17ECA">
        <w:t xml:space="preserve"> </w:t>
      </w:r>
      <w:r w:rsidR="00A3678D" w:rsidRPr="00C17ECA">
        <w:t xml:space="preserve">Mutagen. </w:t>
      </w:r>
      <w:r w:rsidRPr="00C17ECA">
        <w:t>40:134-142.</w:t>
      </w:r>
      <w:bookmarkEnd w:id="17"/>
    </w:p>
    <w:p w14:paraId="3DAF919F" w14:textId="77777777" w:rsidR="004678CF" w:rsidRPr="00C17ECA" w:rsidRDefault="004678CF" w:rsidP="004678CF">
      <w:pPr>
        <w:pStyle w:val="EndNoteBibliography"/>
        <w:spacing w:after="240"/>
      </w:pPr>
      <w:bookmarkStart w:id="18" w:name="_ENREF_20"/>
      <w:r w:rsidRPr="00C17ECA">
        <w:t>Plewa, M J, Muellner, M G, Richardson, S D, Fasano, F, Buettner, K M, Yin-Tak, W, McKague, A B, Wagner, E D, 2008. Occurrence, Synthesis, and Mammalian Cell Cytotoxicity and Genotoxicity of Haloacetamides: An Emerging Class of Nitrogenous Drinking Water Disinfection Byproducts. Environ. Sci. Technol. 42:955-961.</w:t>
      </w:r>
      <w:bookmarkEnd w:id="18"/>
    </w:p>
    <w:p w14:paraId="63990E08" w14:textId="77777777" w:rsidR="004678CF" w:rsidRPr="00C17ECA" w:rsidRDefault="004678CF" w:rsidP="004678CF">
      <w:pPr>
        <w:pStyle w:val="EndNoteBibliography"/>
        <w:spacing w:after="240"/>
      </w:pPr>
      <w:bookmarkStart w:id="19" w:name="_ENREF_21"/>
      <w:r w:rsidRPr="00C17ECA">
        <w:t>Plewa, M J, Wagner, E D, Muellner, M G, Hsu, K M, Richardson, S D, 2007. Comparative Mammalian Cell Toxicity of N-DBPs and C-DBPs, Symposium on Occurrence, Formation, Health Effects and Control of Disinfection By-Products in Drinking Water held at the 233rd ACS National Meeting, Chicago, IL, pp. 36-50.</w:t>
      </w:r>
      <w:bookmarkEnd w:id="19"/>
    </w:p>
    <w:p w14:paraId="5AB1A80E" w14:textId="77777777" w:rsidR="004678CF" w:rsidRPr="00C17ECA" w:rsidRDefault="004678CF" w:rsidP="004678CF">
      <w:pPr>
        <w:pStyle w:val="EndNoteBibliography"/>
        <w:spacing w:after="240"/>
      </w:pPr>
      <w:bookmarkStart w:id="20" w:name="_ENREF_22"/>
      <w:r w:rsidRPr="00C17ECA">
        <w:lastRenderedPageBreak/>
        <w:t>Plewa, M J, Wagner, E D, Richardson, S D, 2017. TIC-Tox: A preliminary discussion on identifying the forcing agents of DBP-mediated toxicity of disinfected water. J. Environ. Sci. 58:208-216.</w:t>
      </w:r>
      <w:bookmarkEnd w:id="20"/>
    </w:p>
    <w:p w14:paraId="60BE226D" w14:textId="77777777" w:rsidR="004678CF" w:rsidRPr="00C17ECA" w:rsidRDefault="004678CF" w:rsidP="004678CF">
      <w:pPr>
        <w:pStyle w:val="EndNoteBibliography"/>
        <w:spacing w:after="240"/>
      </w:pPr>
      <w:bookmarkStart w:id="21" w:name="_ENREF_23"/>
      <w:r w:rsidRPr="00C17ECA">
        <w:t>Plewa, M J, Wagner, E D, Richardson, S D, Thruston, A D, Woo, Y-T, McKague, A B, 2004. Chemical and biological characterization of newly discovered iodoacid drinking water disinfection by-products. Environ. Sci. Technol. 38:4713-4722.</w:t>
      </w:r>
      <w:bookmarkEnd w:id="21"/>
    </w:p>
    <w:p w14:paraId="3BB3EE1E" w14:textId="08E1B320" w:rsidR="00194C8C" w:rsidRPr="00C17ECA" w:rsidRDefault="00194C8C" w:rsidP="004678CF">
      <w:pPr>
        <w:pStyle w:val="EndNoteBibliography"/>
        <w:spacing w:after="240"/>
      </w:pPr>
      <w:r w:rsidRPr="00C17ECA">
        <w:t>Postigo, C, Allen, J M, Cuthbertson, A A, Farre, M, Kimura, S Y, 2022. Disinfection Byproducts in Water, in: Fontanals N, Marce R M (Eds.), Analytical Methods for Environmental Contaminants of Emerging Concern. Wiley: USA.</w:t>
      </w:r>
    </w:p>
    <w:p w14:paraId="2ABBC05E" w14:textId="501D2ACB" w:rsidR="006673E9" w:rsidRPr="00C17ECA" w:rsidRDefault="006673E9" w:rsidP="004678CF">
      <w:pPr>
        <w:pStyle w:val="EndNoteBibliography"/>
        <w:spacing w:after="240"/>
      </w:pPr>
      <w:r w:rsidRPr="00C17ECA">
        <w:t>Prasse, C, 2021. Reactivity-directed analysis – a novel approach for the identification of toxic organic electrophiles in drinking water. Environmental Science: Processes &amp; Impacts 23:48-65.</w:t>
      </w:r>
    </w:p>
    <w:p w14:paraId="3624B2A1" w14:textId="77777777" w:rsidR="004678CF" w:rsidRPr="00C17ECA" w:rsidRDefault="004678CF" w:rsidP="004678CF">
      <w:pPr>
        <w:pStyle w:val="EndNoteBibliography"/>
        <w:spacing w:after="240"/>
      </w:pPr>
      <w:bookmarkStart w:id="22" w:name="_ENREF_24"/>
      <w:r w:rsidRPr="00C17ECA">
        <w:t>Reckhow, D A, Platt, T L, MacNeill, A L, McClellan, J N, 2001. Formation and degradation of dichloroacetonitrile in drinking waters. J. Water Supply Res Technol.-Aqua 50:1-13.</w:t>
      </w:r>
      <w:bookmarkEnd w:id="22"/>
    </w:p>
    <w:p w14:paraId="31F6780B" w14:textId="7BED7324" w:rsidR="006439C4" w:rsidRPr="00C17ECA" w:rsidRDefault="00F34DA8" w:rsidP="00CA56E8">
      <w:pPr>
        <w:pStyle w:val="EndNoteBibliography"/>
        <w:spacing w:before="240"/>
      </w:pPr>
      <w:bookmarkStart w:id="23" w:name="_ENREF_25"/>
      <w:r w:rsidRPr="00C17ECA">
        <w:t xml:space="preserve">Reuter, S, Gupta, S C, Chaturvedi, M M, Aggarwal, B B, 2010. Oxidative stress, inflammation, and cancer: How are they linked? </w:t>
      </w:r>
      <w:r w:rsidRPr="00C17ECA">
        <w:rPr>
          <w:lang w:val="en-CA"/>
        </w:rPr>
        <w:t>Free Radic. Biol. Med.</w:t>
      </w:r>
      <w:r w:rsidRPr="00C17ECA">
        <w:t>49:1603-1616.</w:t>
      </w:r>
    </w:p>
    <w:p w14:paraId="1CAB6A2F" w14:textId="5D195384" w:rsidR="00B75F9E" w:rsidRPr="00C17ECA" w:rsidRDefault="00B75F9E" w:rsidP="00CA56E8">
      <w:pPr>
        <w:pStyle w:val="EndNoteBibliography"/>
        <w:spacing w:before="240"/>
        <w:rPr>
          <w:lang w:val="en-CA"/>
        </w:rPr>
      </w:pPr>
      <w:r w:rsidRPr="00C17ECA">
        <w:rPr>
          <w:lang w:val="en-CA"/>
        </w:rPr>
        <w:t>Ric</w:t>
      </w:r>
      <w:r w:rsidRPr="00C17ECA">
        <w:t>hardson, S.D., Plewa, M.J., Wagner, E.D., Schoeny, R., Demarini, D.M., 2007. Occurrence, genotoxicity, and carcinogenicity disinfection by-products a review and roadmap. Mutat. Res. 636, 178-242.</w:t>
      </w:r>
    </w:p>
    <w:p w14:paraId="5DA73322" w14:textId="5D17B385" w:rsidR="004678CF" w:rsidRPr="00C17ECA" w:rsidRDefault="004678CF" w:rsidP="00B301A9">
      <w:pPr>
        <w:pStyle w:val="EndNoteBibliography"/>
        <w:spacing w:after="0"/>
        <w:rPr>
          <w:lang w:val="en-CA"/>
        </w:rPr>
      </w:pPr>
      <w:r w:rsidRPr="00C17ECA">
        <w:t>Richardson, S D, 2011. Disinfection By-Products: Formation and Occurrence of Drinking Water, in: Nriagu J O (Ed.), The Encyclopedia of Environmental Health. Elsevier: Burlington, pp. 110-136.</w:t>
      </w:r>
      <w:bookmarkEnd w:id="23"/>
    </w:p>
    <w:p w14:paraId="2324FF70" w14:textId="77777777" w:rsidR="004678CF" w:rsidRPr="00C17ECA" w:rsidRDefault="004678CF" w:rsidP="004678CF">
      <w:pPr>
        <w:pStyle w:val="EndNoteBibliography"/>
        <w:spacing w:after="240"/>
      </w:pPr>
      <w:bookmarkStart w:id="24" w:name="_ENREF_26"/>
      <w:r w:rsidRPr="00C17ECA">
        <w:lastRenderedPageBreak/>
        <w:t>Richardson, S D, Kimura, S Y, 2016. Water Analysis: Emerging Contaminants and Current Issues. Anal. Chem. 88:546-582.</w:t>
      </w:r>
      <w:bookmarkEnd w:id="24"/>
    </w:p>
    <w:p w14:paraId="7FB6D1F5" w14:textId="77777777" w:rsidR="004678CF" w:rsidRPr="00C17ECA" w:rsidRDefault="004678CF" w:rsidP="004678CF">
      <w:pPr>
        <w:pStyle w:val="EndNoteBibliography"/>
        <w:spacing w:after="240"/>
      </w:pPr>
      <w:bookmarkStart w:id="25" w:name="_ENREF_27"/>
      <w:r w:rsidRPr="00C17ECA">
        <w:t>Richardson, S D, Kimura, S Y, 2020. Water Analysis: Emerging Contaminants and Current Issues. Anal. Chem. 92:473-505.</w:t>
      </w:r>
      <w:bookmarkEnd w:id="25"/>
    </w:p>
    <w:p w14:paraId="7CFD61B5" w14:textId="77777777" w:rsidR="004678CF" w:rsidRPr="00C17ECA" w:rsidRDefault="004678CF" w:rsidP="004678CF">
      <w:pPr>
        <w:pStyle w:val="EndNoteBibliography"/>
        <w:spacing w:after="240"/>
      </w:pPr>
      <w:bookmarkStart w:id="26" w:name="_ENREF_28"/>
      <w:r w:rsidRPr="00C17ECA">
        <w:t>Richardson, S D, Postigo, C, 2016. Chapter 11 - Discovery of New Emerging DBPs by High-Resolution Mass Spectrometry, in: Pérez S, Eichhorn P, Barceló D (Eds.), Comprehensive Analytical Chemistry. Elsevier, pp. 335-356.</w:t>
      </w:r>
      <w:bookmarkEnd w:id="26"/>
    </w:p>
    <w:p w14:paraId="25595CCA" w14:textId="77777777" w:rsidR="004678CF" w:rsidRPr="00C17ECA" w:rsidRDefault="004678CF" w:rsidP="004678CF">
      <w:pPr>
        <w:pStyle w:val="EndNoteBibliography"/>
        <w:spacing w:after="240"/>
      </w:pPr>
      <w:bookmarkStart w:id="27" w:name="_ENREF_29"/>
      <w:r w:rsidRPr="00C17ECA">
        <w:t>Richardson, S D, Ternes, T A, 2018. Water Analysis: Emerging Contaminants and Current Issues. Anal. Chem. 90:398-428.</w:t>
      </w:r>
      <w:bookmarkEnd w:id="27"/>
    </w:p>
    <w:p w14:paraId="4BE58FA0" w14:textId="77777777" w:rsidR="004678CF" w:rsidRPr="00C17ECA" w:rsidRDefault="004678CF" w:rsidP="004678CF">
      <w:pPr>
        <w:pStyle w:val="EndNoteBibliography"/>
        <w:spacing w:after="240"/>
      </w:pPr>
      <w:bookmarkStart w:id="28" w:name="_ENREF_30"/>
      <w:r w:rsidRPr="00C17ECA">
        <w:t>Richardson, S D, Ternes, T A, 2022. Water Analysis: Emerging Contaminants and Current Issues. Anal. Chem. 94:382-416.</w:t>
      </w:r>
      <w:bookmarkEnd w:id="28"/>
    </w:p>
    <w:p w14:paraId="4590DD82" w14:textId="77777777" w:rsidR="006A7E2E" w:rsidRPr="00C17ECA" w:rsidRDefault="00AC6502" w:rsidP="004678CF">
      <w:pPr>
        <w:pStyle w:val="EndNoteBibliography"/>
        <w:spacing w:after="240"/>
      </w:pPr>
      <w:bookmarkStart w:id="29" w:name="_ENREF_31"/>
      <w:r w:rsidRPr="00C17ECA">
        <w:t>Roberts, D W, Schultz, T W, Wolf, E M, Aptula, A O, 2010. Experimental Reactivity Parameters for Toxicity Modeling: Application to the Acute Aquatic Toxicity of SN2 Electrophiles to Tetrahymena pyriformis. Chemical Research in Toxicology 23:228-234.</w:t>
      </w:r>
    </w:p>
    <w:p w14:paraId="25BBD9F1" w14:textId="05DE8B41" w:rsidR="004678CF" w:rsidRPr="00C17ECA" w:rsidRDefault="004678CF" w:rsidP="004678CF">
      <w:pPr>
        <w:pStyle w:val="EndNoteBibliography"/>
        <w:spacing w:after="240"/>
        <w:rPr>
          <w:lang w:val="fr-FR"/>
        </w:rPr>
      </w:pPr>
      <w:r w:rsidRPr="00C17ECA">
        <w:t xml:space="preserve">Wagner, E D, Plewa, M J, 2017. CHO cell cytotoxicity and genotoxicity analyses of disinfection by-products: An updated review. </w:t>
      </w:r>
      <w:r w:rsidRPr="00C17ECA">
        <w:rPr>
          <w:lang w:val="fr-FR"/>
        </w:rPr>
        <w:t>J. Environ. Sci. 58:64-76.</w:t>
      </w:r>
      <w:bookmarkEnd w:id="29"/>
    </w:p>
    <w:p w14:paraId="1B7ED0F7" w14:textId="77777777" w:rsidR="004678CF" w:rsidRPr="00C17ECA" w:rsidRDefault="004678CF" w:rsidP="004678CF">
      <w:pPr>
        <w:pStyle w:val="EndNoteBibliography"/>
        <w:spacing w:after="240"/>
      </w:pPr>
      <w:bookmarkStart w:id="30" w:name="_ENREF_32"/>
      <w:r w:rsidRPr="00C17ECA">
        <w:rPr>
          <w:lang w:val="fr-FR"/>
        </w:rPr>
        <w:t xml:space="preserve">Wei, X, Yang, M, Zhu, Q, Wagner, E D, Plewa, M J, 2020. </w:t>
      </w:r>
      <w:r w:rsidRPr="00C17ECA">
        <w:t>Comparative Quantitative Toxicology and QSAR Modeling of the Haloacetonitriles: Forcing Agents of Water Disinfection Byproduct Toxicity. Environ Sci Technol 54:8909-8918.</w:t>
      </w:r>
      <w:bookmarkEnd w:id="30"/>
    </w:p>
    <w:p w14:paraId="530AA943" w14:textId="77777777" w:rsidR="004678CF" w:rsidRPr="00C17ECA" w:rsidRDefault="004678CF" w:rsidP="004678CF">
      <w:pPr>
        <w:pStyle w:val="EndNoteBibliography"/>
        <w:spacing w:after="240"/>
      </w:pPr>
      <w:bookmarkStart w:id="31" w:name="_ENREF_33"/>
      <w:r w:rsidRPr="00C17ECA">
        <w:lastRenderedPageBreak/>
        <w:t>Weinberg, H S, Krasner, S W, Richardson, S D, Thruston, A D J, 2002. The Occurrence of Disinfection By-Products (DBPs) of Health Concern in Drinking Water: Results of a Nationwide DBP Occurrence Study. EPA National Exposure Research Laboratory, Athens, GA, EPA/600/R-02/068.</w:t>
      </w:r>
      <w:bookmarkEnd w:id="31"/>
    </w:p>
    <w:p w14:paraId="57D30495" w14:textId="7E6F72A6" w:rsidR="002F0B9E" w:rsidRPr="00C17ECA" w:rsidRDefault="002F0B9E" w:rsidP="004678CF">
      <w:pPr>
        <w:pStyle w:val="EndNoteBibliography"/>
        <w:spacing w:after="240"/>
      </w:pPr>
      <w:r w:rsidRPr="00C17ECA">
        <w:t>Wells, G, Prest, H, Russ IV, C W, 2011. Signal, Noise, and Detection Limits in Mass Spectrometry. Agilent.</w:t>
      </w:r>
    </w:p>
    <w:p w14:paraId="0D5827BA" w14:textId="4DA07A86" w:rsidR="004678CF" w:rsidRPr="00C17ECA" w:rsidRDefault="004678CF" w:rsidP="004678CF">
      <w:pPr>
        <w:pStyle w:val="EndNoteBibliography"/>
        <w:spacing w:after="240"/>
      </w:pPr>
      <w:bookmarkStart w:id="32" w:name="_ENREF_34"/>
      <w:r w:rsidRPr="00C17ECA">
        <w:t>Yang, M, Zhang, X, Liang, Q, Yang, B, 2019. Application of (LC/)MS/MS precursor ion scan for evaluating the occurrence, formation and control of polar halogenated DBPs in disinfected waters: A review. Water Res</w:t>
      </w:r>
      <w:r w:rsidR="0063796A" w:rsidRPr="00C17ECA">
        <w:t>.</w:t>
      </w:r>
      <w:r w:rsidRPr="00C17ECA">
        <w:t xml:space="preserve"> 158:322-337.</w:t>
      </w:r>
      <w:bookmarkEnd w:id="32"/>
    </w:p>
    <w:p w14:paraId="25A2BDCD" w14:textId="21E3420E" w:rsidR="004678CF" w:rsidRPr="00C17ECA" w:rsidRDefault="004678CF" w:rsidP="004678CF">
      <w:pPr>
        <w:pStyle w:val="EndNoteBibliography"/>
        <w:spacing w:after="240"/>
      </w:pPr>
      <w:bookmarkStart w:id="33" w:name="_ENREF_35"/>
      <w:r w:rsidRPr="00C17ECA">
        <w:t>Yu, Y, Reckhow, D A, 2015. Kinetic Analysis of Haloacetonitrile Stability in Drinking Waters. Environ. Sci. Technol. 49:11028-11036.</w:t>
      </w:r>
      <w:bookmarkEnd w:id="33"/>
    </w:p>
    <w:p w14:paraId="622FE48D" w14:textId="7B638F35" w:rsidR="004678CF" w:rsidRPr="00C17ECA" w:rsidRDefault="004678CF" w:rsidP="004678CF">
      <w:pPr>
        <w:pStyle w:val="EndNoteBibliography"/>
        <w:spacing w:after="240"/>
      </w:pPr>
      <w:bookmarkStart w:id="34" w:name="_ENREF_37"/>
      <w:r w:rsidRPr="00C17ECA">
        <w:t>Zhai, H, Zhang, X, 2009. A new method for differentiating adducts of common drinking water DBPs from higher molecular weight DBPs in electrospray ionization-mass spectrometry analysis. Water Res 43:2093-2100.</w:t>
      </w:r>
      <w:bookmarkEnd w:id="34"/>
    </w:p>
    <w:p w14:paraId="0D965EF6" w14:textId="77777777" w:rsidR="004678CF" w:rsidRPr="00C17ECA" w:rsidRDefault="004678CF" w:rsidP="004678CF">
      <w:pPr>
        <w:pStyle w:val="EndNoteBibliography"/>
        <w:spacing w:after="240"/>
      </w:pPr>
      <w:bookmarkStart w:id="35" w:name="_ENREF_39"/>
      <w:r w:rsidRPr="00C17ECA">
        <w:t>Zhang, X, Minear, R A, 2002. Decomposition of trihaloacetic acids and formation of the corresponding trihalomethanes in drinking water. Water Res 36:3665-3673.</w:t>
      </w:r>
      <w:bookmarkEnd w:id="35"/>
    </w:p>
    <w:p w14:paraId="0CD8B186" w14:textId="5A0C71EE" w:rsidR="004678CF" w:rsidRPr="00C17ECA" w:rsidRDefault="004678CF" w:rsidP="004678CF">
      <w:pPr>
        <w:pStyle w:val="EndNoteBibliography"/>
        <w:spacing w:after="240"/>
      </w:pPr>
      <w:bookmarkStart w:id="36" w:name="_ENREF_40"/>
      <w:r w:rsidRPr="00C17ECA">
        <w:t xml:space="preserve">Zhang, X, Minear, R A, Barrett, S E, 2005. Characterization of High Molecular Weight Disinfection Byproducts from Chlorination of Humic Substances with/without Coagulation Pretreatment Using UF-SEC-ESI-MS/MS. </w:t>
      </w:r>
      <w:r w:rsidR="0063796A" w:rsidRPr="00C17ECA">
        <w:t xml:space="preserve">Environ. Sci. Technol. </w:t>
      </w:r>
      <w:r w:rsidRPr="00C17ECA">
        <w:t>39:963-972.</w:t>
      </w:r>
      <w:bookmarkEnd w:id="36"/>
    </w:p>
    <w:p w14:paraId="67675D9F" w14:textId="00A629BA" w:rsidR="004678CF" w:rsidRPr="00C17ECA" w:rsidRDefault="004678CF" w:rsidP="004678CF">
      <w:pPr>
        <w:pStyle w:val="EndNoteBibliography"/>
        <w:spacing w:after="240"/>
      </w:pPr>
      <w:bookmarkStart w:id="37" w:name="_ENREF_41"/>
      <w:r w:rsidRPr="00C17ECA">
        <w:lastRenderedPageBreak/>
        <w:t xml:space="preserve">Zhang, X, Talley, J W, Boggess, B, Ding, G, Birdsell, D, 2008. Fast Selective Detection of Polar Brominated Disinfection Byproducts in Drinking Water Using Precursor Ion Scans. </w:t>
      </w:r>
      <w:r w:rsidR="0063796A" w:rsidRPr="00C17ECA">
        <w:t xml:space="preserve">Environ. Sci. Technol. </w:t>
      </w:r>
      <w:r w:rsidRPr="00C17ECA">
        <w:t>42:6598-6603.</w:t>
      </w:r>
      <w:bookmarkEnd w:id="37"/>
    </w:p>
    <w:p w14:paraId="67FEDCD7" w14:textId="47E7F112" w:rsidR="00373590" w:rsidRPr="00C17ECA" w:rsidRDefault="00373590" w:rsidP="004C530E">
      <w:pPr>
        <w:spacing w:line="480" w:lineRule="auto"/>
        <w:jc w:val="both"/>
        <w:rPr>
          <w:rFonts w:ascii="Times New Roman" w:hAnsi="Times New Roman" w:cs="Times New Roman"/>
          <w:sz w:val="24"/>
          <w:szCs w:val="24"/>
        </w:rPr>
      </w:pPr>
    </w:p>
    <w:p w14:paraId="2187567F" w14:textId="0FE82C81" w:rsidR="00A57F26" w:rsidRPr="00C17ECA" w:rsidRDefault="00A57F26" w:rsidP="004C530E">
      <w:pPr>
        <w:spacing w:line="480" w:lineRule="auto"/>
        <w:jc w:val="both"/>
        <w:rPr>
          <w:rFonts w:ascii="Times New Roman" w:hAnsi="Times New Roman" w:cs="Times New Roman"/>
          <w:sz w:val="24"/>
          <w:szCs w:val="24"/>
        </w:rPr>
      </w:pPr>
    </w:p>
    <w:p w14:paraId="59001B44" w14:textId="483720AE" w:rsidR="00A57F26" w:rsidRPr="00C17ECA" w:rsidRDefault="00A57F26" w:rsidP="004C530E">
      <w:pPr>
        <w:spacing w:line="480" w:lineRule="auto"/>
        <w:jc w:val="both"/>
        <w:rPr>
          <w:rFonts w:ascii="Times New Roman" w:hAnsi="Times New Roman" w:cs="Times New Roman"/>
          <w:sz w:val="24"/>
          <w:szCs w:val="24"/>
        </w:rPr>
      </w:pPr>
    </w:p>
    <w:p w14:paraId="05ED8E1A" w14:textId="6F4ABEBA" w:rsidR="00A57F26" w:rsidRPr="00C17ECA" w:rsidRDefault="00A57F26" w:rsidP="004C530E">
      <w:pPr>
        <w:spacing w:line="480" w:lineRule="auto"/>
        <w:jc w:val="both"/>
        <w:rPr>
          <w:rFonts w:ascii="Times New Roman" w:hAnsi="Times New Roman" w:cs="Times New Roman"/>
          <w:sz w:val="24"/>
          <w:szCs w:val="24"/>
        </w:rPr>
      </w:pPr>
    </w:p>
    <w:p w14:paraId="2183E0AE" w14:textId="7F402709" w:rsidR="00A57F26" w:rsidRPr="00C17ECA" w:rsidRDefault="00A57F26" w:rsidP="004C530E">
      <w:pPr>
        <w:spacing w:line="480" w:lineRule="auto"/>
        <w:jc w:val="both"/>
        <w:rPr>
          <w:rFonts w:ascii="Times New Roman" w:hAnsi="Times New Roman" w:cs="Times New Roman"/>
          <w:sz w:val="24"/>
          <w:szCs w:val="24"/>
        </w:rPr>
      </w:pPr>
    </w:p>
    <w:p w14:paraId="5B26910F" w14:textId="0A928A6C" w:rsidR="00A57F26" w:rsidRPr="00C17ECA" w:rsidRDefault="00A57F26" w:rsidP="004C530E">
      <w:pPr>
        <w:spacing w:line="480" w:lineRule="auto"/>
        <w:jc w:val="both"/>
        <w:rPr>
          <w:rFonts w:ascii="Times New Roman" w:hAnsi="Times New Roman" w:cs="Times New Roman"/>
          <w:sz w:val="24"/>
          <w:szCs w:val="24"/>
        </w:rPr>
      </w:pPr>
    </w:p>
    <w:p w14:paraId="32D50875" w14:textId="4EEE2D4B" w:rsidR="00A57F26" w:rsidRPr="00C17ECA" w:rsidRDefault="00A57F26" w:rsidP="004C530E">
      <w:pPr>
        <w:spacing w:line="480" w:lineRule="auto"/>
        <w:jc w:val="both"/>
        <w:rPr>
          <w:rFonts w:ascii="Times New Roman" w:hAnsi="Times New Roman" w:cs="Times New Roman"/>
          <w:sz w:val="24"/>
          <w:szCs w:val="24"/>
        </w:rPr>
      </w:pPr>
    </w:p>
    <w:p w14:paraId="224C71BC" w14:textId="3F8C85F7" w:rsidR="00A57F26" w:rsidRPr="00C17ECA" w:rsidRDefault="00A57F26" w:rsidP="004C530E">
      <w:pPr>
        <w:spacing w:line="480" w:lineRule="auto"/>
        <w:jc w:val="both"/>
        <w:rPr>
          <w:rFonts w:ascii="Times New Roman" w:hAnsi="Times New Roman" w:cs="Times New Roman"/>
          <w:sz w:val="24"/>
          <w:szCs w:val="24"/>
        </w:rPr>
      </w:pPr>
    </w:p>
    <w:p w14:paraId="4945CDCC" w14:textId="77777777" w:rsidR="0088489A" w:rsidRPr="00C17ECA" w:rsidRDefault="0088489A" w:rsidP="004C530E">
      <w:pPr>
        <w:spacing w:line="480" w:lineRule="auto"/>
        <w:jc w:val="both"/>
        <w:rPr>
          <w:rFonts w:ascii="Times New Roman" w:hAnsi="Times New Roman" w:cs="Times New Roman"/>
          <w:sz w:val="24"/>
          <w:szCs w:val="24"/>
        </w:rPr>
        <w:sectPr w:rsidR="0088489A" w:rsidRPr="00C17ECA" w:rsidSect="004C530E">
          <w:headerReference w:type="default" r:id="rId11"/>
          <w:footerReference w:type="default" r:id="rId12"/>
          <w:pgSz w:w="12240" w:h="15840"/>
          <w:pgMar w:top="1440" w:right="1440" w:bottom="1440" w:left="1440" w:header="720" w:footer="720" w:gutter="0"/>
          <w:lnNumType w:countBy="1" w:restart="continuous"/>
          <w:cols w:space="720"/>
          <w:docGrid w:linePitch="360"/>
        </w:sectPr>
      </w:pPr>
    </w:p>
    <w:p w14:paraId="0DDB9047" w14:textId="2021E276" w:rsidR="00A57F26" w:rsidRPr="00C17ECA" w:rsidRDefault="00A57F26" w:rsidP="004C530E">
      <w:pPr>
        <w:spacing w:line="480" w:lineRule="auto"/>
        <w:jc w:val="both"/>
        <w:rPr>
          <w:rFonts w:ascii="Times New Roman" w:hAnsi="Times New Roman" w:cs="Times New Roman"/>
          <w:sz w:val="24"/>
          <w:szCs w:val="24"/>
        </w:rPr>
      </w:pPr>
      <w:r w:rsidRPr="00C17ECA">
        <w:rPr>
          <w:rFonts w:ascii="Times New Roman" w:hAnsi="Times New Roman" w:cs="Times New Roman"/>
          <w:sz w:val="24"/>
          <w:szCs w:val="24"/>
        </w:rPr>
        <w:lastRenderedPageBreak/>
        <w:t>Tables and Figures</w:t>
      </w:r>
    </w:p>
    <w:p w14:paraId="74DF14E8" w14:textId="6E6E3AC7" w:rsidR="00E94E59" w:rsidRPr="00C17ECA" w:rsidRDefault="00E94E59" w:rsidP="00E94E59">
      <w:pPr>
        <w:pStyle w:val="ListParagraph"/>
        <w:spacing w:line="480" w:lineRule="auto"/>
        <w:ind w:left="0"/>
        <w:jc w:val="both"/>
        <w:rPr>
          <w:rFonts w:ascii="Times New Roman" w:hAnsi="Times New Roman" w:cs="Times New Roman"/>
          <w:sz w:val="24"/>
          <w:szCs w:val="24"/>
        </w:rPr>
      </w:pPr>
      <w:r w:rsidRPr="00C17ECA">
        <w:rPr>
          <w:rFonts w:ascii="Times New Roman" w:hAnsi="Times New Roman" w:cs="Times New Roman"/>
          <w:sz w:val="24"/>
          <w:szCs w:val="24"/>
        </w:rPr>
        <w:t xml:space="preserve">Table 1. </w:t>
      </w:r>
      <w:r w:rsidR="0086748D" w:rsidRPr="00C17ECA">
        <w:rPr>
          <w:rFonts w:ascii="Times New Roman" w:hAnsi="Times New Roman" w:cs="Times New Roman"/>
          <w:sz w:val="24"/>
          <w:szCs w:val="24"/>
        </w:rPr>
        <w:t>R</w:t>
      </w:r>
      <w:r w:rsidRPr="00C17ECA">
        <w:rPr>
          <w:rFonts w:ascii="Times New Roman" w:hAnsi="Times New Roman" w:cs="Times New Roman"/>
          <w:sz w:val="24"/>
          <w:szCs w:val="24"/>
        </w:rPr>
        <w:t>etention times</w:t>
      </w:r>
      <w:r w:rsidR="003622D4" w:rsidRPr="00C17ECA">
        <w:rPr>
          <w:rFonts w:ascii="Times New Roman" w:hAnsi="Times New Roman" w:cs="Times New Roman"/>
          <w:sz w:val="24"/>
          <w:szCs w:val="24"/>
        </w:rPr>
        <w:t>,</w:t>
      </w:r>
      <w:r w:rsidRPr="00C17ECA">
        <w:rPr>
          <w:rFonts w:ascii="Times New Roman" w:hAnsi="Times New Roman" w:cs="Times New Roman"/>
          <w:sz w:val="24"/>
          <w:szCs w:val="24"/>
        </w:rPr>
        <w:t xml:space="preserve"> MRM transitions</w:t>
      </w:r>
      <w:r w:rsidR="003622D4" w:rsidRPr="00C17ECA">
        <w:rPr>
          <w:rFonts w:ascii="Times New Roman" w:hAnsi="Times New Roman" w:cs="Times New Roman"/>
          <w:sz w:val="24"/>
          <w:szCs w:val="24"/>
        </w:rPr>
        <w:t>,</w:t>
      </w:r>
      <w:r w:rsidR="003A59EA" w:rsidRPr="00C17ECA">
        <w:rPr>
          <w:rFonts w:ascii="Times New Roman" w:hAnsi="Times New Roman" w:cs="Times New Roman"/>
          <w:sz w:val="24"/>
          <w:szCs w:val="24"/>
        </w:rPr>
        <w:t xml:space="preserve"> and </w:t>
      </w:r>
      <w:r w:rsidR="008D25AC" w:rsidRPr="00C17ECA">
        <w:rPr>
          <w:rFonts w:ascii="Times New Roman" w:hAnsi="Times New Roman" w:cs="Times New Roman"/>
          <w:sz w:val="24"/>
          <w:szCs w:val="24"/>
        </w:rPr>
        <w:t>MDLs</w:t>
      </w:r>
      <w:r w:rsidRPr="00C17ECA">
        <w:rPr>
          <w:rFonts w:ascii="Times New Roman" w:hAnsi="Times New Roman" w:cs="Times New Roman"/>
          <w:sz w:val="24"/>
          <w:szCs w:val="24"/>
        </w:rPr>
        <w:t xml:space="preserve"> </w:t>
      </w:r>
      <w:r w:rsidR="0086748D" w:rsidRPr="00C17ECA">
        <w:rPr>
          <w:rFonts w:ascii="Times New Roman" w:hAnsi="Times New Roman" w:cs="Times New Roman"/>
          <w:sz w:val="24"/>
          <w:szCs w:val="24"/>
        </w:rPr>
        <w:t>for haloacetonitriles included</w:t>
      </w:r>
      <w:r w:rsidRPr="00C17ECA">
        <w:rPr>
          <w:rFonts w:ascii="Times New Roman" w:hAnsi="Times New Roman" w:cs="Times New Roman"/>
          <w:sz w:val="24"/>
          <w:szCs w:val="24"/>
        </w:rPr>
        <w:t xml:space="preserve"> in this study</w:t>
      </w:r>
    </w:p>
    <w:tbl>
      <w:tblPr>
        <w:tblStyle w:val="PlainTable2"/>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842"/>
        <w:gridCol w:w="1276"/>
        <w:gridCol w:w="1701"/>
        <w:gridCol w:w="1418"/>
        <w:gridCol w:w="1003"/>
        <w:gridCol w:w="1123"/>
      </w:tblGrid>
      <w:tr w:rsidR="00A36A0D" w:rsidRPr="00C17ECA" w14:paraId="432D9D9A" w14:textId="61A2A9A4" w:rsidTr="00CA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0EEEBB0" w14:textId="08196524" w:rsidR="008D25AC" w:rsidRPr="00C17ECA" w:rsidRDefault="008D25AC" w:rsidP="00BC431C">
            <w:pPr>
              <w:pStyle w:val="ListParagraph"/>
              <w:ind w:left="0"/>
              <w:jc w:val="center"/>
              <w:rPr>
                <w:rFonts w:ascii="Times New Roman" w:hAnsi="Times New Roman" w:cs="Times New Roman"/>
              </w:rPr>
            </w:pPr>
            <w:r w:rsidRPr="00C17ECA">
              <w:rPr>
                <w:rFonts w:ascii="Times New Roman" w:hAnsi="Times New Roman" w:cs="Times New Roman"/>
              </w:rPr>
              <w:t>HAN</w:t>
            </w:r>
          </w:p>
        </w:tc>
        <w:tc>
          <w:tcPr>
            <w:tcW w:w="1134" w:type="dxa"/>
            <w:vAlign w:val="center"/>
          </w:tcPr>
          <w:p w14:paraId="3E2667F2" w14:textId="5F5F5213" w:rsidR="008D25AC" w:rsidRPr="00C17ECA" w:rsidRDefault="008D25AC" w:rsidP="00BC431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Abb.</w:t>
            </w:r>
          </w:p>
        </w:tc>
        <w:tc>
          <w:tcPr>
            <w:tcW w:w="1842" w:type="dxa"/>
            <w:vAlign w:val="center"/>
          </w:tcPr>
          <w:p w14:paraId="1E8DC02C" w14:textId="77777777" w:rsidR="00B01B09" w:rsidRPr="00C17ECA" w:rsidRDefault="00B01B09" w:rsidP="008F0E7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17ECA">
              <w:rPr>
                <w:rFonts w:ascii="Times New Roman" w:hAnsi="Times New Roman" w:cs="Times New Roman"/>
              </w:rPr>
              <w:t xml:space="preserve">Standard </w:t>
            </w:r>
            <w:r w:rsidR="008D25AC" w:rsidRPr="00C17ECA">
              <w:rPr>
                <w:rFonts w:ascii="Times New Roman" w:hAnsi="Times New Roman" w:cs="Times New Roman"/>
              </w:rPr>
              <w:t>Purity</w:t>
            </w:r>
            <w:r w:rsidRPr="00C17ECA">
              <w:rPr>
                <w:rFonts w:ascii="Times New Roman" w:hAnsi="Times New Roman" w:cs="Times New Roman"/>
              </w:rPr>
              <w:t>/</w:t>
            </w:r>
          </w:p>
          <w:p w14:paraId="2991E33E" w14:textId="090BA38B" w:rsidR="008D25AC" w:rsidRPr="00C17ECA" w:rsidRDefault="00B01B09" w:rsidP="008F0E7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Concentration</w:t>
            </w:r>
          </w:p>
        </w:tc>
        <w:tc>
          <w:tcPr>
            <w:tcW w:w="1276" w:type="dxa"/>
            <w:vAlign w:val="center"/>
          </w:tcPr>
          <w:p w14:paraId="626E7DA9" w14:textId="13FB44FA" w:rsidR="008D25AC" w:rsidRPr="00C17ECA" w:rsidRDefault="008D25AC" w:rsidP="00BC431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Retention time (min)</w:t>
            </w:r>
          </w:p>
        </w:tc>
        <w:tc>
          <w:tcPr>
            <w:tcW w:w="1701" w:type="dxa"/>
            <w:vAlign w:val="center"/>
          </w:tcPr>
          <w:p w14:paraId="43D7B8ED" w14:textId="66DC7ADE" w:rsidR="008D25AC" w:rsidRPr="00C17ECA" w:rsidRDefault="008D25AC" w:rsidP="002B11F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Transition ion (m/z)</w:t>
            </w:r>
          </w:p>
        </w:tc>
        <w:tc>
          <w:tcPr>
            <w:tcW w:w="1418" w:type="dxa"/>
            <w:vAlign w:val="center"/>
          </w:tcPr>
          <w:p w14:paraId="7821515B" w14:textId="77777777" w:rsidR="008D25AC" w:rsidRPr="00C17ECA" w:rsidRDefault="008D25AC" w:rsidP="002B11F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Collision energy (eV)</w:t>
            </w:r>
          </w:p>
        </w:tc>
        <w:tc>
          <w:tcPr>
            <w:tcW w:w="1003" w:type="dxa"/>
            <w:vAlign w:val="center"/>
          </w:tcPr>
          <w:p w14:paraId="313B18A7" w14:textId="77777777" w:rsidR="008D25AC" w:rsidRPr="00C17ECA" w:rsidRDefault="008D25AC" w:rsidP="002B11F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Dwell time (</w:t>
            </w:r>
            <w:proofErr w:type="spellStart"/>
            <w:r w:rsidRPr="00C17ECA">
              <w:rPr>
                <w:rFonts w:ascii="Times New Roman" w:hAnsi="Times New Roman" w:cs="Times New Roman"/>
              </w:rPr>
              <w:t>ms</w:t>
            </w:r>
            <w:proofErr w:type="spellEnd"/>
            <w:r w:rsidRPr="00C17ECA">
              <w:rPr>
                <w:rFonts w:ascii="Times New Roman" w:hAnsi="Times New Roman" w:cs="Times New Roman"/>
              </w:rPr>
              <w:t>)</w:t>
            </w:r>
          </w:p>
        </w:tc>
        <w:tc>
          <w:tcPr>
            <w:tcW w:w="1123" w:type="dxa"/>
          </w:tcPr>
          <w:p w14:paraId="7DCE32EC" w14:textId="77777777" w:rsidR="008D25AC" w:rsidRPr="00C17ECA" w:rsidRDefault="008D25AC" w:rsidP="002B11F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17ECA">
              <w:rPr>
                <w:rFonts w:ascii="Times New Roman" w:hAnsi="Times New Roman" w:cs="Times New Roman"/>
              </w:rPr>
              <w:t>MDL</w:t>
            </w:r>
          </w:p>
          <w:p w14:paraId="3852E034" w14:textId="6919DF30" w:rsidR="00C73BE4" w:rsidRPr="00C17ECA" w:rsidRDefault="00C73BE4" w:rsidP="002B11F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w:t>
            </w:r>
            <w:r w:rsidR="00837FA1" w:rsidRPr="00C17ECA">
              <w:rPr>
                <w:rFonts w:ascii="Symbol" w:eastAsia="Symbol" w:hAnsi="Symbol" w:cs="Symbol"/>
              </w:rPr>
              <w:t>m</w:t>
            </w:r>
            <w:r w:rsidR="00837FA1" w:rsidRPr="00C17ECA">
              <w:rPr>
                <w:rFonts w:ascii="Times New Roman" w:hAnsi="Times New Roman" w:cs="Times New Roman"/>
              </w:rPr>
              <w:t>g/L</w:t>
            </w:r>
            <w:r w:rsidR="004E5A15" w:rsidRPr="00C17ECA">
              <w:rPr>
                <w:rFonts w:ascii="Times New Roman" w:hAnsi="Times New Roman" w:cs="Times New Roman"/>
              </w:rPr>
              <w:t>)</w:t>
            </w:r>
          </w:p>
        </w:tc>
      </w:tr>
      <w:tr w:rsidR="00A36A0D" w:rsidRPr="00C17ECA" w14:paraId="602E26E1" w14:textId="753994FF" w:rsidTr="00CA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28C017" w14:textId="35584F79"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Chloroacetonitrile</w:t>
            </w:r>
            <w:proofErr w:type="spellEnd"/>
          </w:p>
        </w:tc>
        <w:tc>
          <w:tcPr>
            <w:tcW w:w="1134" w:type="dxa"/>
          </w:tcPr>
          <w:p w14:paraId="4803FC1B" w14:textId="2AD69FEA"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CAN</w:t>
            </w:r>
            <w:r w:rsidRPr="00C17ECA">
              <w:rPr>
                <w:rFonts w:ascii="Times New Roman" w:hAnsi="Times New Roman" w:cs="Times New Roman"/>
                <w:vertAlign w:val="superscript"/>
              </w:rPr>
              <w:t xml:space="preserve"> </w:t>
            </w:r>
            <w:r w:rsidRPr="00C17ECA" w:rsidDel="009A3AD9">
              <w:rPr>
                <w:rFonts w:ascii="Times New Roman" w:hAnsi="Times New Roman" w:cs="Times New Roman"/>
                <w:vertAlign w:val="superscript"/>
              </w:rPr>
              <w:t>a</w:t>
            </w:r>
          </w:p>
        </w:tc>
        <w:tc>
          <w:tcPr>
            <w:tcW w:w="1842" w:type="dxa"/>
          </w:tcPr>
          <w:p w14:paraId="05D2E541" w14:textId="4A4C9FDF"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99%</w:t>
            </w:r>
          </w:p>
        </w:tc>
        <w:tc>
          <w:tcPr>
            <w:tcW w:w="1276" w:type="dxa"/>
          </w:tcPr>
          <w:p w14:paraId="5BEB6582" w14:textId="3E02A078"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5.13</w:t>
            </w:r>
          </w:p>
        </w:tc>
        <w:tc>
          <w:tcPr>
            <w:tcW w:w="1701" w:type="dxa"/>
          </w:tcPr>
          <w:p w14:paraId="70A213ED" w14:textId="59D899B3"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75</w:t>
            </w:r>
            <w:r w:rsidRPr="00C17ECA">
              <w:rPr>
                <w:rFonts w:ascii="Wingdings" w:eastAsia="Wingdings" w:hAnsi="Wingdings" w:cs="Wingdings"/>
              </w:rPr>
              <w:t>à</w:t>
            </w:r>
            <w:r w:rsidRPr="00C17ECA">
              <w:rPr>
                <w:rFonts w:ascii="Times New Roman" w:hAnsi="Times New Roman" w:cs="Times New Roman"/>
              </w:rPr>
              <w:t xml:space="preserve"> 48</w:t>
            </w:r>
            <w:r w:rsidRPr="00C17ECA">
              <w:rPr>
                <w:rFonts w:ascii="Times New Roman" w:hAnsi="Times New Roman" w:cs="Times New Roman"/>
                <w:vertAlign w:val="superscript"/>
              </w:rPr>
              <w:t xml:space="preserve"> d</w:t>
            </w:r>
          </w:p>
        </w:tc>
        <w:tc>
          <w:tcPr>
            <w:tcW w:w="1418" w:type="dxa"/>
          </w:tcPr>
          <w:p w14:paraId="70176311" w14:textId="0498FFB4"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w:t>
            </w:r>
          </w:p>
        </w:tc>
        <w:tc>
          <w:tcPr>
            <w:tcW w:w="1003" w:type="dxa"/>
          </w:tcPr>
          <w:p w14:paraId="4C407750" w14:textId="7C963EDB"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21.1</w:t>
            </w:r>
          </w:p>
        </w:tc>
        <w:tc>
          <w:tcPr>
            <w:tcW w:w="1123" w:type="dxa"/>
          </w:tcPr>
          <w:p w14:paraId="3D15F0F3" w14:textId="56F54405" w:rsidR="008D25AC" w:rsidRPr="00C17ECA" w:rsidRDefault="00F732EE"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0.65</w:t>
            </w:r>
            <w:r w:rsidR="001C2608" w:rsidRPr="00C17ECA">
              <w:rPr>
                <w:rFonts w:ascii="Times New Roman" w:hAnsi="Times New Roman" w:cs="Times New Roman"/>
              </w:rPr>
              <w:t>3</w:t>
            </w:r>
          </w:p>
        </w:tc>
      </w:tr>
      <w:tr w:rsidR="00A36A0D" w:rsidRPr="00C17ECA" w14:paraId="00E310D4" w14:textId="41B528ED" w:rsidTr="00CA56E8">
        <w:tc>
          <w:tcPr>
            <w:cnfStyle w:val="001000000000" w:firstRow="0" w:lastRow="0" w:firstColumn="1" w:lastColumn="0" w:oddVBand="0" w:evenVBand="0" w:oddHBand="0" w:evenHBand="0" w:firstRowFirstColumn="0" w:firstRowLastColumn="0" w:lastRowFirstColumn="0" w:lastRowLastColumn="0"/>
            <w:tcW w:w="2689" w:type="dxa"/>
          </w:tcPr>
          <w:p w14:paraId="10B9BD5F" w14:textId="12878EB4"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Bromoacetonitrile</w:t>
            </w:r>
            <w:proofErr w:type="spellEnd"/>
          </w:p>
        </w:tc>
        <w:tc>
          <w:tcPr>
            <w:tcW w:w="1134" w:type="dxa"/>
          </w:tcPr>
          <w:p w14:paraId="65967860" w14:textId="4A5DEF7F" w:rsidR="008D25AC" w:rsidRPr="00C17ECA" w:rsidRDefault="008D25AC" w:rsidP="00BC43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BAN</w:t>
            </w:r>
            <w:r w:rsidRPr="00C17ECA">
              <w:rPr>
                <w:rFonts w:ascii="Times New Roman" w:hAnsi="Times New Roman" w:cs="Times New Roman"/>
                <w:vertAlign w:val="superscript"/>
              </w:rPr>
              <w:t xml:space="preserve"> a</w:t>
            </w:r>
          </w:p>
        </w:tc>
        <w:tc>
          <w:tcPr>
            <w:tcW w:w="1842" w:type="dxa"/>
          </w:tcPr>
          <w:p w14:paraId="77F89F9D" w14:textId="1FF8691E"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97%</w:t>
            </w:r>
          </w:p>
        </w:tc>
        <w:tc>
          <w:tcPr>
            <w:tcW w:w="1276" w:type="dxa"/>
          </w:tcPr>
          <w:p w14:paraId="5894F7A1" w14:textId="792412F8"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7.82</w:t>
            </w:r>
          </w:p>
        </w:tc>
        <w:tc>
          <w:tcPr>
            <w:tcW w:w="1701" w:type="dxa"/>
          </w:tcPr>
          <w:p w14:paraId="65ECC5E2" w14:textId="4D43F7BB"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120.9 </w:t>
            </w:r>
            <w:r w:rsidRPr="00C17ECA">
              <w:rPr>
                <w:rFonts w:ascii="Wingdings" w:eastAsia="Wingdings" w:hAnsi="Wingdings" w:cs="Wingdings"/>
              </w:rPr>
              <w:t>à</w:t>
            </w:r>
            <w:r w:rsidRPr="00C17ECA">
              <w:rPr>
                <w:rFonts w:ascii="Times New Roman" w:hAnsi="Times New Roman" w:cs="Times New Roman"/>
              </w:rPr>
              <w:t xml:space="preserve"> 40.1</w:t>
            </w:r>
            <w:r w:rsidRPr="00C17ECA">
              <w:rPr>
                <w:rFonts w:ascii="Times New Roman" w:hAnsi="Times New Roman" w:cs="Times New Roman"/>
                <w:vertAlign w:val="superscript"/>
              </w:rPr>
              <w:t xml:space="preserve"> d</w:t>
            </w:r>
          </w:p>
        </w:tc>
        <w:tc>
          <w:tcPr>
            <w:tcW w:w="1418" w:type="dxa"/>
          </w:tcPr>
          <w:p w14:paraId="3F0359AA" w14:textId="45024313"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10</w:t>
            </w:r>
          </w:p>
        </w:tc>
        <w:tc>
          <w:tcPr>
            <w:tcW w:w="1003" w:type="dxa"/>
          </w:tcPr>
          <w:p w14:paraId="7E93A30C" w14:textId="02D3FCC8"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18.3</w:t>
            </w:r>
          </w:p>
        </w:tc>
        <w:tc>
          <w:tcPr>
            <w:tcW w:w="1123" w:type="dxa"/>
          </w:tcPr>
          <w:p w14:paraId="5DEFDCB8" w14:textId="46710C95" w:rsidR="008D25AC" w:rsidRPr="00C17ECA" w:rsidRDefault="00BC12AB"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0.962</w:t>
            </w:r>
          </w:p>
        </w:tc>
      </w:tr>
      <w:tr w:rsidR="00A36A0D" w:rsidRPr="00C17ECA" w14:paraId="7396CE59" w14:textId="46A5B059" w:rsidTr="00CA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948AEB" w14:textId="5D5A7672"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Iodoacetonitrile</w:t>
            </w:r>
            <w:proofErr w:type="spellEnd"/>
          </w:p>
        </w:tc>
        <w:tc>
          <w:tcPr>
            <w:tcW w:w="1134" w:type="dxa"/>
          </w:tcPr>
          <w:p w14:paraId="22094619" w14:textId="40A29E02"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IAN</w:t>
            </w:r>
            <w:r w:rsidRPr="00C17ECA">
              <w:rPr>
                <w:rFonts w:ascii="Times New Roman" w:hAnsi="Times New Roman" w:cs="Times New Roman"/>
                <w:vertAlign w:val="superscript"/>
              </w:rPr>
              <w:t xml:space="preserve"> a</w:t>
            </w:r>
          </w:p>
        </w:tc>
        <w:tc>
          <w:tcPr>
            <w:tcW w:w="1842" w:type="dxa"/>
          </w:tcPr>
          <w:p w14:paraId="3E949CFF" w14:textId="6D29E4D8"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≥98.0 %</w:t>
            </w:r>
          </w:p>
        </w:tc>
        <w:tc>
          <w:tcPr>
            <w:tcW w:w="1276" w:type="dxa"/>
          </w:tcPr>
          <w:p w14:paraId="58D2DF95" w14:textId="058AF2E3"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10.65</w:t>
            </w:r>
          </w:p>
        </w:tc>
        <w:tc>
          <w:tcPr>
            <w:tcW w:w="1701" w:type="dxa"/>
          </w:tcPr>
          <w:p w14:paraId="2CD84CCE" w14:textId="6411F750"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166.9 </w:t>
            </w:r>
            <w:r w:rsidRPr="00C17ECA">
              <w:rPr>
                <w:rFonts w:ascii="Wingdings" w:eastAsia="Wingdings" w:hAnsi="Wingdings" w:cs="Wingdings"/>
              </w:rPr>
              <w:t>à</w:t>
            </w:r>
            <w:r w:rsidRPr="00C17ECA">
              <w:rPr>
                <w:rFonts w:ascii="Times New Roman" w:hAnsi="Times New Roman" w:cs="Times New Roman"/>
              </w:rPr>
              <w:t xml:space="preserve"> 40.1</w:t>
            </w:r>
            <w:r w:rsidRPr="00C17ECA">
              <w:rPr>
                <w:rFonts w:ascii="Times New Roman" w:hAnsi="Times New Roman" w:cs="Times New Roman"/>
                <w:vertAlign w:val="superscript"/>
              </w:rPr>
              <w:t xml:space="preserve"> d</w:t>
            </w:r>
          </w:p>
        </w:tc>
        <w:tc>
          <w:tcPr>
            <w:tcW w:w="1418" w:type="dxa"/>
          </w:tcPr>
          <w:p w14:paraId="0FF231EA" w14:textId="0EADE9F9"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w:t>
            </w:r>
          </w:p>
        </w:tc>
        <w:tc>
          <w:tcPr>
            <w:tcW w:w="1003" w:type="dxa"/>
          </w:tcPr>
          <w:p w14:paraId="597188B8" w14:textId="40F5C03C"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12.5</w:t>
            </w:r>
          </w:p>
        </w:tc>
        <w:tc>
          <w:tcPr>
            <w:tcW w:w="1123" w:type="dxa"/>
          </w:tcPr>
          <w:p w14:paraId="5D6B1D53" w14:textId="66B48DAE" w:rsidR="008D25AC" w:rsidRPr="00C17ECA" w:rsidRDefault="00BC12AB"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w:t>
            </w:r>
            <w:r w:rsidR="00792D53" w:rsidRPr="00C17ECA">
              <w:rPr>
                <w:rFonts w:ascii="Times New Roman" w:hAnsi="Times New Roman" w:cs="Times New Roman"/>
              </w:rPr>
              <w:t>358</w:t>
            </w:r>
          </w:p>
        </w:tc>
      </w:tr>
      <w:tr w:rsidR="00A36A0D" w:rsidRPr="00C17ECA" w14:paraId="7CF04434" w14:textId="715754D4" w:rsidTr="00CA56E8">
        <w:tc>
          <w:tcPr>
            <w:cnfStyle w:val="001000000000" w:firstRow="0" w:lastRow="0" w:firstColumn="1" w:lastColumn="0" w:oddVBand="0" w:evenVBand="0" w:oddHBand="0" w:evenHBand="0" w:firstRowFirstColumn="0" w:firstRowLastColumn="0" w:lastRowFirstColumn="0" w:lastRowLastColumn="0"/>
            <w:tcW w:w="2689" w:type="dxa"/>
          </w:tcPr>
          <w:p w14:paraId="725FDE20" w14:textId="38FABC88"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Dichloroacetonitrile</w:t>
            </w:r>
            <w:proofErr w:type="spellEnd"/>
          </w:p>
        </w:tc>
        <w:tc>
          <w:tcPr>
            <w:tcW w:w="1134" w:type="dxa"/>
          </w:tcPr>
          <w:p w14:paraId="7B772A35" w14:textId="12A22B32" w:rsidR="008D25AC" w:rsidRPr="00C17ECA" w:rsidRDefault="008D25AC" w:rsidP="00BC43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DCAN</w:t>
            </w:r>
            <w:r w:rsidRPr="00C17ECA">
              <w:rPr>
                <w:rFonts w:ascii="Times New Roman" w:hAnsi="Times New Roman" w:cs="Times New Roman"/>
                <w:vertAlign w:val="superscript"/>
              </w:rPr>
              <w:t xml:space="preserve"> a</w:t>
            </w:r>
          </w:p>
        </w:tc>
        <w:tc>
          <w:tcPr>
            <w:tcW w:w="1842" w:type="dxa"/>
          </w:tcPr>
          <w:p w14:paraId="1DFCF51A" w14:textId="14C5F26B"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98%</w:t>
            </w:r>
          </w:p>
        </w:tc>
        <w:tc>
          <w:tcPr>
            <w:tcW w:w="1276" w:type="dxa"/>
          </w:tcPr>
          <w:p w14:paraId="259B3974" w14:textId="198EFFED"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5.10</w:t>
            </w:r>
          </w:p>
        </w:tc>
        <w:tc>
          <w:tcPr>
            <w:tcW w:w="1701" w:type="dxa"/>
          </w:tcPr>
          <w:p w14:paraId="4EF7D6E7" w14:textId="2216AAFF"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73.9 </w:t>
            </w:r>
            <w:r w:rsidRPr="00C17ECA">
              <w:rPr>
                <w:rFonts w:ascii="Wingdings" w:eastAsia="Wingdings" w:hAnsi="Wingdings" w:cs="Wingdings"/>
              </w:rPr>
              <w:t>à</w:t>
            </w:r>
            <w:r w:rsidRPr="00C17ECA">
              <w:rPr>
                <w:rFonts w:ascii="Times New Roman" w:hAnsi="Times New Roman" w:cs="Times New Roman"/>
              </w:rPr>
              <w:t xml:space="preserve"> 47 </w:t>
            </w:r>
            <w:r w:rsidRPr="00C17ECA">
              <w:rPr>
                <w:rFonts w:ascii="Times New Roman" w:hAnsi="Times New Roman" w:cs="Times New Roman"/>
                <w:vertAlign w:val="superscript"/>
              </w:rPr>
              <w:t>d</w:t>
            </w:r>
          </w:p>
        </w:tc>
        <w:tc>
          <w:tcPr>
            <w:tcW w:w="1418" w:type="dxa"/>
          </w:tcPr>
          <w:p w14:paraId="2DF71F00" w14:textId="614A4785"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w:t>
            </w:r>
          </w:p>
        </w:tc>
        <w:tc>
          <w:tcPr>
            <w:tcW w:w="1003" w:type="dxa"/>
          </w:tcPr>
          <w:p w14:paraId="7C6D01F0" w14:textId="79A6AF53"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22.2</w:t>
            </w:r>
          </w:p>
        </w:tc>
        <w:tc>
          <w:tcPr>
            <w:tcW w:w="1123" w:type="dxa"/>
          </w:tcPr>
          <w:p w14:paraId="3E5E2E78" w14:textId="4D122186" w:rsidR="008D25AC" w:rsidRPr="00C17ECA" w:rsidRDefault="00A12554"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0.683</w:t>
            </w:r>
          </w:p>
        </w:tc>
      </w:tr>
      <w:tr w:rsidR="00A36A0D" w:rsidRPr="00C17ECA" w14:paraId="56397B2B" w14:textId="73816516" w:rsidTr="00CA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7F6E61C" w14:textId="76FBC7B6"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Dibromoacetonitrile</w:t>
            </w:r>
            <w:proofErr w:type="spellEnd"/>
          </w:p>
        </w:tc>
        <w:tc>
          <w:tcPr>
            <w:tcW w:w="1134" w:type="dxa"/>
          </w:tcPr>
          <w:p w14:paraId="28756E03" w14:textId="56E1737E"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DBAN</w:t>
            </w:r>
            <w:r w:rsidRPr="00C17ECA">
              <w:rPr>
                <w:rFonts w:ascii="Times New Roman" w:hAnsi="Times New Roman" w:cs="Times New Roman"/>
                <w:vertAlign w:val="superscript"/>
              </w:rPr>
              <w:t xml:space="preserve"> b</w:t>
            </w:r>
          </w:p>
        </w:tc>
        <w:tc>
          <w:tcPr>
            <w:tcW w:w="1842" w:type="dxa"/>
          </w:tcPr>
          <w:p w14:paraId="65FDB67B" w14:textId="1AB56E9E"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 mg/mL in Acetone</w:t>
            </w:r>
          </w:p>
        </w:tc>
        <w:tc>
          <w:tcPr>
            <w:tcW w:w="1276" w:type="dxa"/>
          </w:tcPr>
          <w:p w14:paraId="3C0A2AF4" w14:textId="11904041"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10.20</w:t>
            </w:r>
          </w:p>
        </w:tc>
        <w:tc>
          <w:tcPr>
            <w:tcW w:w="1701" w:type="dxa"/>
          </w:tcPr>
          <w:p w14:paraId="6D1E9F84" w14:textId="50941FCE"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117.9 </w:t>
            </w:r>
            <w:r w:rsidRPr="00C17ECA">
              <w:rPr>
                <w:rFonts w:ascii="Wingdings" w:eastAsia="Wingdings" w:hAnsi="Wingdings" w:cs="Wingdings"/>
              </w:rPr>
              <w:t>à</w:t>
            </w:r>
            <w:r w:rsidRPr="00C17ECA">
              <w:rPr>
                <w:rFonts w:ascii="Times New Roman" w:hAnsi="Times New Roman" w:cs="Times New Roman"/>
              </w:rPr>
              <w:t xml:space="preserve"> 90.9 </w:t>
            </w:r>
            <w:r w:rsidRPr="00C17ECA">
              <w:rPr>
                <w:rFonts w:ascii="Times New Roman" w:hAnsi="Times New Roman" w:cs="Times New Roman"/>
                <w:vertAlign w:val="superscript"/>
              </w:rPr>
              <w:t>d</w:t>
            </w:r>
          </w:p>
        </w:tc>
        <w:tc>
          <w:tcPr>
            <w:tcW w:w="1418" w:type="dxa"/>
          </w:tcPr>
          <w:p w14:paraId="39703970" w14:textId="5E862651"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w:t>
            </w:r>
          </w:p>
        </w:tc>
        <w:tc>
          <w:tcPr>
            <w:tcW w:w="1003" w:type="dxa"/>
          </w:tcPr>
          <w:p w14:paraId="21585ECC" w14:textId="5B78E75D"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14.6</w:t>
            </w:r>
          </w:p>
        </w:tc>
        <w:tc>
          <w:tcPr>
            <w:tcW w:w="1123" w:type="dxa"/>
          </w:tcPr>
          <w:p w14:paraId="460FE717" w14:textId="27767160" w:rsidR="008D25AC" w:rsidRPr="00C17ECA" w:rsidRDefault="00DD3145"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w:t>
            </w:r>
            <w:r w:rsidR="0007300C" w:rsidRPr="00C17ECA">
              <w:rPr>
                <w:rFonts w:ascii="Times New Roman" w:hAnsi="Times New Roman" w:cs="Times New Roman"/>
              </w:rPr>
              <w:t>749</w:t>
            </w:r>
          </w:p>
        </w:tc>
      </w:tr>
      <w:tr w:rsidR="00A36A0D" w:rsidRPr="00C17ECA" w14:paraId="7936A215" w14:textId="6D91D1E8" w:rsidTr="00CA56E8">
        <w:tc>
          <w:tcPr>
            <w:cnfStyle w:val="001000000000" w:firstRow="0" w:lastRow="0" w:firstColumn="1" w:lastColumn="0" w:oddVBand="0" w:evenVBand="0" w:oddHBand="0" w:evenHBand="0" w:firstRowFirstColumn="0" w:firstRowLastColumn="0" w:lastRowFirstColumn="0" w:lastRowLastColumn="0"/>
            <w:tcW w:w="2689" w:type="dxa"/>
          </w:tcPr>
          <w:p w14:paraId="59A3E2CA" w14:textId="25E83AC3" w:rsidR="008D25AC" w:rsidRPr="00C17ECA" w:rsidRDefault="008D25AC" w:rsidP="00BC431C">
            <w:pPr>
              <w:pStyle w:val="ListParagraph"/>
              <w:ind w:left="0"/>
              <w:jc w:val="center"/>
              <w:rPr>
                <w:rFonts w:ascii="Times New Roman" w:hAnsi="Times New Roman" w:cs="Times New Roman"/>
                <w:b w:val="0"/>
              </w:rPr>
            </w:pPr>
            <w:proofErr w:type="spellStart"/>
            <w:r w:rsidRPr="00C17ECA">
              <w:rPr>
                <w:rFonts w:ascii="Times New Roman" w:hAnsi="Times New Roman" w:cs="Times New Roman"/>
              </w:rPr>
              <w:t>Bromochloroacetonitrile</w:t>
            </w:r>
            <w:proofErr w:type="spellEnd"/>
          </w:p>
        </w:tc>
        <w:tc>
          <w:tcPr>
            <w:tcW w:w="1134" w:type="dxa"/>
          </w:tcPr>
          <w:p w14:paraId="76371043" w14:textId="3B800CF2" w:rsidR="008D25AC" w:rsidRPr="00C17ECA" w:rsidRDefault="008D25AC" w:rsidP="00BC43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BCAN</w:t>
            </w:r>
            <w:r w:rsidRPr="00C17ECA">
              <w:rPr>
                <w:rFonts w:ascii="Times New Roman" w:hAnsi="Times New Roman" w:cs="Times New Roman"/>
                <w:vertAlign w:val="superscript"/>
              </w:rPr>
              <w:t xml:space="preserve"> b</w:t>
            </w:r>
          </w:p>
        </w:tc>
        <w:tc>
          <w:tcPr>
            <w:tcW w:w="1842" w:type="dxa"/>
          </w:tcPr>
          <w:p w14:paraId="2A4EB60B" w14:textId="738EFB52"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 mg/mL in Acetone</w:t>
            </w:r>
          </w:p>
        </w:tc>
        <w:tc>
          <w:tcPr>
            <w:tcW w:w="1276" w:type="dxa"/>
          </w:tcPr>
          <w:p w14:paraId="3977CCE8" w14:textId="7DE737A5"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7.91</w:t>
            </w:r>
          </w:p>
        </w:tc>
        <w:tc>
          <w:tcPr>
            <w:tcW w:w="1701" w:type="dxa"/>
          </w:tcPr>
          <w:p w14:paraId="43FCAFC8" w14:textId="30B50B46"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73.9 </w:t>
            </w:r>
            <w:r w:rsidRPr="00C17ECA">
              <w:rPr>
                <w:rFonts w:ascii="Wingdings" w:eastAsia="Wingdings" w:hAnsi="Wingdings" w:cs="Wingdings"/>
              </w:rPr>
              <w:t>à</w:t>
            </w:r>
            <w:r w:rsidRPr="00C17ECA">
              <w:rPr>
                <w:rFonts w:ascii="Times New Roman" w:hAnsi="Times New Roman" w:cs="Times New Roman"/>
              </w:rPr>
              <w:t xml:space="preserve"> 47 </w:t>
            </w:r>
            <w:r w:rsidRPr="00C17ECA">
              <w:rPr>
                <w:rFonts w:ascii="Times New Roman" w:hAnsi="Times New Roman" w:cs="Times New Roman"/>
                <w:vertAlign w:val="superscript"/>
              </w:rPr>
              <w:t>d</w:t>
            </w:r>
          </w:p>
        </w:tc>
        <w:tc>
          <w:tcPr>
            <w:tcW w:w="1418" w:type="dxa"/>
          </w:tcPr>
          <w:p w14:paraId="52D77D4D" w14:textId="5A9E7643"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w:t>
            </w:r>
          </w:p>
        </w:tc>
        <w:tc>
          <w:tcPr>
            <w:tcW w:w="1003" w:type="dxa"/>
          </w:tcPr>
          <w:p w14:paraId="2FEEDA3A" w14:textId="0C2BCFF8"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18.3</w:t>
            </w:r>
          </w:p>
        </w:tc>
        <w:tc>
          <w:tcPr>
            <w:tcW w:w="1123" w:type="dxa"/>
          </w:tcPr>
          <w:p w14:paraId="0E2EB47C" w14:textId="28A63809" w:rsidR="008D25AC" w:rsidRPr="00C17ECA" w:rsidRDefault="006568B6"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0.513</w:t>
            </w:r>
          </w:p>
        </w:tc>
      </w:tr>
      <w:tr w:rsidR="00A36A0D" w:rsidRPr="00C17ECA" w14:paraId="6B942AF0" w14:textId="23268507" w:rsidTr="00CA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C072CD" w14:textId="608639D5" w:rsidR="008D25AC" w:rsidRPr="00C17ECA" w:rsidRDefault="008D25AC" w:rsidP="00BC431C">
            <w:pPr>
              <w:pStyle w:val="ListParagraph"/>
              <w:ind w:left="0"/>
              <w:jc w:val="center"/>
              <w:rPr>
                <w:rFonts w:ascii="Times New Roman" w:hAnsi="Times New Roman" w:cs="Times New Roman"/>
                <w:b w:val="0"/>
                <w:bCs w:val="0"/>
              </w:rPr>
            </w:pPr>
            <w:proofErr w:type="spellStart"/>
            <w:r w:rsidRPr="00C17ECA">
              <w:rPr>
                <w:rFonts w:ascii="Times New Roman" w:hAnsi="Times New Roman" w:cs="Times New Roman"/>
              </w:rPr>
              <w:t>Trichloroacetonitrile</w:t>
            </w:r>
            <w:proofErr w:type="spellEnd"/>
          </w:p>
        </w:tc>
        <w:tc>
          <w:tcPr>
            <w:tcW w:w="1134" w:type="dxa"/>
          </w:tcPr>
          <w:p w14:paraId="3FF4F69E" w14:textId="1C0E1053"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TCAN</w:t>
            </w:r>
            <w:r w:rsidRPr="00C17ECA">
              <w:rPr>
                <w:rFonts w:ascii="Times New Roman" w:hAnsi="Times New Roman" w:cs="Times New Roman"/>
                <w:vertAlign w:val="superscript"/>
              </w:rPr>
              <w:t xml:space="preserve"> b</w:t>
            </w:r>
          </w:p>
        </w:tc>
        <w:tc>
          <w:tcPr>
            <w:tcW w:w="1842" w:type="dxa"/>
          </w:tcPr>
          <w:p w14:paraId="576E7D89" w14:textId="455AC93C"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 mg/mL in Acetone</w:t>
            </w:r>
          </w:p>
        </w:tc>
        <w:tc>
          <w:tcPr>
            <w:tcW w:w="1276" w:type="dxa"/>
          </w:tcPr>
          <w:p w14:paraId="33A5CFF5" w14:textId="4694D9A6"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3.20</w:t>
            </w:r>
          </w:p>
        </w:tc>
        <w:tc>
          <w:tcPr>
            <w:tcW w:w="1701" w:type="dxa"/>
          </w:tcPr>
          <w:p w14:paraId="7B27CB8F" w14:textId="4BAA63B5"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107.8 </w:t>
            </w:r>
            <w:r w:rsidRPr="00C17ECA">
              <w:rPr>
                <w:rFonts w:ascii="Wingdings" w:eastAsia="Wingdings" w:hAnsi="Wingdings" w:cs="Wingdings"/>
              </w:rPr>
              <w:t>à</w:t>
            </w:r>
            <w:r w:rsidRPr="00C17ECA">
              <w:rPr>
                <w:rFonts w:ascii="Times New Roman" w:hAnsi="Times New Roman" w:cs="Times New Roman"/>
              </w:rPr>
              <w:t xml:space="preserve"> 72.9 </w:t>
            </w:r>
            <w:r w:rsidRPr="00C17ECA">
              <w:rPr>
                <w:rFonts w:ascii="Times New Roman" w:hAnsi="Times New Roman" w:cs="Times New Roman"/>
                <w:vertAlign w:val="superscript"/>
              </w:rPr>
              <w:t>d</w:t>
            </w:r>
          </w:p>
        </w:tc>
        <w:tc>
          <w:tcPr>
            <w:tcW w:w="1418" w:type="dxa"/>
          </w:tcPr>
          <w:p w14:paraId="18206449" w14:textId="3B7A14E0"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29</w:t>
            </w:r>
          </w:p>
        </w:tc>
        <w:tc>
          <w:tcPr>
            <w:tcW w:w="1003" w:type="dxa"/>
          </w:tcPr>
          <w:p w14:paraId="2DB3F393" w14:textId="557F9BCE"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21.7</w:t>
            </w:r>
          </w:p>
        </w:tc>
        <w:tc>
          <w:tcPr>
            <w:tcW w:w="1123" w:type="dxa"/>
          </w:tcPr>
          <w:p w14:paraId="17CA0FE6" w14:textId="37810074" w:rsidR="008D25AC" w:rsidRPr="00C17ECA" w:rsidRDefault="006D52D6"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0.</w:t>
            </w:r>
            <w:r w:rsidR="00FA094E" w:rsidRPr="00C17ECA">
              <w:rPr>
                <w:rFonts w:ascii="Times New Roman" w:hAnsi="Times New Roman" w:cs="Times New Roman"/>
              </w:rPr>
              <w:t>858</w:t>
            </w:r>
          </w:p>
        </w:tc>
      </w:tr>
      <w:tr w:rsidR="00A36A0D" w:rsidRPr="00C17ECA" w14:paraId="181C13F2" w14:textId="3C11C5A8" w:rsidTr="00CA56E8">
        <w:tc>
          <w:tcPr>
            <w:cnfStyle w:val="001000000000" w:firstRow="0" w:lastRow="0" w:firstColumn="1" w:lastColumn="0" w:oddVBand="0" w:evenVBand="0" w:oddHBand="0" w:evenHBand="0" w:firstRowFirstColumn="0" w:firstRowLastColumn="0" w:lastRowFirstColumn="0" w:lastRowLastColumn="0"/>
            <w:tcW w:w="2689" w:type="dxa"/>
          </w:tcPr>
          <w:p w14:paraId="30D94F5B" w14:textId="04EF5ABC" w:rsidR="008D25AC" w:rsidRPr="00C17ECA" w:rsidRDefault="008D25AC" w:rsidP="00BC431C">
            <w:pPr>
              <w:pStyle w:val="ListParagraph"/>
              <w:ind w:left="0"/>
              <w:jc w:val="center"/>
              <w:rPr>
                <w:rFonts w:ascii="Times New Roman" w:hAnsi="Times New Roman" w:cs="Times New Roman"/>
                <w:b w:val="0"/>
                <w:bCs w:val="0"/>
              </w:rPr>
            </w:pPr>
            <w:proofErr w:type="spellStart"/>
            <w:r w:rsidRPr="00C17ECA">
              <w:rPr>
                <w:rFonts w:ascii="Times New Roman" w:hAnsi="Times New Roman" w:cs="Times New Roman"/>
              </w:rPr>
              <w:t>Tribromoacetonitrile</w:t>
            </w:r>
            <w:proofErr w:type="spellEnd"/>
          </w:p>
        </w:tc>
        <w:tc>
          <w:tcPr>
            <w:tcW w:w="1134" w:type="dxa"/>
          </w:tcPr>
          <w:p w14:paraId="2E401F8A" w14:textId="6D005867" w:rsidR="008D25AC" w:rsidRPr="00C17ECA" w:rsidRDefault="008D25AC" w:rsidP="00BC43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TBAN</w:t>
            </w:r>
            <w:r w:rsidRPr="00C17ECA">
              <w:rPr>
                <w:rFonts w:ascii="Times New Roman" w:hAnsi="Times New Roman" w:cs="Times New Roman"/>
                <w:vertAlign w:val="superscript"/>
              </w:rPr>
              <w:t xml:space="preserve"> c</w:t>
            </w:r>
          </w:p>
        </w:tc>
        <w:tc>
          <w:tcPr>
            <w:tcW w:w="1842" w:type="dxa"/>
          </w:tcPr>
          <w:p w14:paraId="56A95B31" w14:textId="0D3DF879"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5 mg/mL in Acetone</w:t>
            </w:r>
          </w:p>
        </w:tc>
        <w:tc>
          <w:tcPr>
            <w:tcW w:w="1276" w:type="dxa"/>
          </w:tcPr>
          <w:p w14:paraId="6D06CFC4" w14:textId="1B9C4FAD"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11.18</w:t>
            </w:r>
          </w:p>
        </w:tc>
        <w:tc>
          <w:tcPr>
            <w:tcW w:w="1701" w:type="dxa"/>
          </w:tcPr>
          <w:p w14:paraId="395D7BDA" w14:textId="51D3EF01"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197.9 </w:t>
            </w:r>
            <w:r w:rsidRPr="00C17ECA">
              <w:rPr>
                <w:rFonts w:ascii="Wingdings" w:eastAsia="Wingdings" w:hAnsi="Wingdings" w:cs="Wingdings"/>
              </w:rPr>
              <w:t>à</w:t>
            </w:r>
            <w:r w:rsidRPr="00C17ECA">
              <w:rPr>
                <w:rFonts w:ascii="Times New Roman" w:hAnsi="Times New Roman" w:cs="Times New Roman"/>
              </w:rPr>
              <w:t xml:space="preserve"> 118.9 </w:t>
            </w:r>
            <w:r w:rsidRPr="00C17ECA">
              <w:rPr>
                <w:rFonts w:ascii="Times New Roman" w:hAnsi="Times New Roman" w:cs="Times New Roman"/>
                <w:vertAlign w:val="superscript"/>
              </w:rPr>
              <w:t>e</w:t>
            </w:r>
          </w:p>
        </w:tc>
        <w:tc>
          <w:tcPr>
            <w:tcW w:w="1418" w:type="dxa"/>
          </w:tcPr>
          <w:p w14:paraId="1036872F" w14:textId="77777777"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30</w:t>
            </w:r>
          </w:p>
        </w:tc>
        <w:tc>
          <w:tcPr>
            <w:tcW w:w="1003" w:type="dxa"/>
          </w:tcPr>
          <w:p w14:paraId="16ECDE62" w14:textId="77777777" w:rsidR="008D25AC" w:rsidRPr="00C17ECA" w:rsidRDefault="008D25A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194</w:t>
            </w:r>
          </w:p>
        </w:tc>
        <w:tc>
          <w:tcPr>
            <w:tcW w:w="1123" w:type="dxa"/>
          </w:tcPr>
          <w:p w14:paraId="10D89840" w14:textId="7CE3264D" w:rsidR="008D25AC" w:rsidRPr="00C17ECA" w:rsidRDefault="00F41F6C" w:rsidP="002B11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N/A</w:t>
            </w:r>
          </w:p>
        </w:tc>
      </w:tr>
      <w:tr w:rsidR="00A36A0D" w:rsidRPr="00C17ECA" w14:paraId="3CEB09E6" w14:textId="1258FBF9" w:rsidTr="00CA5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7C3B02" w14:textId="1A7816C5" w:rsidR="008D25AC" w:rsidRPr="00C17ECA" w:rsidRDefault="008D25AC" w:rsidP="00BC431C">
            <w:pPr>
              <w:pStyle w:val="ListParagraph"/>
              <w:ind w:left="0"/>
              <w:jc w:val="center"/>
              <w:rPr>
                <w:rFonts w:ascii="Times New Roman" w:hAnsi="Times New Roman" w:cs="Times New Roman"/>
                <w:b w:val="0"/>
                <w:bCs w:val="0"/>
              </w:rPr>
            </w:pPr>
            <w:r w:rsidRPr="00C17ECA">
              <w:rPr>
                <w:rFonts w:ascii="Times New Roman" w:hAnsi="Times New Roman" w:cs="Times New Roman"/>
              </w:rPr>
              <w:t>1,2-Dibromopropane</w:t>
            </w:r>
          </w:p>
        </w:tc>
        <w:tc>
          <w:tcPr>
            <w:tcW w:w="1134" w:type="dxa"/>
          </w:tcPr>
          <w:p w14:paraId="0835E330" w14:textId="1BC61E11"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1,2-DBP</w:t>
            </w:r>
            <w:r w:rsidRPr="00C17ECA">
              <w:rPr>
                <w:rFonts w:ascii="Times New Roman" w:hAnsi="Times New Roman" w:cs="Times New Roman"/>
                <w:vertAlign w:val="superscript"/>
              </w:rPr>
              <w:t xml:space="preserve"> a</w:t>
            </w:r>
          </w:p>
        </w:tc>
        <w:tc>
          <w:tcPr>
            <w:tcW w:w="1842" w:type="dxa"/>
          </w:tcPr>
          <w:p w14:paraId="14F01035" w14:textId="2AFED5F7"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97%</w:t>
            </w:r>
          </w:p>
        </w:tc>
        <w:tc>
          <w:tcPr>
            <w:tcW w:w="1276" w:type="dxa"/>
          </w:tcPr>
          <w:p w14:paraId="16596BBA" w14:textId="3C4A9983" w:rsidR="008D25AC" w:rsidRPr="00C17ECA" w:rsidRDefault="008D25AC" w:rsidP="002B11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7.77</w:t>
            </w:r>
          </w:p>
        </w:tc>
        <w:tc>
          <w:tcPr>
            <w:tcW w:w="1701" w:type="dxa"/>
          </w:tcPr>
          <w:p w14:paraId="7F867663" w14:textId="3D8D6768"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 xml:space="preserve">120.9 </w:t>
            </w:r>
            <w:r w:rsidRPr="00C17ECA">
              <w:rPr>
                <w:rFonts w:ascii="Wingdings" w:eastAsia="Wingdings" w:hAnsi="Wingdings" w:cs="Wingdings"/>
              </w:rPr>
              <w:t>à</w:t>
            </w:r>
            <w:r w:rsidRPr="00C17ECA">
              <w:rPr>
                <w:rFonts w:ascii="Times New Roman" w:hAnsi="Times New Roman" w:cs="Times New Roman"/>
              </w:rPr>
              <w:t xml:space="preserve"> 92.9 </w:t>
            </w:r>
            <w:r w:rsidRPr="00C17ECA">
              <w:rPr>
                <w:rFonts w:ascii="Times New Roman" w:hAnsi="Times New Roman" w:cs="Times New Roman"/>
                <w:vertAlign w:val="superscript"/>
              </w:rPr>
              <w:t>d</w:t>
            </w:r>
          </w:p>
        </w:tc>
        <w:tc>
          <w:tcPr>
            <w:tcW w:w="1418" w:type="dxa"/>
          </w:tcPr>
          <w:p w14:paraId="077EF1F5" w14:textId="6AAE7B28"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30</w:t>
            </w:r>
          </w:p>
        </w:tc>
        <w:tc>
          <w:tcPr>
            <w:tcW w:w="1003" w:type="dxa"/>
          </w:tcPr>
          <w:p w14:paraId="2C150199" w14:textId="42B7971B" w:rsidR="008D25AC" w:rsidRPr="00C17ECA" w:rsidRDefault="008D25A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16.3</w:t>
            </w:r>
          </w:p>
        </w:tc>
        <w:tc>
          <w:tcPr>
            <w:tcW w:w="1123" w:type="dxa"/>
          </w:tcPr>
          <w:p w14:paraId="7AC73999" w14:textId="38B37F4C" w:rsidR="008D25AC" w:rsidRPr="00C17ECA" w:rsidRDefault="00F41F6C" w:rsidP="00BC43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17ECA">
              <w:rPr>
                <w:rFonts w:ascii="Times New Roman" w:hAnsi="Times New Roman" w:cs="Times New Roman"/>
              </w:rPr>
              <w:t>N/A</w:t>
            </w:r>
          </w:p>
        </w:tc>
      </w:tr>
    </w:tbl>
    <w:p w14:paraId="1FCC5718" w14:textId="44E9154B" w:rsidR="0078400F" w:rsidRPr="00C17ECA" w:rsidRDefault="0078400F" w:rsidP="0099174D">
      <w:pPr>
        <w:rPr>
          <w:rFonts w:ascii="Times New Roman" w:hAnsi="Times New Roman" w:cs="Times New Roman"/>
          <w:sz w:val="20"/>
          <w:szCs w:val="20"/>
        </w:rPr>
      </w:pPr>
      <w:r w:rsidRPr="00C17ECA">
        <w:rPr>
          <w:rFonts w:ascii="Times New Roman" w:hAnsi="Times New Roman" w:cs="Times New Roman"/>
          <w:sz w:val="20"/>
          <w:szCs w:val="20"/>
          <w:vertAlign w:val="superscript"/>
        </w:rPr>
        <w:t>a</w:t>
      </w:r>
      <w:r w:rsidRPr="00C17ECA">
        <w:rPr>
          <w:rFonts w:ascii="Times New Roman" w:hAnsi="Times New Roman" w:cs="Times New Roman"/>
          <w:sz w:val="20"/>
          <w:szCs w:val="20"/>
        </w:rPr>
        <w:t xml:space="preserve"> </w:t>
      </w:r>
      <w:r w:rsidR="008C7738" w:rsidRPr="00C17ECA">
        <w:rPr>
          <w:rFonts w:ascii="Times New Roman" w:hAnsi="Times New Roman" w:cs="Times New Roman"/>
          <w:sz w:val="20"/>
          <w:szCs w:val="20"/>
        </w:rPr>
        <w:t>Sigma-Aldrich</w:t>
      </w:r>
      <w:r w:rsidR="00D340FD" w:rsidRPr="00C17ECA">
        <w:rPr>
          <w:rFonts w:ascii="Times New Roman" w:hAnsi="Times New Roman" w:cs="Times New Roman"/>
          <w:sz w:val="20"/>
          <w:szCs w:val="20"/>
        </w:rPr>
        <w:t xml:space="preserve"> </w:t>
      </w:r>
      <w:r w:rsidR="00D340FD" w:rsidRPr="00C17ECA">
        <w:rPr>
          <w:rFonts w:ascii="Times New Roman" w:hAnsi="Times New Roman" w:cs="Times New Roman"/>
        </w:rPr>
        <w:t>(Saint Louis, MO, USA)</w:t>
      </w:r>
      <w:r w:rsidR="001549FA" w:rsidRPr="00C17ECA">
        <w:rPr>
          <w:rFonts w:ascii="Times New Roman" w:hAnsi="Times New Roman" w:cs="Times New Roman"/>
          <w:sz w:val="20"/>
          <w:szCs w:val="20"/>
        </w:rPr>
        <w:t xml:space="preserve">; </w:t>
      </w:r>
      <w:r w:rsidR="008C7738" w:rsidRPr="00C17ECA">
        <w:rPr>
          <w:rFonts w:ascii="Times New Roman" w:hAnsi="Times New Roman" w:cs="Times New Roman"/>
          <w:sz w:val="20"/>
          <w:szCs w:val="20"/>
          <w:vertAlign w:val="superscript"/>
        </w:rPr>
        <w:t xml:space="preserve">b </w:t>
      </w:r>
      <w:r w:rsidR="002233A2" w:rsidRPr="00C17ECA">
        <w:rPr>
          <w:rFonts w:ascii="Times New Roman" w:hAnsi="Times New Roman" w:cs="Times New Roman"/>
          <w:sz w:val="20"/>
          <w:szCs w:val="20"/>
        </w:rPr>
        <w:t>Chromatographic Specialties (Brockville, ON, Canada)</w:t>
      </w:r>
      <w:r w:rsidR="001549FA" w:rsidRPr="00C17ECA">
        <w:rPr>
          <w:rFonts w:ascii="Times New Roman" w:hAnsi="Times New Roman" w:cs="Times New Roman"/>
          <w:sz w:val="20"/>
          <w:szCs w:val="20"/>
        </w:rPr>
        <w:t xml:space="preserve">; </w:t>
      </w:r>
      <w:r w:rsidR="002233A2" w:rsidRPr="00C17ECA">
        <w:rPr>
          <w:rFonts w:ascii="Times New Roman" w:hAnsi="Times New Roman" w:cs="Times New Roman"/>
          <w:sz w:val="20"/>
          <w:szCs w:val="20"/>
          <w:vertAlign w:val="superscript"/>
        </w:rPr>
        <w:t>c</w:t>
      </w:r>
      <w:r w:rsidR="00647064" w:rsidRPr="00C17ECA">
        <w:rPr>
          <w:rFonts w:ascii="Times New Roman" w:hAnsi="Times New Roman" w:cs="Times New Roman"/>
          <w:sz w:val="20"/>
          <w:szCs w:val="20"/>
        </w:rPr>
        <w:t xml:space="preserve"> </w:t>
      </w:r>
      <w:proofErr w:type="spellStart"/>
      <w:r w:rsidR="00647064" w:rsidRPr="00C17ECA">
        <w:rPr>
          <w:rFonts w:ascii="Times New Roman" w:hAnsi="Times New Roman" w:cs="Times New Roman"/>
          <w:sz w:val="20"/>
          <w:szCs w:val="20"/>
        </w:rPr>
        <w:t>CanSyn</w:t>
      </w:r>
      <w:proofErr w:type="spellEnd"/>
      <w:r w:rsidR="00647064" w:rsidRPr="00C17ECA">
        <w:rPr>
          <w:rFonts w:ascii="Times New Roman" w:hAnsi="Times New Roman" w:cs="Times New Roman"/>
          <w:sz w:val="20"/>
          <w:szCs w:val="20"/>
        </w:rPr>
        <w:t xml:space="preserve"> Chem Corp (Toronto, ON, </w:t>
      </w:r>
      <w:r w:rsidR="001D21D1" w:rsidRPr="00C17ECA">
        <w:rPr>
          <w:rFonts w:ascii="Times New Roman" w:hAnsi="Times New Roman" w:cs="Times New Roman"/>
          <w:sz w:val="20"/>
          <w:szCs w:val="20"/>
        </w:rPr>
        <w:t>C</w:t>
      </w:r>
      <w:r w:rsidR="00647064" w:rsidRPr="00C17ECA">
        <w:rPr>
          <w:rFonts w:ascii="Times New Roman" w:hAnsi="Times New Roman" w:cs="Times New Roman"/>
          <w:sz w:val="20"/>
          <w:szCs w:val="20"/>
        </w:rPr>
        <w:t>anada)</w:t>
      </w:r>
      <w:r w:rsidR="001D21D1" w:rsidRPr="00C17ECA">
        <w:rPr>
          <w:rFonts w:ascii="Times New Roman" w:hAnsi="Times New Roman" w:cs="Times New Roman"/>
          <w:sz w:val="20"/>
          <w:szCs w:val="20"/>
        </w:rPr>
        <w:t xml:space="preserve">; </w:t>
      </w:r>
      <w:r w:rsidR="00151628" w:rsidRPr="00C17ECA">
        <w:rPr>
          <w:rFonts w:ascii="Times New Roman" w:hAnsi="Times New Roman" w:cs="Times New Roman"/>
          <w:sz w:val="20"/>
          <w:szCs w:val="20"/>
          <w:vertAlign w:val="superscript"/>
        </w:rPr>
        <w:t>d</w:t>
      </w:r>
      <w:r w:rsidR="00151628" w:rsidRPr="00C17ECA">
        <w:rPr>
          <w:rFonts w:ascii="Times New Roman" w:hAnsi="Times New Roman" w:cs="Times New Roman"/>
          <w:sz w:val="20"/>
          <w:szCs w:val="20"/>
        </w:rPr>
        <w:t xml:space="preserve"> </w:t>
      </w:r>
      <w:r w:rsidR="006417FE" w:rsidRPr="00C17ECA">
        <w:rPr>
          <w:rFonts w:ascii="Times New Roman" w:hAnsi="Times New Roman" w:cs="Times New Roman"/>
          <w:noProof/>
          <w:sz w:val="20"/>
          <w:szCs w:val="20"/>
        </w:rPr>
        <w:t>(</w:t>
      </w:r>
      <w:r w:rsidR="004678CF" w:rsidRPr="00C17ECA">
        <w:rPr>
          <w:rFonts w:ascii="Times New Roman" w:hAnsi="Times New Roman" w:cs="Times New Roman"/>
          <w:noProof/>
          <w:sz w:val="20"/>
          <w:szCs w:val="20"/>
        </w:rPr>
        <w:t>Ortega-Hernandez et al., 2021</w:t>
      </w:r>
      <w:r w:rsidR="006417FE" w:rsidRPr="00C17ECA">
        <w:rPr>
          <w:rFonts w:ascii="Times New Roman" w:hAnsi="Times New Roman" w:cs="Times New Roman"/>
          <w:noProof/>
          <w:sz w:val="20"/>
          <w:szCs w:val="20"/>
        </w:rPr>
        <w:t>)</w:t>
      </w:r>
      <w:r w:rsidR="001D21D1" w:rsidRPr="00C17ECA">
        <w:rPr>
          <w:rFonts w:ascii="Times New Roman" w:hAnsi="Times New Roman" w:cs="Times New Roman"/>
          <w:sz w:val="20"/>
          <w:szCs w:val="20"/>
        </w:rPr>
        <w:t xml:space="preserve">; </w:t>
      </w:r>
      <w:r w:rsidR="001D21D1" w:rsidRPr="00C17ECA">
        <w:rPr>
          <w:rFonts w:ascii="Times New Roman" w:hAnsi="Times New Roman" w:cs="Times New Roman"/>
          <w:sz w:val="20"/>
          <w:szCs w:val="20"/>
          <w:vertAlign w:val="superscript"/>
        </w:rPr>
        <w:t>e</w:t>
      </w:r>
      <w:r w:rsidR="006417FE" w:rsidRPr="00C17ECA" w:rsidDel="001D21D1">
        <w:rPr>
          <w:rFonts w:ascii="Times New Roman" w:hAnsi="Times New Roman" w:cs="Times New Roman"/>
          <w:sz w:val="20"/>
          <w:szCs w:val="20"/>
        </w:rPr>
        <w:t xml:space="preserve"> </w:t>
      </w:r>
      <w:r w:rsidRPr="00C17ECA">
        <w:rPr>
          <w:rFonts w:ascii="Times New Roman" w:hAnsi="Times New Roman" w:cs="Times New Roman"/>
          <w:sz w:val="20"/>
          <w:szCs w:val="20"/>
        </w:rPr>
        <w:t>Determined in this study</w:t>
      </w:r>
      <w:r w:rsidR="00707518" w:rsidRPr="00C17ECA">
        <w:rPr>
          <w:rFonts w:ascii="Times New Roman" w:hAnsi="Times New Roman" w:cs="Times New Roman"/>
          <w:sz w:val="20"/>
          <w:szCs w:val="20"/>
        </w:rPr>
        <w:t>; N/A: not applicable</w:t>
      </w:r>
      <w:r w:rsidR="00F41F6C" w:rsidRPr="00C17ECA">
        <w:rPr>
          <w:rFonts w:ascii="Times New Roman" w:hAnsi="Times New Roman" w:cs="Times New Roman"/>
          <w:sz w:val="20"/>
          <w:szCs w:val="20"/>
        </w:rPr>
        <w:t>; MDL: method detection limit</w:t>
      </w:r>
    </w:p>
    <w:p w14:paraId="108B6CAE" w14:textId="77777777" w:rsidR="006417FE" w:rsidRPr="00C17ECA" w:rsidRDefault="006417FE" w:rsidP="004C530E">
      <w:pPr>
        <w:spacing w:line="480" w:lineRule="auto"/>
        <w:jc w:val="both"/>
        <w:rPr>
          <w:rFonts w:ascii="Times New Roman" w:hAnsi="Times New Roman" w:cs="Times New Roman"/>
          <w:sz w:val="24"/>
          <w:szCs w:val="24"/>
        </w:rPr>
      </w:pPr>
    </w:p>
    <w:p w14:paraId="113ABEAD" w14:textId="77777777" w:rsidR="00CF64C9" w:rsidRPr="00C17ECA" w:rsidRDefault="00CF64C9" w:rsidP="004C530E">
      <w:pPr>
        <w:spacing w:line="480" w:lineRule="auto"/>
        <w:jc w:val="both"/>
        <w:rPr>
          <w:rFonts w:ascii="Times New Roman" w:hAnsi="Times New Roman" w:cs="Times New Roman"/>
          <w:sz w:val="24"/>
          <w:szCs w:val="24"/>
        </w:rPr>
        <w:sectPr w:rsidR="00CF64C9" w:rsidRPr="00C17ECA" w:rsidSect="00C20A7F">
          <w:headerReference w:type="default" r:id="rId13"/>
          <w:footerReference w:type="default" r:id="rId14"/>
          <w:pgSz w:w="15840" w:h="12240" w:orient="landscape"/>
          <w:pgMar w:top="1440" w:right="1440" w:bottom="1440" w:left="1440" w:header="720" w:footer="720" w:gutter="0"/>
          <w:lnNumType w:countBy="1" w:restart="continuous"/>
          <w:cols w:space="720"/>
          <w:docGrid w:linePitch="360"/>
        </w:sectPr>
      </w:pPr>
    </w:p>
    <w:p w14:paraId="3644D66D" w14:textId="3FADFCAE" w:rsidR="00172BF2" w:rsidRPr="00C17ECA" w:rsidRDefault="00172BF2" w:rsidP="004C530E">
      <w:pPr>
        <w:spacing w:line="480" w:lineRule="auto"/>
        <w:jc w:val="both"/>
        <w:rPr>
          <w:rFonts w:ascii="Times New Roman" w:hAnsi="Times New Roman" w:cs="Times New Roman"/>
          <w:sz w:val="24"/>
          <w:szCs w:val="24"/>
        </w:rPr>
      </w:pPr>
    </w:p>
    <w:p w14:paraId="316B265D" w14:textId="0C5739BF" w:rsidR="00A57F26" w:rsidRPr="00C17ECA" w:rsidRDefault="00881301" w:rsidP="00CA56E8">
      <w:pPr>
        <w:spacing w:line="480" w:lineRule="auto"/>
        <w:jc w:val="center"/>
        <w:rPr>
          <w:rFonts w:ascii="Times New Roman" w:hAnsi="Times New Roman" w:cs="Times New Roman"/>
          <w:sz w:val="24"/>
          <w:szCs w:val="24"/>
        </w:rPr>
      </w:pPr>
      <w:r w:rsidRPr="00C17ECA">
        <w:rPr>
          <w:rFonts w:ascii="Times New Roman" w:hAnsi="Times New Roman" w:cs="Times New Roman"/>
          <w:noProof/>
          <w:sz w:val="24"/>
          <w:szCs w:val="24"/>
        </w:rPr>
        <w:drawing>
          <wp:inline distT="0" distB="0" distL="0" distR="0" wp14:anchorId="19D47F91" wp14:editId="121E0DAA">
            <wp:extent cx="3982717" cy="5042648"/>
            <wp:effectExtent l="0" t="0" r="571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0062" cy="5064609"/>
                    </a:xfrm>
                    <a:prstGeom prst="rect">
                      <a:avLst/>
                    </a:prstGeom>
                  </pic:spPr>
                </pic:pic>
              </a:graphicData>
            </a:graphic>
          </wp:inline>
        </w:drawing>
      </w:r>
    </w:p>
    <w:p w14:paraId="208C15FC" w14:textId="5F2B36A8" w:rsidR="00A57F26" w:rsidRPr="00C17ECA" w:rsidRDefault="0088489A" w:rsidP="00CA56E8">
      <w:pPr>
        <w:spacing w:before="240" w:line="240" w:lineRule="auto"/>
        <w:jc w:val="both"/>
        <w:rPr>
          <w:rFonts w:ascii="Times New Roman" w:hAnsi="Times New Roman" w:cs="Times New Roman"/>
          <w:sz w:val="24"/>
          <w:szCs w:val="24"/>
        </w:rPr>
      </w:pPr>
      <w:r w:rsidRPr="00C17ECA">
        <w:rPr>
          <w:rFonts w:ascii="Times New Roman" w:hAnsi="Times New Roman" w:cs="Times New Roman"/>
          <w:b/>
          <w:sz w:val="24"/>
          <w:szCs w:val="24"/>
        </w:rPr>
        <w:t>Figure 1.</w:t>
      </w:r>
      <w:r w:rsidRPr="00C17ECA">
        <w:rPr>
          <w:rFonts w:ascii="Times New Roman" w:hAnsi="Times New Roman" w:cs="Times New Roman"/>
          <w:sz w:val="24"/>
          <w:szCs w:val="24"/>
        </w:rPr>
        <w:t xml:space="preserve"> </w:t>
      </w:r>
      <w:r w:rsidR="00E921DA" w:rsidRPr="00C17ECA">
        <w:rPr>
          <w:rFonts w:ascii="Times New Roman" w:hAnsi="Times New Roman" w:cs="Times New Roman"/>
          <w:sz w:val="24"/>
          <w:szCs w:val="24"/>
        </w:rPr>
        <w:t xml:space="preserve">(A) </w:t>
      </w:r>
      <w:r w:rsidR="00BC431C" w:rsidRPr="00C17ECA">
        <w:rPr>
          <w:rFonts w:ascii="Times New Roman" w:hAnsi="Times New Roman" w:cs="Times New Roman"/>
          <w:sz w:val="24"/>
          <w:szCs w:val="24"/>
        </w:rPr>
        <w:t xml:space="preserve">Neutral and </w:t>
      </w:r>
      <w:r w:rsidR="00E921DA" w:rsidRPr="00C17ECA">
        <w:rPr>
          <w:rFonts w:ascii="Times New Roman" w:hAnsi="Times New Roman" w:cs="Times New Roman"/>
          <w:sz w:val="24"/>
          <w:szCs w:val="24"/>
        </w:rPr>
        <w:t>(B)</w:t>
      </w:r>
      <w:r w:rsidR="00BC431C" w:rsidRPr="00C17ECA">
        <w:rPr>
          <w:rFonts w:ascii="Times New Roman" w:hAnsi="Times New Roman" w:cs="Times New Roman"/>
          <w:sz w:val="24"/>
          <w:szCs w:val="24"/>
        </w:rPr>
        <w:t xml:space="preserve"> bas</w:t>
      </w:r>
      <w:r w:rsidR="00753BA4" w:rsidRPr="00C17ECA">
        <w:rPr>
          <w:rFonts w:ascii="Times New Roman" w:hAnsi="Times New Roman" w:cs="Times New Roman"/>
          <w:sz w:val="24"/>
          <w:szCs w:val="24"/>
        </w:rPr>
        <w:t>e</w:t>
      </w:r>
      <w:r w:rsidR="00BC431C" w:rsidRPr="00C17ECA">
        <w:rPr>
          <w:rFonts w:ascii="Times New Roman" w:hAnsi="Times New Roman" w:cs="Times New Roman"/>
          <w:sz w:val="24"/>
          <w:szCs w:val="24"/>
        </w:rPr>
        <w:t xml:space="preserve"> hydrolysis of </w:t>
      </w:r>
      <w:r w:rsidR="00FB4AB8" w:rsidRPr="00C17ECA">
        <w:rPr>
          <w:rFonts w:ascii="Times New Roman" w:hAnsi="Times New Roman" w:cs="Times New Roman"/>
          <w:sz w:val="24"/>
          <w:szCs w:val="24"/>
        </w:rPr>
        <w:t>halo</w:t>
      </w:r>
      <w:r w:rsidR="001B6C73" w:rsidRPr="00C17ECA">
        <w:rPr>
          <w:rFonts w:ascii="Times New Roman" w:hAnsi="Times New Roman" w:cs="Times New Roman"/>
          <w:sz w:val="24"/>
          <w:szCs w:val="24"/>
        </w:rPr>
        <w:t>acetonitrile</w:t>
      </w:r>
      <w:r w:rsidR="003B4C02" w:rsidRPr="00C17ECA">
        <w:rPr>
          <w:rFonts w:ascii="Times New Roman" w:hAnsi="Times New Roman" w:cs="Times New Roman"/>
          <w:sz w:val="24"/>
          <w:szCs w:val="24"/>
        </w:rPr>
        <w:t>s</w:t>
      </w:r>
      <w:r w:rsidR="00174076" w:rsidRPr="00C17ECA">
        <w:rPr>
          <w:rFonts w:ascii="Times New Roman" w:hAnsi="Times New Roman" w:cs="Times New Roman"/>
          <w:sz w:val="24"/>
          <w:szCs w:val="24"/>
        </w:rPr>
        <w:t xml:space="preserve">. </w:t>
      </w:r>
      <w:r w:rsidR="009C0A85" w:rsidRPr="00C17ECA">
        <w:rPr>
          <w:rFonts w:ascii="Times New Roman" w:hAnsi="Times New Roman" w:cs="Times New Roman"/>
          <w:sz w:val="24"/>
          <w:szCs w:val="24"/>
        </w:rPr>
        <w:t xml:space="preserve">(A) </w:t>
      </w:r>
      <w:r w:rsidR="008429CF" w:rsidRPr="00C17ECA">
        <w:rPr>
          <w:rFonts w:ascii="Times New Roman" w:hAnsi="Times New Roman" w:cs="Times New Roman"/>
          <w:sz w:val="24"/>
          <w:szCs w:val="24"/>
        </w:rPr>
        <w:t xml:space="preserve">Nucleophilic water adds to </w:t>
      </w:r>
      <w:r w:rsidR="00414A15" w:rsidRPr="00C17ECA">
        <w:rPr>
          <w:rFonts w:ascii="Times New Roman" w:hAnsi="Times New Roman" w:cs="Times New Roman"/>
          <w:sz w:val="24"/>
          <w:szCs w:val="24"/>
        </w:rPr>
        <w:t xml:space="preserve">the nitrile carbon to produce </w:t>
      </w:r>
      <w:r w:rsidR="00AC7C64" w:rsidRPr="00C17ECA">
        <w:rPr>
          <w:rFonts w:ascii="Times New Roman" w:hAnsi="Times New Roman" w:cs="Times New Roman"/>
          <w:sz w:val="24"/>
          <w:szCs w:val="24"/>
        </w:rPr>
        <w:t>imine as an intermediate</w:t>
      </w:r>
      <w:r w:rsidR="007C2BC6" w:rsidRPr="00C17ECA">
        <w:rPr>
          <w:rFonts w:ascii="Times New Roman" w:hAnsi="Times New Roman" w:cs="Times New Roman"/>
          <w:sz w:val="24"/>
          <w:szCs w:val="24"/>
        </w:rPr>
        <w:t xml:space="preserve"> that undergoes a series of proton shifts t</w:t>
      </w:r>
      <w:r w:rsidR="0099257C" w:rsidRPr="00C17ECA">
        <w:rPr>
          <w:rFonts w:ascii="Times New Roman" w:hAnsi="Times New Roman" w:cs="Times New Roman"/>
          <w:sz w:val="24"/>
          <w:szCs w:val="24"/>
        </w:rPr>
        <w:t xml:space="preserve">hat results to </w:t>
      </w:r>
      <w:r w:rsidR="001D1FF2" w:rsidRPr="00C17ECA">
        <w:rPr>
          <w:rFonts w:ascii="Times New Roman" w:hAnsi="Times New Roman" w:cs="Times New Roman"/>
          <w:sz w:val="24"/>
          <w:szCs w:val="24"/>
        </w:rPr>
        <w:t xml:space="preserve">a </w:t>
      </w:r>
      <w:proofErr w:type="spellStart"/>
      <w:r w:rsidR="00414A15" w:rsidRPr="00C17ECA">
        <w:rPr>
          <w:rFonts w:ascii="Times New Roman" w:hAnsi="Times New Roman" w:cs="Times New Roman"/>
          <w:sz w:val="24"/>
          <w:szCs w:val="24"/>
        </w:rPr>
        <w:t>haloacetamide</w:t>
      </w:r>
      <w:proofErr w:type="spellEnd"/>
      <w:r w:rsidR="001D1FF2" w:rsidRPr="00C17ECA">
        <w:rPr>
          <w:rFonts w:ascii="Times New Roman" w:hAnsi="Times New Roman" w:cs="Times New Roman"/>
          <w:sz w:val="24"/>
          <w:szCs w:val="24"/>
        </w:rPr>
        <w:t xml:space="preserve">. </w:t>
      </w:r>
      <w:proofErr w:type="spellStart"/>
      <w:r w:rsidR="001030B5" w:rsidRPr="00C17ECA">
        <w:rPr>
          <w:rFonts w:ascii="Times New Roman" w:hAnsi="Times New Roman" w:cs="Times New Roman"/>
          <w:sz w:val="24"/>
          <w:szCs w:val="24"/>
        </w:rPr>
        <w:t>Haloacetamide</w:t>
      </w:r>
      <w:proofErr w:type="spellEnd"/>
      <w:r w:rsidR="001030B5" w:rsidRPr="00C17ECA">
        <w:rPr>
          <w:rFonts w:ascii="Times New Roman" w:hAnsi="Times New Roman" w:cs="Times New Roman"/>
          <w:sz w:val="24"/>
          <w:szCs w:val="24"/>
        </w:rPr>
        <w:t xml:space="preserve"> can further </w:t>
      </w:r>
      <w:r w:rsidR="00CA1D23" w:rsidRPr="00C17ECA">
        <w:rPr>
          <w:rFonts w:ascii="Times New Roman" w:hAnsi="Times New Roman" w:cs="Times New Roman"/>
          <w:sz w:val="24"/>
          <w:szCs w:val="24"/>
        </w:rPr>
        <w:t>hydrolyze</w:t>
      </w:r>
      <w:r w:rsidR="001030B5" w:rsidRPr="00C17ECA">
        <w:rPr>
          <w:rFonts w:ascii="Times New Roman" w:hAnsi="Times New Roman" w:cs="Times New Roman"/>
          <w:sz w:val="24"/>
          <w:szCs w:val="24"/>
        </w:rPr>
        <w:t xml:space="preserve"> to </w:t>
      </w:r>
      <w:r w:rsidR="007F149E" w:rsidRPr="00C17ECA">
        <w:rPr>
          <w:rFonts w:ascii="Times New Roman" w:hAnsi="Times New Roman" w:cs="Times New Roman"/>
          <w:sz w:val="24"/>
          <w:szCs w:val="24"/>
        </w:rPr>
        <w:t xml:space="preserve">produce </w:t>
      </w:r>
      <w:proofErr w:type="spellStart"/>
      <w:r w:rsidR="00CA1D23" w:rsidRPr="00C17ECA">
        <w:rPr>
          <w:rFonts w:ascii="Times New Roman" w:hAnsi="Times New Roman" w:cs="Times New Roman"/>
          <w:sz w:val="24"/>
          <w:szCs w:val="24"/>
        </w:rPr>
        <w:t>haloacetic</w:t>
      </w:r>
      <w:proofErr w:type="spellEnd"/>
      <w:r w:rsidR="00CA1D23" w:rsidRPr="00C17ECA">
        <w:rPr>
          <w:rFonts w:ascii="Times New Roman" w:hAnsi="Times New Roman" w:cs="Times New Roman"/>
          <w:sz w:val="24"/>
          <w:szCs w:val="24"/>
        </w:rPr>
        <w:t xml:space="preserve"> acid</w:t>
      </w:r>
      <w:r w:rsidR="007F149E" w:rsidRPr="00C17ECA">
        <w:rPr>
          <w:rFonts w:ascii="Times New Roman" w:hAnsi="Times New Roman" w:cs="Times New Roman"/>
          <w:sz w:val="24"/>
          <w:szCs w:val="24"/>
        </w:rPr>
        <w:t xml:space="preserve">. </w:t>
      </w:r>
      <w:r w:rsidR="00F84545" w:rsidRPr="00C17ECA">
        <w:rPr>
          <w:rFonts w:ascii="Times New Roman" w:hAnsi="Times New Roman" w:cs="Times New Roman"/>
          <w:sz w:val="24"/>
          <w:szCs w:val="24"/>
        </w:rPr>
        <w:t xml:space="preserve">(B) </w:t>
      </w:r>
      <w:r w:rsidR="00C73404" w:rsidRPr="00C17ECA">
        <w:rPr>
          <w:rFonts w:ascii="Times New Roman" w:hAnsi="Times New Roman" w:cs="Times New Roman"/>
          <w:sz w:val="24"/>
          <w:szCs w:val="24"/>
        </w:rPr>
        <w:t xml:space="preserve">the hydroxide ion adds to </w:t>
      </w:r>
      <w:r w:rsidR="00B92F74" w:rsidRPr="00C17ECA">
        <w:rPr>
          <w:rFonts w:ascii="Times New Roman" w:hAnsi="Times New Roman" w:cs="Times New Roman"/>
          <w:sz w:val="24"/>
          <w:szCs w:val="24"/>
        </w:rPr>
        <w:t>carbon-nitrogen triple bond by nucleophilic substitution</w:t>
      </w:r>
      <w:r w:rsidR="00EC6B05" w:rsidRPr="00C17ECA">
        <w:rPr>
          <w:rFonts w:ascii="Times New Roman" w:hAnsi="Times New Roman" w:cs="Times New Roman"/>
          <w:sz w:val="24"/>
          <w:szCs w:val="24"/>
        </w:rPr>
        <w:t xml:space="preserve"> to f</w:t>
      </w:r>
      <w:r w:rsidR="002F4243" w:rsidRPr="00C17ECA">
        <w:rPr>
          <w:rFonts w:ascii="Times New Roman" w:hAnsi="Times New Roman" w:cs="Times New Roman"/>
          <w:sz w:val="24"/>
          <w:szCs w:val="24"/>
        </w:rPr>
        <w:t>orm an imine</w:t>
      </w:r>
      <w:r w:rsidR="007D504C" w:rsidRPr="00C17ECA">
        <w:rPr>
          <w:rFonts w:ascii="Times New Roman" w:hAnsi="Times New Roman" w:cs="Times New Roman"/>
          <w:sz w:val="24"/>
          <w:szCs w:val="24"/>
        </w:rPr>
        <w:t xml:space="preserve"> which also undergoes a series of proton shifts to produce </w:t>
      </w:r>
      <w:proofErr w:type="spellStart"/>
      <w:r w:rsidR="007D504C" w:rsidRPr="00C17ECA">
        <w:rPr>
          <w:rFonts w:ascii="Times New Roman" w:hAnsi="Times New Roman" w:cs="Times New Roman"/>
          <w:sz w:val="24"/>
          <w:szCs w:val="24"/>
        </w:rPr>
        <w:t>haloacetamide</w:t>
      </w:r>
      <w:proofErr w:type="spellEnd"/>
      <w:r w:rsidR="0017535B" w:rsidRPr="00C17ECA">
        <w:rPr>
          <w:rFonts w:ascii="Times New Roman" w:hAnsi="Times New Roman" w:cs="Times New Roman"/>
          <w:sz w:val="24"/>
          <w:szCs w:val="24"/>
        </w:rPr>
        <w:t xml:space="preserve"> </w:t>
      </w:r>
      <w:r w:rsidR="00C50E32" w:rsidRPr="00C17ECA">
        <w:rPr>
          <w:rFonts w:ascii="Times New Roman" w:hAnsi="Times New Roman" w:cs="Times New Roman"/>
          <w:sz w:val="24"/>
          <w:szCs w:val="24"/>
        </w:rPr>
        <w:t xml:space="preserve">that hydrolyze to produce </w:t>
      </w:r>
      <w:proofErr w:type="spellStart"/>
      <w:r w:rsidR="00C50E32" w:rsidRPr="00C17ECA">
        <w:rPr>
          <w:rFonts w:ascii="Times New Roman" w:hAnsi="Times New Roman" w:cs="Times New Roman"/>
          <w:sz w:val="24"/>
          <w:szCs w:val="24"/>
        </w:rPr>
        <w:t>haloacetic</w:t>
      </w:r>
      <w:proofErr w:type="spellEnd"/>
      <w:r w:rsidR="00C50E32" w:rsidRPr="00C17ECA">
        <w:rPr>
          <w:rFonts w:ascii="Times New Roman" w:hAnsi="Times New Roman" w:cs="Times New Roman"/>
          <w:sz w:val="24"/>
          <w:szCs w:val="24"/>
        </w:rPr>
        <w:t xml:space="preserve"> acid. </w:t>
      </w:r>
      <w:r w:rsidR="00174076" w:rsidRPr="00C17ECA">
        <w:rPr>
          <w:rFonts w:ascii="Times New Roman" w:hAnsi="Times New Roman" w:cs="Times New Roman"/>
          <w:sz w:val="24"/>
          <w:szCs w:val="24"/>
        </w:rPr>
        <w:t xml:space="preserve">Adapted from </w:t>
      </w:r>
      <w:r w:rsidR="00614F30" w:rsidRPr="00C17ECA">
        <w:rPr>
          <w:rFonts w:ascii="Times New Roman" w:hAnsi="Times New Roman" w:cs="Times New Roman"/>
          <w:sz w:val="24"/>
          <w:szCs w:val="24"/>
        </w:rPr>
        <w:t>(</w:t>
      </w:r>
      <w:r w:rsidR="007C7194" w:rsidRPr="00C17ECA">
        <w:rPr>
          <w:rFonts w:ascii="Times New Roman" w:hAnsi="Times New Roman" w:cs="Times New Roman"/>
          <w:sz w:val="24"/>
          <w:szCs w:val="24"/>
        </w:rPr>
        <w:t>Jones, 2005</w:t>
      </w:r>
      <w:r w:rsidR="00614F30" w:rsidRPr="00C17ECA">
        <w:rPr>
          <w:rFonts w:ascii="Times New Roman" w:hAnsi="Times New Roman" w:cs="Times New Roman"/>
          <w:sz w:val="24"/>
          <w:szCs w:val="24"/>
        </w:rPr>
        <w:t>)</w:t>
      </w:r>
      <w:r w:rsidR="007C7194" w:rsidRPr="00C17ECA">
        <w:rPr>
          <w:rFonts w:ascii="Times New Roman" w:hAnsi="Times New Roman" w:cs="Times New Roman"/>
          <w:sz w:val="24"/>
          <w:szCs w:val="24"/>
        </w:rPr>
        <w:t xml:space="preserve">. </w:t>
      </w:r>
    </w:p>
    <w:p w14:paraId="75DD2EB0" w14:textId="77777777" w:rsidR="0031071A" w:rsidRPr="00C17ECA" w:rsidRDefault="0031071A" w:rsidP="004C530E">
      <w:pPr>
        <w:spacing w:line="480" w:lineRule="auto"/>
        <w:jc w:val="both"/>
        <w:rPr>
          <w:rFonts w:ascii="Times New Roman" w:hAnsi="Times New Roman" w:cs="Times New Roman"/>
          <w:sz w:val="24"/>
          <w:szCs w:val="24"/>
        </w:rPr>
      </w:pPr>
    </w:p>
    <w:p w14:paraId="2891992D" w14:textId="3C56C876" w:rsidR="00CF359B" w:rsidRPr="00C17ECA" w:rsidRDefault="006363E6" w:rsidP="004C530E">
      <w:pPr>
        <w:spacing w:line="480" w:lineRule="auto"/>
        <w:jc w:val="both"/>
        <w:rPr>
          <w:rFonts w:ascii="Times New Roman" w:hAnsi="Times New Roman" w:cs="Times New Roman"/>
          <w:sz w:val="24"/>
          <w:szCs w:val="24"/>
        </w:rPr>
      </w:pPr>
      <w:r w:rsidRPr="00C17ECA">
        <w:rPr>
          <w:rFonts w:ascii="Times New Roman" w:hAnsi="Times New Roman" w:cs="Times New Roman"/>
          <w:noProof/>
          <w:sz w:val="24"/>
          <w:szCs w:val="24"/>
          <w:lang w:val="en-CA" w:eastAsia="en-CA"/>
        </w:rPr>
        <w:lastRenderedPageBreak/>
        <w:drawing>
          <wp:inline distT="0" distB="0" distL="0" distR="0" wp14:anchorId="576BDFD7" wp14:editId="630E7CD6">
            <wp:extent cx="5908886" cy="167640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rotWithShape="1">
                    <a:blip r:embed="rId16">
                      <a:extLst>
                        <a:ext uri="{28A0092B-C50C-407E-A947-70E740481C1C}">
                          <a14:useLocalDpi xmlns:a14="http://schemas.microsoft.com/office/drawing/2010/main" val="0"/>
                        </a:ext>
                      </a:extLst>
                    </a:blip>
                    <a:srcRect l="2326" t="27033" r="3704" b="25572"/>
                    <a:stretch/>
                  </pic:blipFill>
                  <pic:spPr bwMode="auto">
                    <a:xfrm>
                      <a:off x="0" y="0"/>
                      <a:ext cx="5919999" cy="1679553"/>
                    </a:xfrm>
                    <a:prstGeom prst="rect">
                      <a:avLst/>
                    </a:prstGeom>
                    <a:ln>
                      <a:noFill/>
                    </a:ln>
                    <a:extLst>
                      <a:ext uri="{53640926-AAD7-44D8-BBD7-CCE9431645EC}">
                        <a14:shadowObscured xmlns:a14="http://schemas.microsoft.com/office/drawing/2010/main"/>
                      </a:ext>
                    </a:extLst>
                  </pic:spPr>
                </pic:pic>
              </a:graphicData>
            </a:graphic>
          </wp:inline>
        </w:drawing>
      </w:r>
    </w:p>
    <w:p w14:paraId="058C314E" w14:textId="12AFDA6D" w:rsidR="00CF359B" w:rsidRPr="00C17ECA" w:rsidRDefault="0031071A" w:rsidP="004C530E">
      <w:pPr>
        <w:spacing w:line="480" w:lineRule="auto"/>
        <w:jc w:val="both"/>
        <w:rPr>
          <w:rFonts w:ascii="Times New Roman" w:hAnsi="Times New Roman" w:cs="Times New Roman"/>
          <w:sz w:val="24"/>
          <w:szCs w:val="24"/>
        </w:rPr>
      </w:pPr>
      <w:r w:rsidRPr="00C17ECA">
        <w:rPr>
          <w:rFonts w:ascii="Times New Roman" w:hAnsi="Times New Roman" w:cs="Times New Roman"/>
          <w:b/>
          <w:bCs/>
          <w:sz w:val="24"/>
          <w:szCs w:val="24"/>
        </w:rPr>
        <w:t>Figure 2.</w:t>
      </w:r>
      <w:r w:rsidRPr="00C17ECA">
        <w:rPr>
          <w:rFonts w:ascii="Times New Roman" w:hAnsi="Times New Roman" w:cs="Times New Roman"/>
          <w:sz w:val="24"/>
          <w:szCs w:val="24"/>
        </w:rPr>
        <w:t xml:space="preserve"> </w:t>
      </w:r>
      <w:r w:rsidR="007A2456" w:rsidRPr="00C17ECA">
        <w:rPr>
          <w:rFonts w:ascii="Times New Roman" w:hAnsi="Times New Roman" w:cs="Times New Roman"/>
          <w:sz w:val="24"/>
          <w:szCs w:val="24"/>
        </w:rPr>
        <w:t xml:space="preserve">SPME procedure conditions </w:t>
      </w:r>
      <w:r w:rsidR="006363E6" w:rsidRPr="00C17ECA">
        <w:rPr>
          <w:rFonts w:ascii="Times New Roman" w:hAnsi="Times New Roman" w:cs="Times New Roman"/>
          <w:sz w:val="24"/>
          <w:szCs w:val="24"/>
        </w:rPr>
        <w:t>A</w:t>
      </w:r>
      <w:r w:rsidR="007A2456" w:rsidRPr="00C17ECA">
        <w:rPr>
          <w:rFonts w:ascii="Times New Roman" w:hAnsi="Times New Roman" w:cs="Times New Roman"/>
          <w:sz w:val="24"/>
          <w:szCs w:val="24"/>
        </w:rPr>
        <w:t>) extraction time (desorption at 200</w:t>
      </w:r>
      <w:r w:rsidR="007A2456" w:rsidRPr="00C17ECA">
        <w:rPr>
          <w:rFonts w:ascii="Times New Roman" w:hAnsi="Times New Roman" w:cs="Times New Roman"/>
          <w:sz w:val="24"/>
          <w:szCs w:val="24"/>
          <w:vertAlign w:val="superscript"/>
        </w:rPr>
        <w:t>0</w:t>
      </w:r>
      <w:r w:rsidR="007A2456" w:rsidRPr="00C17ECA">
        <w:rPr>
          <w:rFonts w:ascii="Times New Roman" w:hAnsi="Times New Roman" w:cs="Times New Roman"/>
          <w:sz w:val="24"/>
          <w:szCs w:val="24"/>
        </w:rPr>
        <w:t xml:space="preserve">C for 3 mins) </w:t>
      </w:r>
      <w:r w:rsidR="006363E6" w:rsidRPr="00C17ECA">
        <w:rPr>
          <w:rFonts w:ascii="Times New Roman" w:hAnsi="Times New Roman" w:cs="Times New Roman"/>
          <w:sz w:val="24"/>
          <w:szCs w:val="24"/>
        </w:rPr>
        <w:t>B</w:t>
      </w:r>
      <w:r w:rsidR="007A2456" w:rsidRPr="00C17ECA">
        <w:rPr>
          <w:rFonts w:ascii="Times New Roman" w:hAnsi="Times New Roman" w:cs="Times New Roman"/>
          <w:sz w:val="24"/>
          <w:szCs w:val="24"/>
        </w:rPr>
        <w:t xml:space="preserve">) desorption temperature (30 min extraction and 3 min desorption time), and </w:t>
      </w:r>
      <w:r w:rsidR="006363E6" w:rsidRPr="00C17ECA">
        <w:rPr>
          <w:rFonts w:ascii="Times New Roman" w:hAnsi="Times New Roman" w:cs="Times New Roman"/>
          <w:sz w:val="24"/>
          <w:szCs w:val="24"/>
        </w:rPr>
        <w:t>C</w:t>
      </w:r>
      <w:r w:rsidR="007A2456" w:rsidRPr="00C17ECA">
        <w:rPr>
          <w:rFonts w:ascii="Times New Roman" w:hAnsi="Times New Roman" w:cs="Times New Roman"/>
          <w:sz w:val="24"/>
          <w:szCs w:val="24"/>
        </w:rPr>
        <w:t>) desorption time (30 min extraction time, 250</w:t>
      </w:r>
      <w:r w:rsidR="007A2456" w:rsidRPr="00C17ECA">
        <w:rPr>
          <w:rFonts w:ascii="Times New Roman" w:hAnsi="Times New Roman" w:cs="Times New Roman"/>
          <w:sz w:val="24"/>
          <w:szCs w:val="24"/>
          <w:vertAlign w:val="superscript"/>
        </w:rPr>
        <w:t>0</w:t>
      </w:r>
      <w:r w:rsidR="007A2456" w:rsidRPr="00C17ECA">
        <w:rPr>
          <w:rFonts w:ascii="Times New Roman" w:hAnsi="Times New Roman" w:cs="Times New Roman"/>
          <w:sz w:val="24"/>
          <w:szCs w:val="24"/>
        </w:rPr>
        <w:t xml:space="preserve">C) </w:t>
      </w:r>
    </w:p>
    <w:p w14:paraId="0FF81EBC" w14:textId="43E9F653" w:rsidR="00CF359B" w:rsidRPr="00C17ECA" w:rsidRDefault="00CF359B" w:rsidP="004C530E">
      <w:pPr>
        <w:spacing w:line="480" w:lineRule="auto"/>
        <w:jc w:val="both"/>
        <w:rPr>
          <w:rFonts w:ascii="Times New Roman" w:hAnsi="Times New Roman" w:cs="Times New Roman"/>
          <w:sz w:val="24"/>
          <w:szCs w:val="24"/>
        </w:rPr>
      </w:pPr>
    </w:p>
    <w:p w14:paraId="019BA213" w14:textId="6C979319" w:rsidR="00FD1AC4" w:rsidRPr="00C17ECA" w:rsidRDefault="00FD1AC4" w:rsidP="004C530E">
      <w:pPr>
        <w:spacing w:line="480" w:lineRule="auto"/>
        <w:jc w:val="both"/>
        <w:rPr>
          <w:rFonts w:ascii="Times New Roman" w:hAnsi="Times New Roman" w:cs="Times New Roman"/>
          <w:sz w:val="24"/>
          <w:szCs w:val="24"/>
        </w:rPr>
      </w:pPr>
    </w:p>
    <w:p w14:paraId="0DF30D09" w14:textId="3215A723" w:rsidR="00FD1AC4" w:rsidRPr="00C17ECA" w:rsidRDefault="00FD1AC4" w:rsidP="004C530E">
      <w:pPr>
        <w:spacing w:line="480" w:lineRule="auto"/>
        <w:jc w:val="both"/>
        <w:rPr>
          <w:rFonts w:ascii="Times New Roman" w:hAnsi="Times New Roman" w:cs="Times New Roman"/>
          <w:sz w:val="24"/>
          <w:szCs w:val="24"/>
        </w:rPr>
      </w:pPr>
    </w:p>
    <w:p w14:paraId="03B9B59F" w14:textId="1A7DAEF0" w:rsidR="00FD1AC4" w:rsidRPr="00C17ECA" w:rsidRDefault="00FD1AC4" w:rsidP="004C530E">
      <w:pPr>
        <w:spacing w:line="480" w:lineRule="auto"/>
        <w:jc w:val="both"/>
        <w:rPr>
          <w:rFonts w:ascii="Times New Roman" w:hAnsi="Times New Roman" w:cs="Times New Roman"/>
          <w:sz w:val="24"/>
          <w:szCs w:val="24"/>
        </w:rPr>
      </w:pPr>
    </w:p>
    <w:p w14:paraId="62ACEA07" w14:textId="0EB2EC28" w:rsidR="00FD1AC4" w:rsidRPr="00C17ECA" w:rsidRDefault="00FD1AC4" w:rsidP="004C530E">
      <w:pPr>
        <w:spacing w:line="480" w:lineRule="auto"/>
        <w:jc w:val="both"/>
        <w:rPr>
          <w:rFonts w:ascii="Times New Roman" w:hAnsi="Times New Roman" w:cs="Times New Roman"/>
          <w:sz w:val="24"/>
          <w:szCs w:val="24"/>
        </w:rPr>
      </w:pPr>
    </w:p>
    <w:p w14:paraId="011A80BE" w14:textId="4D5E982C" w:rsidR="00FD1AC4" w:rsidRPr="00C17ECA" w:rsidRDefault="00FD1AC4" w:rsidP="004C530E">
      <w:pPr>
        <w:spacing w:line="480" w:lineRule="auto"/>
        <w:jc w:val="both"/>
        <w:rPr>
          <w:rFonts w:ascii="Times New Roman" w:hAnsi="Times New Roman" w:cs="Times New Roman"/>
          <w:sz w:val="24"/>
          <w:szCs w:val="24"/>
        </w:rPr>
      </w:pPr>
    </w:p>
    <w:p w14:paraId="4100B510" w14:textId="0BA984E5" w:rsidR="00FD1AC4" w:rsidRPr="00C17ECA" w:rsidRDefault="00FD1AC4" w:rsidP="004C530E">
      <w:pPr>
        <w:spacing w:line="480" w:lineRule="auto"/>
        <w:jc w:val="both"/>
        <w:rPr>
          <w:rFonts w:ascii="Times New Roman" w:hAnsi="Times New Roman" w:cs="Times New Roman"/>
          <w:sz w:val="24"/>
          <w:szCs w:val="24"/>
        </w:rPr>
      </w:pPr>
    </w:p>
    <w:p w14:paraId="015BF513" w14:textId="29D9DC86" w:rsidR="00FD1AC4" w:rsidRPr="00C17ECA" w:rsidRDefault="00FD1AC4" w:rsidP="004C530E">
      <w:pPr>
        <w:spacing w:line="480" w:lineRule="auto"/>
        <w:jc w:val="both"/>
        <w:rPr>
          <w:rFonts w:ascii="Times New Roman" w:hAnsi="Times New Roman" w:cs="Times New Roman"/>
          <w:sz w:val="24"/>
          <w:szCs w:val="24"/>
        </w:rPr>
      </w:pPr>
    </w:p>
    <w:p w14:paraId="25EDC0BF" w14:textId="2A663F3E" w:rsidR="00FD1AC4" w:rsidRPr="00C17ECA" w:rsidRDefault="00FD1AC4" w:rsidP="004C530E">
      <w:pPr>
        <w:spacing w:line="480" w:lineRule="auto"/>
        <w:jc w:val="both"/>
        <w:rPr>
          <w:rFonts w:ascii="Times New Roman" w:hAnsi="Times New Roman" w:cs="Times New Roman"/>
          <w:sz w:val="24"/>
          <w:szCs w:val="24"/>
        </w:rPr>
      </w:pPr>
    </w:p>
    <w:p w14:paraId="2F94E978" w14:textId="3BFEFC48" w:rsidR="00FD1AC4" w:rsidRPr="00C17ECA" w:rsidRDefault="00FD1AC4" w:rsidP="004C530E">
      <w:pPr>
        <w:spacing w:line="480" w:lineRule="auto"/>
        <w:jc w:val="both"/>
        <w:rPr>
          <w:rFonts w:ascii="Times New Roman" w:hAnsi="Times New Roman" w:cs="Times New Roman"/>
          <w:sz w:val="24"/>
          <w:szCs w:val="24"/>
        </w:rPr>
      </w:pPr>
    </w:p>
    <w:p w14:paraId="3E52592F" w14:textId="45F9B7A5" w:rsidR="00FD1AC4" w:rsidRPr="00C17ECA" w:rsidRDefault="00FD1AC4" w:rsidP="004C530E">
      <w:pPr>
        <w:spacing w:line="480" w:lineRule="auto"/>
        <w:jc w:val="both"/>
        <w:rPr>
          <w:rFonts w:ascii="Times New Roman" w:hAnsi="Times New Roman" w:cs="Times New Roman"/>
          <w:sz w:val="24"/>
          <w:szCs w:val="24"/>
        </w:rPr>
      </w:pPr>
    </w:p>
    <w:p w14:paraId="53804C94" w14:textId="26B107A3" w:rsidR="00FE0A3E" w:rsidRPr="00C17ECA" w:rsidRDefault="002B7C5B" w:rsidP="00B301A9">
      <w:pPr>
        <w:spacing w:line="480" w:lineRule="auto"/>
        <w:jc w:val="center"/>
        <w:rPr>
          <w:rFonts w:ascii="Times New Roman" w:hAnsi="Times New Roman" w:cs="Times New Roman"/>
          <w:sz w:val="24"/>
          <w:szCs w:val="24"/>
        </w:rPr>
      </w:pPr>
      <w:r w:rsidRPr="00C17ECA">
        <w:rPr>
          <w:noProof/>
        </w:rPr>
        <w:lastRenderedPageBreak/>
        <w:drawing>
          <wp:inline distT="0" distB="0" distL="0" distR="0" wp14:anchorId="72390077" wp14:editId="5A9DC38D">
            <wp:extent cx="3430800" cy="617400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7">
                      <a:extLst>
                        <a:ext uri="{28A0092B-C50C-407E-A947-70E740481C1C}">
                          <a14:useLocalDpi xmlns:a14="http://schemas.microsoft.com/office/drawing/2010/main" val="0"/>
                        </a:ext>
                      </a:extLst>
                    </a:blip>
                    <a:srcRect l="1590" b="528"/>
                    <a:stretch/>
                  </pic:blipFill>
                  <pic:spPr bwMode="auto">
                    <a:xfrm>
                      <a:off x="0" y="0"/>
                      <a:ext cx="3430800" cy="6174000"/>
                    </a:xfrm>
                    <a:prstGeom prst="rect">
                      <a:avLst/>
                    </a:prstGeom>
                    <a:ln>
                      <a:noFill/>
                    </a:ln>
                    <a:extLst>
                      <a:ext uri="{53640926-AAD7-44D8-BBD7-CCE9431645EC}">
                        <a14:shadowObscured xmlns:a14="http://schemas.microsoft.com/office/drawing/2010/main"/>
                      </a:ext>
                    </a:extLst>
                  </pic:spPr>
                </pic:pic>
              </a:graphicData>
            </a:graphic>
          </wp:inline>
        </w:drawing>
      </w:r>
    </w:p>
    <w:p w14:paraId="233D7222" w14:textId="5FF92A81" w:rsidR="00FD1AC4" w:rsidRPr="00C17ECA" w:rsidRDefault="00FD1AC4" w:rsidP="004C530E">
      <w:pPr>
        <w:spacing w:line="480" w:lineRule="auto"/>
        <w:jc w:val="both"/>
        <w:rPr>
          <w:rFonts w:ascii="Times New Roman" w:hAnsi="Times New Roman" w:cs="Times New Roman"/>
          <w:sz w:val="24"/>
          <w:szCs w:val="24"/>
        </w:rPr>
      </w:pPr>
      <w:r w:rsidRPr="00C17ECA">
        <w:rPr>
          <w:rFonts w:ascii="Times New Roman" w:hAnsi="Times New Roman" w:cs="Times New Roman"/>
          <w:b/>
          <w:bCs/>
          <w:sz w:val="24"/>
          <w:szCs w:val="24"/>
        </w:rPr>
        <w:t>Figure 3.</w:t>
      </w:r>
      <w:r w:rsidRPr="00C17ECA">
        <w:rPr>
          <w:rFonts w:ascii="Times New Roman" w:hAnsi="Times New Roman" w:cs="Times New Roman"/>
          <w:sz w:val="24"/>
          <w:szCs w:val="24"/>
        </w:rPr>
        <w:t xml:space="preserve"> Stability of </w:t>
      </w:r>
      <w:proofErr w:type="spellStart"/>
      <w:r w:rsidR="00E55798" w:rsidRPr="00C17ECA">
        <w:rPr>
          <w:rFonts w:ascii="Times New Roman" w:hAnsi="Times New Roman" w:cs="Times New Roman"/>
          <w:sz w:val="24"/>
          <w:szCs w:val="24"/>
        </w:rPr>
        <w:t>monohaloacetonitriles</w:t>
      </w:r>
      <w:proofErr w:type="spellEnd"/>
      <w:r w:rsidR="00E55798" w:rsidRPr="00C17ECA">
        <w:rPr>
          <w:rFonts w:ascii="Times New Roman" w:hAnsi="Times New Roman" w:cs="Times New Roman"/>
          <w:sz w:val="24"/>
          <w:szCs w:val="24"/>
        </w:rPr>
        <w:t xml:space="preserve"> </w:t>
      </w:r>
      <w:r w:rsidRPr="00C17ECA">
        <w:rPr>
          <w:rFonts w:ascii="Times New Roman" w:hAnsi="Times New Roman" w:cs="Times New Roman"/>
          <w:sz w:val="24"/>
          <w:szCs w:val="24"/>
        </w:rPr>
        <w:t xml:space="preserve">in </w:t>
      </w:r>
      <w:r w:rsidR="00E55798" w:rsidRPr="00C17ECA">
        <w:rPr>
          <w:rFonts w:ascii="Times New Roman" w:hAnsi="Times New Roman" w:cs="Times New Roman"/>
          <w:sz w:val="24"/>
          <w:szCs w:val="24"/>
        </w:rPr>
        <w:t>b</w:t>
      </w:r>
      <w:r w:rsidRPr="00C17ECA">
        <w:rPr>
          <w:rFonts w:ascii="Times New Roman" w:hAnsi="Times New Roman" w:cs="Times New Roman"/>
          <w:sz w:val="24"/>
          <w:szCs w:val="24"/>
        </w:rPr>
        <w:t>uffer</w:t>
      </w:r>
      <w:r w:rsidR="00E55798" w:rsidRPr="00C17ECA">
        <w:rPr>
          <w:rFonts w:ascii="Times New Roman" w:hAnsi="Times New Roman" w:cs="Times New Roman"/>
          <w:sz w:val="24"/>
          <w:szCs w:val="24"/>
        </w:rPr>
        <w:t xml:space="preserve"> solution</w:t>
      </w:r>
      <w:r w:rsidR="002B7C5B" w:rsidRPr="00C17ECA">
        <w:rPr>
          <w:rFonts w:ascii="Times New Roman" w:hAnsi="Times New Roman" w:cs="Times New Roman"/>
          <w:sz w:val="24"/>
          <w:szCs w:val="24"/>
        </w:rPr>
        <w:t>,</w:t>
      </w:r>
      <w:r w:rsidRPr="00C17ECA">
        <w:rPr>
          <w:rFonts w:ascii="Times New Roman" w:hAnsi="Times New Roman" w:cs="Times New Roman"/>
          <w:sz w:val="24"/>
          <w:szCs w:val="24"/>
        </w:rPr>
        <w:t xml:space="preserve"> </w:t>
      </w:r>
      <w:r w:rsidR="00E55798" w:rsidRPr="00C17ECA">
        <w:rPr>
          <w:rFonts w:ascii="Times New Roman" w:hAnsi="Times New Roman" w:cs="Times New Roman"/>
          <w:sz w:val="24"/>
          <w:szCs w:val="24"/>
        </w:rPr>
        <w:t>cell culture media (</w:t>
      </w:r>
      <w:r w:rsidR="002B7C5B" w:rsidRPr="00C17ECA">
        <w:rPr>
          <w:rFonts w:ascii="Times New Roman" w:hAnsi="Times New Roman" w:cs="Times New Roman"/>
          <w:sz w:val="24"/>
          <w:szCs w:val="24"/>
        </w:rPr>
        <w:t>CCM</w:t>
      </w:r>
      <w:r w:rsidR="00E55798" w:rsidRPr="00C17ECA">
        <w:rPr>
          <w:rFonts w:ascii="Times New Roman" w:hAnsi="Times New Roman" w:cs="Times New Roman"/>
          <w:sz w:val="24"/>
          <w:szCs w:val="24"/>
        </w:rPr>
        <w:t>)</w:t>
      </w:r>
      <w:r w:rsidR="002B7C5B" w:rsidRPr="00C17ECA">
        <w:rPr>
          <w:rFonts w:ascii="Times New Roman" w:hAnsi="Times New Roman" w:cs="Times New Roman"/>
          <w:sz w:val="24"/>
          <w:szCs w:val="24"/>
        </w:rPr>
        <w:t>, and CCM in plates</w:t>
      </w:r>
      <w:r w:rsidR="00940529" w:rsidRPr="00C17ECA">
        <w:rPr>
          <w:rFonts w:ascii="Times New Roman" w:hAnsi="Times New Roman" w:cs="Times New Roman"/>
          <w:sz w:val="24"/>
          <w:szCs w:val="24"/>
        </w:rPr>
        <w:t xml:space="preserve">. </w:t>
      </w:r>
    </w:p>
    <w:p w14:paraId="15098F69" w14:textId="362B81EB" w:rsidR="00FD1AC4" w:rsidRPr="00C17ECA" w:rsidRDefault="00FD1AC4" w:rsidP="004C530E">
      <w:pPr>
        <w:spacing w:line="480" w:lineRule="auto"/>
        <w:jc w:val="both"/>
        <w:rPr>
          <w:rFonts w:ascii="Times New Roman" w:hAnsi="Times New Roman" w:cs="Times New Roman"/>
          <w:sz w:val="24"/>
          <w:szCs w:val="24"/>
        </w:rPr>
      </w:pPr>
    </w:p>
    <w:p w14:paraId="02D8D27A" w14:textId="558A4E13" w:rsidR="00FD1AC4" w:rsidRPr="00C17ECA" w:rsidRDefault="00FD1AC4" w:rsidP="004C530E">
      <w:pPr>
        <w:spacing w:line="480" w:lineRule="auto"/>
        <w:jc w:val="both"/>
        <w:rPr>
          <w:rFonts w:ascii="Times New Roman" w:hAnsi="Times New Roman" w:cs="Times New Roman"/>
          <w:sz w:val="24"/>
          <w:szCs w:val="24"/>
        </w:rPr>
      </w:pPr>
    </w:p>
    <w:p w14:paraId="1355365E" w14:textId="37E729C1" w:rsidR="00FD1AC4" w:rsidRPr="00C17ECA" w:rsidRDefault="00481860" w:rsidP="00B301A9">
      <w:pPr>
        <w:spacing w:line="480" w:lineRule="auto"/>
        <w:jc w:val="center"/>
        <w:rPr>
          <w:rFonts w:ascii="Times New Roman" w:hAnsi="Times New Roman" w:cs="Times New Roman"/>
          <w:sz w:val="24"/>
          <w:szCs w:val="24"/>
        </w:rPr>
      </w:pPr>
      <w:r w:rsidRPr="00C17ECA">
        <w:rPr>
          <w:rFonts w:ascii="Times New Roman" w:hAnsi="Times New Roman" w:cs="Times New Roman"/>
          <w:noProof/>
          <w:sz w:val="24"/>
          <w:szCs w:val="24"/>
        </w:rPr>
        <w:lastRenderedPageBreak/>
        <w:drawing>
          <wp:inline distT="0" distB="0" distL="0" distR="0" wp14:anchorId="3A39B285" wp14:editId="6DAA02D1">
            <wp:extent cx="3753535" cy="699135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56130" cy="6996184"/>
                    </a:xfrm>
                    <a:prstGeom prst="rect">
                      <a:avLst/>
                    </a:prstGeom>
                  </pic:spPr>
                </pic:pic>
              </a:graphicData>
            </a:graphic>
          </wp:inline>
        </w:drawing>
      </w:r>
    </w:p>
    <w:p w14:paraId="78DE7715" w14:textId="63727EF1" w:rsidR="00FE0A3E" w:rsidRPr="00C17ECA" w:rsidRDefault="00FD1AC4" w:rsidP="00FE0A3E">
      <w:pPr>
        <w:spacing w:line="480" w:lineRule="auto"/>
        <w:jc w:val="both"/>
        <w:rPr>
          <w:rFonts w:ascii="Times New Roman" w:hAnsi="Times New Roman" w:cs="Times New Roman"/>
          <w:sz w:val="24"/>
          <w:szCs w:val="24"/>
        </w:rPr>
      </w:pPr>
      <w:r w:rsidRPr="00C17ECA">
        <w:rPr>
          <w:rFonts w:ascii="Times New Roman" w:hAnsi="Times New Roman" w:cs="Times New Roman"/>
          <w:b/>
          <w:bCs/>
          <w:sz w:val="24"/>
          <w:szCs w:val="24"/>
        </w:rPr>
        <w:t>Figure 4</w:t>
      </w:r>
      <w:r w:rsidR="007E6C65" w:rsidRPr="00C17ECA">
        <w:rPr>
          <w:rFonts w:ascii="Times New Roman" w:hAnsi="Times New Roman" w:cs="Times New Roman"/>
          <w:b/>
          <w:bCs/>
          <w:sz w:val="24"/>
          <w:szCs w:val="24"/>
        </w:rPr>
        <w:t>.</w:t>
      </w:r>
      <w:r w:rsidR="007E6C65" w:rsidRPr="00C17ECA">
        <w:rPr>
          <w:rFonts w:ascii="Times New Roman" w:hAnsi="Times New Roman" w:cs="Times New Roman"/>
          <w:sz w:val="24"/>
          <w:szCs w:val="24"/>
        </w:rPr>
        <w:t xml:space="preserve"> Stability of dihaloacetonitriles in buffer solution</w:t>
      </w:r>
      <w:r w:rsidR="00FE0A3E" w:rsidRPr="00C17ECA">
        <w:rPr>
          <w:rFonts w:ascii="Times New Roman" w:hAnsi="Times New Roman" w:cs="Times New Roman"/>
          <w:sz w:val="24"/>
          <w:szCs w:val="24"/>
        </w:rPr>
        <w:t xml:space="preserve">, cell culture media (CCM), and CCM in plates. </w:t>
      </w:r>
    </w:p>
    <w:p w14:paraId="4063A756" w14:textId="355C9CAA" w:rsidR="00735CD1" w:rsidRPr="00C17ECA" w:rsidRDefault="00481860" w:rsidP="004C530E">
      <w:pPr>
        <w:spacing w:line="480" w:lineRule="auto"/>
        <w:jc w:val="both"/>
        <w:rPr>
          <w:rFonts w:ascii="Times New Roman" w:hAnsi="Times New Roman" w:cs="Times New Roman"/>
          <w:sz w:val="24"/>
          <w:szCs w:val="24"/>
        </w:rPr>
      </w:pPr>
      <w:r w:rsidRPr="00C17ECA">
        <w:rPr>
          <w:rFonts w:ascii="Times New Roman" w:hAnsi="Times New Roman" w:cs="Times New Roman"/>
          <w:noProof/>
          <w:sz w:val="24"/>
          <w:szCs w:val="24"/>
        </w:rPr>
        <w:lastRenderedPageBreak/>
        <w:drawing>
          <wp:inline distT="0" distB="0" distL="0" distR="0" wp14:anchorId="78FD236B" wp14:editId="12E116E0">
            <wp:extent cx="4813853" cy="6748463"/>
            <wp:effectExtent l="0" t="0" r="635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24615" cy="6763550"/>
                    </a:xfrm>
                    <a:prstGeom prst="rect">
                      <a:avLst/>
                    </a:prstGeom>
                  </pic:spPr>
                </pic:pic>
              </a:graphicData>
            </a:graphic>
          </wp:inline>
        </w:drawing>
      </w:r>
    </w:p>
    <w:p w14:paraId="64078CCD" w14:textId="5CD0EC84" w:rsidR="00735CD1" w:rsidRPr="00C17ECA" w:rsidRDefault="00735CD1" w:rsidP="004C530E">
      <w:pPr>
        <w:spacing w:line="480" w:lineRule="auto"/>
        <w:jc w:val="both"/>
        <w:rPr>
          <w:rFonts w:ascii="Times New Roman" w:hAnsi="Times New Roman" w:cs="Times New Roman"/>
          <w:sz w:val="24"/>
          <w:szCs w:val="24"/>
        </w:rPr>
      </w:pPr>
    </w:p>
    <w:p w14:paraId="54403E01" w14:textId="47A1F125" w:rsidR="00FE0A3E" w:rsidRPr="00C17ECA" w:rsidRDefault="00735CD1" w:rsidP="00FE0A3E">
      <w:pPr>
        <w:spacing w:line="480" w:lineRule="auto"/>
        <w:jc w:val="both"/>
        <w:rPr>
          <w:rFonts w:ascii="Times New Roman" w:hAnsi="Times New Roman" w:cs="Times New Roman"/>
          <w:sz w:val="24"/>
          <w:szCs w:val="24"/>
        </w:rPr>
      </w:pPr>
      <w:r w:rsidRPr="00C17ECA">
        <w:rPr>
          <w:rFonts w:ascii="Times New Roman" w:hAnsi="Times New Roman" w:cs="Times New Roman"/>
          <w:b/>
          <w:bCs/>
          <w:sz w:val="24"/>
          <w:szCs w:val="24"/>
        </w:rPr>
        <w:t>Figure 5</w:t>
      </w:r>
      <w:r w:rsidR="004E797F" w:rsidRPr="00C17ECA">
        <w:rPr>
          <w:rFonts w:ascii="Times New Roman" w:hAnsi="Times New Roman" w:cs="Times New Roman"/>
          <w:b/>
          <w:bCs/>
          <w:sz w:val="24"/>
          <w:szCs w:val="24"/>
        </w:rPr>
        <w:t>.</w:t>
      </w:r>
      <w:r w:rsidR="004E797F" w:rsidRPr="00C17ECA">
        <w:rPr>
          <w:rFonts w:ascii="Times New Roman" w:hAnsi="Times New Roman" w:cs="Times New Roman"/>
          <w:sz w:val="24"/>
          <w:szCs w:val="24"/>
        </w:rPr>
        <w:t xml:space="preserve"> Stability of </w:t>
      </w:r>
      <w:proofErr w:type="spellStart"/>
      <w:r w:rsidR="004E797F" w:rsidRPr="00C17ECA">
        <w:rPr>
          <w:rFonts w:ascii="Times New Roman" w:hAnsi="Times New Roman" w:cs="Times New Roman"/>
          <w:sz w:val="24"/>
          <w:szCs w:val="24"/>
        </w:rPr>
        <w:t>trihaloacetonitriles</w:t>
      </w:r>
      <w:proofErr w:type="spellEnd"/>
      <w:r w:rsidR="004E797F" w:rsidRPr="00C17ECA">
        <w:rPr>
          <w:rFonts w:ascii="Times New Roman" w:hAnsi="Times New Roman" w:cs="Times New Roman"/>
          <w:sz w:val="24"/>
          <w:szCs w:val="24"/>
        </w:rPr>
        <w:t xml:space="preserve"> in buffer solution</w:t>
      </w:r>
      <w:r w:rsidR="00FE0A3E" w:rsidRPr="00C17ECA">
        <w:rPr>
          <w:rFonts w:ascii="Times New Roman" w:hAnsi="Times New Roman" w:cs="Times New Roman"/>
          <w:sz w:val="24"/>
          <w:szCs w:val="24"/>
        </w:rPr>
        <w:t xml:space="preserve">, cell culture media (CCM), and CCM in plates. </w:t>
      </w:r>
    </w:p>
    <w:p w14:paraId="0C2241BF" w14:textId="288F0562" w:rsidR="00C370E8" w:rsidRPr="00A70667" w:rsidRDefault="003C4579" w:rsidP="00F76D17">
      <w:pPr>
        <w:spacing w:line="480" w:lineRule="auto"/>
        <w:rPr>
          <w:rFonts w:ascii="Times New Roman" w:hAnsi="Times New Roman" w:cs="Times New Roman"/>
          <w:sz w:val="24"/>
          <w:szCs w:val="24"/>
        </w:rPr>
      </w:pPr>
      <w:r w:rsidRPr="00C17ECA">
        <w:rPr>
          <w:noProof/>
        </w:rPr>
        <w:lastRenderedPageBreak/>
        <w:drawing>
          <wp:inline distT="0" distB="0" distL="0" distR="0" wp14:anchorId="62069E2D" wp14:editId="3497DF61">
            <wp:extent cx="5943600" cy="33407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inline>
        </w:drawing>
      </w:r>
      <w:r w:rsidR="00C370E8" w:rsidRPr="00C17ECA">
        <w:rPr>
          <w:rFonts w:ascii="Times New Roman" w:hAnsi="Times New Roman" w:cs="Times New Roman"/>
          <w:b/>
          <w:bCs/>
          <w:sz w:val="24"/>
          <w:szCs w:val="24"/>
        </w:rPr>
        <w:t>Fig</w:t>
      </w:r>
      <w:r w:rsidRPr="00C17ECA">
        <w:rPr>
          <w:rFonts w:ascii="Times New Roman" w:hAnsi="Times New Roman" w:cs="Times New Roman"/>
          <w:b/>
          <w:bCs/>
          <w:sz w:val="24"/>
          <w:szCs w:val="24"/>
        </w:rPr>
        <w:t>ure</w:t>
      </w:r>
      <w:r w:rsidR="00C370E8" w:rsidRPr="00C17ECA">
        <w:rPr>
          <w:rFonts w:ascii="Times New Roman" w:hAnsi="Times New Roman" w:cs="Times New Roman"/>
          <w:b/>
          <w:bCs/>
          <w:sz w:val="24"/>
          <w:szCs w:val="24"/>
        </w:rPr>
        <w:t xml:space="preserve"> 6.</w:t>
      </w:r>
      <w:r w:rsidR="00C370E8" w:rsidRPr="00C17ECA">
        <w:rPr>
          <w:rFonts w:ascii="Times New Roman" w:hAnsi="Times New Roman" w:cs="Times New Roman"/>
          <w:sz w:val="24"/>
          <w:szCs w:val="24"/>
        </w:rPr>
        <w:t xml:space="preserve"> </w:t>
      </w:r>
      <w:r w:rsidR="00F21AB8" w:rsidRPr="00C17ECA">
        <w:rPr>
          <w:rFonts w:ascii="Times New Roman" w:hAnsi="Times New Roman" w:cs="Times New Roman"/>
          <w:sz w:val="24"/>
          <w:szCs w:val="24"/>
        </w:rPr>
        <w:t xml:space="preserve">Mass spectra of </w:t>
      </w:r>
      <w:r w:rsidR="00C370E8" w:rsidRPr="00C17ECA">
        <w:rPr>
          <w:rFonts w:ascii="Times New Roman" w:hAnsi="Times New Roman" w:cs="Times New Roman"/>
          <w:sz w:val="24"/>
          <w:szCs w:val="24"/>
        </w:rPr>
        <w:t xml:space="preserve">PIS </w:t>
      </w:r>
      <w:r w:rsidR="0080727D" w:rsidRPr="00C17ECA">
        <w:rPr>
          <w:rFonts w:ascii="Times New Roman" w:hAnsi="Times New Roman" w:cs="Times New Roman"/>
          <w:i/>
          <w:sz w:val="24"/>
          <w:szCs w:val="24"/>
        </w:rPr>
        <w:t>m/z</w:t>
      </w:r>
      <w:r w:rsidR="0080727D" w:rsidRPr="00C17ECA">
        <w:rPr>
          <w:rFonts w:ascii="Times New Roman" w:hAnsi="Times New Roman" w:cs="Times New Roman"/>
          <w:sz w:val="24"/>
          <w:szCs w:val="24"/>
        </w:rPr>
        <w:t xml:space="preserve"> 35 </w:t>
      </w:r>
      <w:r w:rsidR="00C370E8" w:rsidRPr="00C17ECA">
        <w:rPr>
          <w:rFonts w:ascii="Times New Roman" w:hAnsi="Times New Roman" w:cs="Times New Roman"/>
          <w:sz w:val="24"/>
          <w:szCs w:val="24"/>
        </w:rPr>
        <w:t>of (a) incubated DCAN solution and (b) DCAM analytical standard (c) in</w:t>
      </w:r>
      <w:r w:rsidR="00376D66" w:rsidRPr="00C17ECA">
        <w:rPr>
          <w:rFonts w:ascii="Times New Roman" w:hAnsi="Times New Roman" w:cs="Times New Roman"/>
          <w:sz w:val="24"/>
          <w:szCs w:val="24"/>
        </w:rPr>
        <w:t>c</w:t>
      </w:r>
      <w:r w:rsidR="00C370E8" w:rsidRPr="00C17ECA">
        <w:rPr>
          <w:rFonts w:ascii="Times New Roman" w:hAnsi="Times New Roman" w:cs="Times New Roman"/>
          <w:sz w:val="24"/>
          <w:szCs w:val="24"/>
        </w:rPr>
        <w:t>ubated TCAN solution, and (d) TCAM analytical standard</w:t>
      </w:r>
    </w:p>
    <w:p w14:paraId="04355CD1" w14:textId="7DCC8A17" w:rsidR="002B14B4" w:rsidRPr="00A70667" w:rsidRDefault="002B14B4" w:rsidP="004C530E">
      <w:pPr>
        <w:spacing w:line="480" w:lineRule="auto"/>
        <w:jc w:val="both"/>
        <w:rPr>
          <w:rFonts w:ascii="Times New Roman" w:hAnsi="Times New Roman" w:cs="Times New Roman"/>
          <w:sz w:val="24"/>
          <w:szCs w:val="24"/>
        </w:rPr>
      </w:pPr>
    </w:p>
    <w:p w14:paraId="2ADA9E26" w14:textId="78176B36" w:rsidR="00A40A95" w:rsidRPr="00A70667" w:rsidRDefault="00A40A95" w:rsidP="004C530E">
      <w:pPr>
        <w:spacing w:line="480" w:lineRule="auto"/>
        <w:jc w:val="both"/>
        <w:rPr>
          <w:rFonts w:ascii="Times New Roman" w:hAnsi="Times New Roman" w:cs="Times New Roman"/>
          <w:sz w:val="24"/>
          <w:szCs w:val="24"/>
        </w:rPr>
      </w:pPr>
    </w:p>
    <w:p w14:paraId="3578E00B" w14:textId="0AF69DFE" w:rsidR="00A40A95" w:rsidRPr="00A70667" w:rsidRDefault="00A40A95" w:rsidP="004C530E">
      <w:pPr>
        <w:spacing w:line="480" w:lineRule="auto"/>
        <w:jc w:val="both"/>
        <w:rPr>
          <w:rFonts w:ascii="Times New Roman" w:hAnsi="Times New Roman" w:cs="Times New Roman"/>
          <w:sz w:val="24"/>
          <w:szCs w:val="24"/>
        </w:rPr>
      </w:pPr>
    </w:p>
    <w:p w14:paraId="3217C4E2" w14:textId="70501193" w:rsidR="00A40A95" w:rsidRPr="00A70667" w:rsidRDefault="00A40A95" w:rsidP="004C530E">
      <w:pPr>
        <w:spacing w:line="480" w:lineRule="auto"/>
        <w:jc w:val="both"/>
        <w:rPr>
          <w:rFonts w:ascii="Times New Roman" w:hAnsi="Times New Roman" w:cs="Times New Roman"/>
          <w:sz w:val="24"/>
          <w:szCs w:val="24"/>
        </w:rPr>
      </w:pPr>
    </w:p>
    <w:p w14:paraId="4ABF36C7" w14:textId="4AF3F0A8" w:rsidR="00A40A95" w:rsidRPr="00A70667" w:rsidRDefault="00A40A95" w:rsidP="004C530E">
      <w:pPr>
        <w:spacing w:line="480" w:lineRule="auto"/>
        <w:jc w:val="both"/>
        <w:rPr>
          <w:rFonts w:ascii="Times New Roman" w:hAnsi="Times New Roman" w:cs="Times New Roman"/>
          <w:sz w:val="24"/>
          <w:szCs w:val="24"/>
        </w:rPr>
      </w:pPr>
    </w:p>
    <w:p w14:paraId="0B6449C1" w14:textId="30AA61E1" w:rsidR="00A40A95" w:rsidRPr="00A70667" w:rsidRDefault="00A40A95" w:rsidP="004C530E">
      <w:pPr>
        <w:spacing w:line="480" w:lineRule="auto"/>
        <w:jc w:val="both"/>
        <w:rPr>
          <w:rFonts w:ascii="Times New Roman" w:hAnsi="Times New Roman" w:cs="Times New Roman"/>
          <w:sz w:val="24"/>
          <w:szCs w:val="24"/>
        </w:rPr>
      </w:pPr>
    </w:p>
    <w:p w14:paraId="3F541FDF" w14:textId="77777777" w:rsidR="00A40A95" w:rsidRPr="00A70667" w:rsidRDefault="00A40A95" w:rsidP="00A40A95">
      <w:pPr>
        <w:spacing w:line="480" w:lineRule="auto"/>
        <w:jc w:val="both"/>
        <w:rPr>
          <w:rFonts w:ascii="Times New Roman" w:hAnsi="Times New Roman" w:cs="Times New Roman"/>
          <w:sz w:val="24"/>
          <w:szCs w:val="24"/>
        </w:rPr>
      </w:pPr>
    </w:p>
    <w:p w14:paraId="19578FF2" w14:textId="22312115" w:rsidR="00A40A95" w:rsidRPr="00A70667" w:rsidRDefault="00A40A95" w:rsidP="00A40A95">
      <w:pPr>
        <w:spacing w:line="480" w:lineRule="auto"/>
        <w:jc w:val="both"/>
        <w:rPr>
          <w:rFonts w:ascii="Times New Roman" w:hAnsi="Times New Roman" w:cs="Times New Roman"/>
          <w:sz w:val="24"/>
          <w:szCs w:val="24"/>
        </w:rPr>
      </w:pPr>
    </w:p>
    <w:p w14:paraId="6B1D5D8A" w14:textId="77777777" w:rsidR="00A40A95" w:rsidRPr="00A70667" w:rsidRDefault="00A40A95" w:rsidP="00A40A95">
      <w:pPr>
        <w:spacing w:line="480" w:lineRule="auto"/>
        <w:jc w:val="both"/>
        <w:rPr>
          <w:rFonts w:ascii="Times New Roman" w:hAnsi="Times New Roman" w:cs="Times New Roman"/>
          <w:sz w:val="24"/>
          <w:szCs w:val="24"/>
        </w:rPr>
      </w:pPr>
    </w:p>
    <w:p w14:paraId="5B606755" w14:textId="1C691C18" w:rsidR="00A40A95" w:rsidRDefault="00A40A95" w:rsidP="004C530E">
      <w:pPr>
        <w:spacing w:line="480" w:lineRule="auto"/>
        <w:jc w:val="both"/>
        <w:rPr>
          <w:rFonts w:ascii="Times New Roman" w:hAnsi="Times New Roman" w:cs="Times New Roman"/>
          <w:sz w:val="24"/>
          <w:szCs w:val="24"/>
        </w:rPr>
      </w:pPr>
    </w:p>
    <w:p w14:paraId="076793FF" w14:textId="2BA557DC" w:rsidR="00A40A95" w:rsidRDefault="00A40A95" w:rsidP="004C530E">
      <w:pPr>
        <w:spacing w:line="480" w:lineRule="auto"/>
        <w:jc w:val="both"/>
        <w:rPr>
          <w:rFonts w:ascii="Times New Roman" w:hAnsi="Times New Roman" w:cs="Times New Roman"/>
          <w:sz w:val="24"/>
          <w:szCs w:val="24"/>
        </w:rPr>
      </w:pPr>
    </w:p>
    <w:p w14:paraId="01284B92" w14:textId="32353C9B" w:rsidR="00A40A95" w:rsidRDefault="00A40A95" w:rsidP="004C530E">
      <w:pPr>
        <w:spacing w:line="480" w:lineRule="auto"/>
        <w:jc w:val="both"/>
        <w:rPr>
          <w:rFonts w:ascii="Times New Roman" w:hAnsi="Times New Roman" w:cs="Times New Roman"/>
          <w:sz w:val="24"/>
          <w:szCs w:val="24"/>
        </w:rPr>
      </w:pPr>
    </w:p>
    <w:p w14:paraId="3781AB6B" w14:textId="2D80E28C" w:rsidR="00A40A95" w:rsidRDefault="00A40A95" w:rsidP="004C530E">
      <w:pPr>
        <w:spacing w:line="480" w:lineRule="auto"/>
        <w:jc w:val="both"/>
        <w:rPr>
          <w:rFonts w:ascii="Times New Roman" w:hAnsi="Times New Roman" w:cs="Times New Roman"/>
          <w:sz w:val="24"/>
          <w:szCs w:val="24"/>
        </w:rPr>
      </w:pPr>
    </w:p>
    <w:p w14:paraId="447FD273" w14:textId="4D28DCFE" w:rsidR="00A40A95" w:rsidRDefault="00A40A95" w:rsidP="004C530E">
      <w:pPr>
        <w:spacing w:line="480" w:lineRule="auto"/>
        <w:jc w:val="both"/>
        <w:rPr>
          <w:rFonts w:ascii="Times New Roman" w:hAnsi="Times New Roman" w:cs="Times New Roman"/>
          <w:sz w:val="24"/>
          <w:szCs w:val="24"/>
        </w:rPr>
      </w:pPr>
    </w:p>
    <w:p w14:paraId="33B2CD7F" w14:textId="6C0AA742" w:rsidR="00A40A95" w:rsidRDefault="00A40A95" w:rsidP="004C530E">
      <w:pPr>
        <w:spacing w:line="480" w:lineRule="auto"/>
        <w:jc w:val="both"/>
        <w:rPr>
          <w:rFonts w:ascii="Times New Roman" w:hAnsi="Times New Roman" w:cs="Times New Roman"/>
          <w:sz w:val="24"/>
          <w:szCs w:val="24"/>
        </w:rPr>
      </w:pPr>
    </w:p>
    <w:p w14:paraId="6FBF7AF2" w14:textId="0B779328" w:rsidR="00A40A95" w:rsidRPr="001A445E" w:rsidRDefault="00A40A95" w:rsidP="004C530E">
      <w:pPr>
        <w:spacing w:line="480" w:lineRule="auto"/>
        <w:jc w:val="both"/>
        <w:rPr>
          <w:rFonts w:ascii="Times New Roman" w:hAnsi="Times New Roman" w:cs="Times New Roman"/>
          <w:sz w:val="24"/>
          <w:szCs w:val="24"/>
        </w:rPr>
      </w:pPr>
    </w:p>
    <w:sectPr w:rsidR="00A40A95" w:rsidRPr="001A445E" w:rsidSect="00757FD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BF0D" w14:textId="77777777" w:rsidR="00C534AC" w:rsidRDefault="00C534AC" w:rsidP="00593629">
      <w:pPr>
        <w:spacing w:after="0" w:line="240" w:lineRule="auto"/>
      </w:pPr>
      <w:r>
        <w:separator/>
      </w:r>
    </w:p>
  </w:endnote>
  <w:endnote w:type="continuationSeparator" w:id="0">
    <w:p w14:paraId="1ED91B97" w14:textId="77777777" w:rsidR="00C534AC" w:rsidRDefault="00C534AC" w:rsidP="00593629">
      <w:pPr>
        <w:spacing w:after="0" w:line="240" w:lineRule="auto"/>
      </w:pPr>
      <w:r>
        <w:continuationSeparator/>
      </w:r>
    </w:p>
  </w:endnote>
  <w:endnote w:type="continuationNotice" w:id="1">
    <w:p w14:paraId="5D9830DB" w14:textId="77777777" w:rsidR="00C534AC" w:rsidRDefault="00C53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1351533F" w14:textId="77777777" w:rsidTr="0099174D">
      <w:tc>
        <w:tcPr>
          <w:tcW w:w="3120" w:type="dxa"/>
        </w:tcPr>
        <w:p w14:paraId="5866F423" w14:textId="62943853" w:rsidR="135EA023" w:rsidRDefault="135EA023" w:rsidP="00A51209">
          <w:pPr>
            <w:pStyle w:val="Header"/>
            <w:ind w:left="-115"/>
          </w:pPr>
        </w:p>
      </w:tc>
      <w:tc>
        <w:tcPr>
          <w:tcW w:w="3120" w:type="dxa"/>
        </w:tcPr>
        <w:p w14:paraId="49DB6195" w14:textId="1BF8BB68" w:rsidR="135EA023" w:rsidRDefault="135EA023" w:rsidP="00A51209">
          <w:pPr>
            <w:pStyle w:val="Header"/>
            <w:jc w:val="center"/>
          </w:pPr>
        </w:p>
      </w:tc>
      <w:tc>
        <w:tcPr>
          <w:tcW w:w="3120" w:type="dxa"/>
        </w:tcPr>
        <w:p w14:paraId="58476045" w14:textId="0999F261" w:rsidR="135EA023" w:rsidRDefault="135EA023" w:rsidP="00A51209">
          <w:pPr>
            <w:pStyle w:val="Header"/>
            <w:ind w:right="-115"/>
            <w:jc w:val="right"/>
          </w:pPr>
        </w:p>
      </w:tc>
    </w:tr>
  </w:tbl>
  <w:p w14:paraId="5F624324" w14:textId="14CFFD1A" w:rsidR="00593629" w:rsidRDefault="00593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487FF11C" w14:textId="77777777" w:rsidTr="0068637C">
      <w:tc>
        <w:tcPr>
          <w:tcW w:w="3120" w:type="dxa"/>
        </w:tcPr>
        <w:p w14:paraId="3E47B6D2" w14:textId="6E994231" w:rsidR="135EA023" w:rsidRDefault="135EA023" w:rsidP="00A51209">
          <w:pPr>
            <w:pStyle w:val="Header"/>
            <w:ind w:left="-115"/>
          </w:pPr>
        </w:p>
      </w:tc>
      <w:tc>
        <w:tcPr>
          <w:tcW w:w="3120" w:type="dxa"/>
        </w:tcPr>
        <w:p w14:paraId="7D0C45F1" w14:textId="4AC8C8BA" w:rsidR="135EA023" w:rsidRDefault="135EA023" w:rsidP="00A51209">
          <w:pPr>
            <w:pStyle w:val="Header"/>
            <w:jc w:val="center"/>
          </w:pPr>
        </w:p>
      </w:tc>
      <w:tc>
        <w:tcPr>
          <w:tcW w:w="3120" w:type="dxa"/>
        </w:tcPr>
        <w:p w14:paraId="4437CA8C" w14:textId="3C168262" w:rsidR="135EA023" w:rsidRDefault="135EA023" w:rsidP="00A51209">
          <w:pPr>
            <w:pStyle w:val="Header"/>
            <w:ind w:right="-115"/>
            <w:jc w:val="right"/>
          </w:pPr>
        </w:p>
      </w:tc>
    </w:tr>
  </w:tbl>
  <w:p w14:paraId="025BED17" w14:textId="149B0F48" w:rsidR="00593629" w:rsidRDefault="00593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395FB36A" w14:textId="77777777" w:rsidTr="0068637C">
      <w:tc>
        <w:tcPr>
          <w:tcW w:w="3120" w:type="dxa"/>
        </w:tcPr>
        <w:p w14:paraId="5BF97C06" w14:textId="361198AA" w:rsidR="135EA023" w:rsidRDefault="135EA023" w:rsidP="00A51209">
          <w:pPr>
            <w:pStyle w:val="Header"/>
            <w:ind w:left="-115"/>
          </w:pPr>
        </w:p>
      </w:tc>
      <w:tc>
        <w:tcPr>
          <w:tcW w:w="3120" w:type="dxa"/>
        </w:tcPr>
        <w:p w14:paraId="20B5E813" w14:textId="6A7887AA" w:rsidR="135EA023" w:rsidRDefault="135EA023" w:rsidP="00A51209">
          <w:pPr>
            <w:pStyle w:val="Header"/>
            <w:jc w:val="center"/>
          </w:pPr>
        </w:p>
      </w:tc>
      <w:tc>
        <w:tcPr>
          <w:tcW w:w="3120" w:type="dxa"/>
        </w:tcPr>
        <w:p w14:paraId="5E5738A9" w14:textId="14E17556" w:rsidR="135EA023" w:rsidRDefault="135EA023" w:rsidP="00A51209">
          <w:pPr>
            <w:pStyle w:val="Header"/>
            <w:ind w:right="-115"/>
            <w:jc w:val="right"/>
          </w:pPr>
        </w:p>
      </w:tc>
    </w:tr>
  </w:tbl>
  <w:p w14:paraId="58AA9F2C" w14:textId="6AB091D1" w:rsidR="00593629" w:rsidRDefault="0059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7BAD" w14:textId="77777777" w:rsidR="00C534AC" w:rsidRDefault="00C534AC" w:rsidP="00593629">
      <w:pPr>
        <w:spacing w:after="0" w:line="240" w:lineRule="auto"/>
      </w:pPr>
      <w:r>
        <w:separator/>
      </w:r>
    </w:p>
  </w:footnote>
  <w:footnote w:type="continuationSeparator" w:id="0">
    <w:p w14:paraId="6C8EF607" w14:textId="77777777" w:rsidR="00C534AC" w:rsidRDefault="00C534AC" w:rsidP="00593629">
      <w:pPr>
        <w:spacing w:after="0" w:line="240" w:lineRule="auto"/>
      </w:pPr>
      <w:r>
        <w:continuationSeparator/>
      </w:r>
    </w:p>
  </w:footnote>
  <w:footnote w:type="continuationNotice" w:id="1">
    <w:p w14:paraId="52964500" w14:textId="77777777" w:rsidR="00C534AC" w:rsidRDefault="00C534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0A4AA31D" w14:textId="77777777" w:rsidTr="0068637C">
      <w:tc>
        <w:tcPr>
          <w:tcW w:w="3120" w:type="dxa"/>
        </w:tcPr>
        <w:p w14:paraId="38401312" w14:textId="7862A994" w:rsidR="135EA023" w:rsidRDefault="135EA023" w:rsidP="00A51209">
          <w:pPr>
            <w:pStyle w:val="Header"/>
            <w:ind w:left="-115"/>
          </w:pPr>
        </w:p>
      </w:tc>
      <w:tc>
        <w:tcPr>
          <w:tcW w:w="3120" w:type="dxa"/>
        </w:tcPr>
        <w:p w14:paraId="617F92B3" w14:textId="09172A52" w:rsidR="135EA023" w:rsidRDefault="135EA023" w:rsidP="00A51209">
          <w:pPr>
            <w:pStyle w:val="Header"/>
            <w:jc w:val="center"/>
          </w:pPr>
        </w:p>
      </w:tc>
      <w:tc>
        <w:tcPr>
          <w:tcW w:w="3120" w:type="dxa"/>
        </w:tcPr>
        <w:p w14:paraId="1F1D751C" w14:textId="687D17D9" w:rsidR="135EA023" w:rsidRDefault="135EA023" w:rsidP="00A51209">
          <w:pPr>
            <w:pStyle w:val="Header"/>
            <w:ind w:right="-115"/>
            <w:jc w:val="right"/>
          </w:pPr>
        </w:p>
      </w:tc>
    </w:tr>
  </w:tbl>
  <w:p w14:paraId="7FB935E7" w14:textId="563AF69B" w:rsidR="00593629" w:rsidRDefault="0059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1906EA91" w14:textId="77777777" w:rsidTr="0068637C">
      <w:tc>
        <w:tcPr>
          <w:tcW w:w="3120" w:type="dxa"/>
        </w:tcPr>
        <w:p w14:paraId="64953670" w14:textId="43FD257D" w:rsidR="135EA023" w:rsidRDefault="135EA023" w:rsidP="00A51209">
          <w:pPr>
            <w:pStyle w:val="Header"/>
            <w:ind w:left="-115"/>
          </w:pPr>
        </w:p>
      </w:tc>
      <w:tc>
        <w:tcPr>
          <w:tcW w:w="3120" w:type="dxa"/>
        </w:tcPr>
        <w:p w14:paraId="4E5887A6" w14:textId="491C5EB4" w:rsidR="135EA023" w:rsidRDefault="135EA023" w:rsidP="00A51209">
          <w:pPr>
            <w:pStyle w:val="Header"/>
            <w:jc w:val="center"/>
          </w:pPr>
        </w:p>
      </w:tc>
      <w:tc>
        <w:tcPr>
          <w:tcW w:w="3120" w:type="dxa"/>
        </w:tcPr>
        <w:p w14:paraId="6671CA40" w14:textId="521E7D76" w:rsidR="135EA023" w:rsidRDefault="135EA023" w:rsidP="00A51209">
          <w:pPr>
            <w:pStyle w:val="Header"/>
            <w:ind w:right="-115"/>
            <w:jc w:val="right"/>
          </w:pPr>
        </w:p>
      </w:tc>
    </w:tr>
  </w:tbl>
  <w:p w14:paraId="2C7F0A14" w14:textId="58BFE107" w:rsidR="00593629" w:rsidRDefault="0059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5EA023" w14:paraId="3AE0D0B3" w14:textId="77777777" w:rsidTr="0068637C">
      <w:tc>
        <w:tcPr>
          <w:tcW w:w="3120" w:type="dxa"/>
        </w:tcPr>
        <w:p w14:paraId="324EDBFF" w14:textId="30823270" w:rsidR="135EA023" w:rsidRDefault="135EA023" w:rsidP="00A51209">
          <w:pPr>
            <w:pStyle w:val="Header"/>
            <w:ind w:left="-115"/>
          </w:pPr>
        </w:p>
      </w:tc>
      <w:tc>
        <w:tcPr>
          <w:tcW w:w="3120" w:type="dxa"/>
        </w:tcPr>
        <w:p w14:paraId="2912F087" w14:textId="08574A90" w:rsidR="135EA023" w:rsidRDefault="135EA023" w:rsidP="00A51209">
          <w:pPr>
            <w:pStyle w:val="Header"/>
            <w:jc w:val="center"/>
          </w:pPr>
        </w:p>
      </w:tc>
      <w:tc>
        <w:tcPr>
          <w:tcW w:w="3120" w:type="dxa"/>
        </w:tcPr>
        <w:p w14:paraId="0D34B3AD" w14:textId="5D2EC306" w:rsidR="135EA023" w:rsidRDefault="135EA023" w:rsidP="00A51209">
          <w:pPr>
            <w:pStyle w:val="Header"/>
            <w:ind w:right="-115"/>
            <w:jc w:val="right"/>
          </w:pPr>
        </w:p>
      </w:tc>
    </w:tr>
  </w:tbl>
  <w:p w14:paraId="41494943" w14:textId="6C4C9520" w:rsidR="00593629" w:rsidRDefault="0059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FB3"/>
    <w:multiLevelType w:val="multilevel"/>
    <w:tmpl w:val="F056A7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F117C"/>
    <w:multiLevelType w:val="hybridMultilevel"/>
    <w:tmpl w:val="F0EC25CE"/>
    <w:lvl w:ilvl="0" w:tplc="8952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588F"/>
    <w:multiLevelType w:val="multilevel"/>
    <w:tmpl w:val="5F06DC9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83C86"/>
    <w:multiLevelType w:val="hybridMultilevel"/>
    <w:tmpl w:val="F060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97C"/>
    <w:multiLevelType w:val="multilevel"/>
    <w:tmpl w:val="2AC29A7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00839"/>
    <w:multiLevelType w:val="hybridMultilevel"/>
    <w:tmpl w:val="8B8AB282"/>
    <w:lvl w:ilvl="0" w:tplc="B212DE5A">
      <w:start w:val="1"/>
      <w:numFmt w:val="decimal"/>
      <w:lvlText w:val="%1."/>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49EF8">
      <w:start w:val="1"/>
      <w:numFmt w:val="lowerLetter"/>
      <w:lvlText w:val="%2"/>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C7DBA">
      <w:start w:val="1"/>
      <w:numFmt w:val="lowerRoman"/>
      <w:lvlText w:val="%3"/>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E795C">
      <w:start w:val="1"/>
      <w:numFmt w:val="decimal"/>
      <w:lvlText w:val="%4"/>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091CA">
      <w:start w:val="1"/>
      <w:numFmt w:val="lowerLetter"/>
      <w:lvlText w:val="%5"/>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B18E">
      <w:start w:val="1"/>
      <w:numFmt w:val="lowerRoman"/>
      <w:lvlText w:val="%6"/>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EB842">
      <w:start w:val="1"/>
      <w:numFmt w:val="decimal"/>
      <w:lvlText w:val="%7"/>
      <w:lvlJc w:val="left"/>
      <w:pPr>
        <w:ind w:left="7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4FE6C">
      <w:start w:val="1"/>
      <w:numFmt w:val="lowerLetter"/>
      <w:lvlText w:val="%8"/>
      <w:lvlJc w:val="left"/>
      <w:pPr>
        <w:ind w:left="8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8215E">
      <w:start w:val="1"/>
      <w:numFmt w:val="lowerRoman"/>
      <w:lvlText w:val="%9"/>
      <w:lvlJc w:val="left"/>
      <w:pPr>
        <w:ind w:left="8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4362F9"/>
    <w:multiLevelType w:val="hybridMultilevel"/>
    <w:tmpl w:val="81BC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1B99"/>
    <w:multiLevelType w:val="multilevel"/>
    <w:tmpl w:val="F98ADF00"/>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40F3CA9"/>
    <w:multiLevelType w:val="hybridMultilevel"/>
    <w:tmpl w:val="E460F9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F0D53"/>
    <w:multiLevelType w:val="hybridMultilevel"/>
    <w:tmpl w:val="BD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8290">
    <w:abstractNumId w:val="4"/>
  </w:num>
  <w:num w:numId="2" w16cid:durableId="742684359">
    <w:abstractNumId w:val="3"/>
  </w:num>
  <w:num w:numId="3" w16cid:durableId="1762725340">
    <w:abstractNumId w:val="5"/>
  </w:num>
  <w:num w:numId="4" w16cid:durableId="1160193799">
    <w:abstractNumId w:val="2"/>
  </w:num>
  <w:num w:numId="5" w16cid:durableId="362363526">
    <w:abstractNumId w:val="7"/>
  </w:num>
  <w:num w:numId="6" w16cid:durableId="672533687">
    <w:abstractNumId w:val="0"/>
  </w:num>
  <w:num w:numId="7" w16cid:durableId="299968438">
    <w:abstractNumId w:val="6"/>
  </w:num>
  <w:num w:numId="8" w16cid:durableId="2094086322">
    <w:abstractNumId w:val="9"/>
  </w:num>
  <w:num w:numId="9" w16cid:durableId="1852404195">
    <w:abstractNumId w:val="8"/>
  </w:num>
  <w:num w:numId="10" w16cid:durableId="47372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 Environmental Scienc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ableBibliographyCategories&gt;0&lt;/EnableBibliographyCategories&gt;&lt;/ENLayout&gt;"/>
    <w:docVar w:name="EN.Libraries" w:val="&lt;Libraries&gt;&lt;item db-id=&quot;s2vsvt090wz5xsepw2exz2s20rzswwwfdx25&quot;&gt;DBP5&lt;record-ids&gt;&lt;item&gt;808&lt;/item&gt;&lt;item&gt;1071&lt;/item&gt;&lt;/record-ids&gt;&lt;/item&gt;&lt;/Libraries&gt;"/>
  </w:docVars>
  <w:rsids>
    <w:rsidRoot w:val="008948B9"/>
    <w:rsid w:val="0000004C"/>
    <w:rsid w:val="00000225"/>
    <w:rsid w:val="00001287"/>
    <w:rsid w:val="000012A6"/>
    <w:rsid w:val="0000197B"/>
    <w:rsid w:val="000034EA"/>
    <w:rsid w:val="00004122"/>
    <w:rsid w:val="000045A2"/>
    <w:rsid w:val="000048BB"/>
    <w:rsid w:val="00004967"/>
    <w:rsid w:val="000055B0"/>
    <w:rsid w:val="00005B2B"/>
    <w:rsid w:val="00005BA3"/>
    <w:rsid w:val="00005CDE"/>
    <w:rsid w:val="00006297"/>
    <w:rsid w:val="00006390"/>
    <w:rsid w:val="00006711"/>
    <w:rsid w:val="000067DF"/>
    <w:rsid w:val="00006E11"/>
    <w:rsid w:val="00007E5A"/>
    <w:rsid w:val="00010309"/>
    <w:rsid w:val="00010952"/>
    <w:rsid w:val="00011FAB"/>
    <w:rsid w:val="00012427"/>
    <w:rsid w:val="000128FA"/>
    <w:rsid w:val="000131A6"/>
    <w:rsid w:val="00013A18"/>
    <w:rsid w:val="00013F73"/>
    <w:rsid w:val="000140E0"/>
    <w:rsid w:val="000143AF"/>
    <w:rsid w:val="00014666"/>
    <w:rsid w:val="00015207"/>
    <w:rsid w:val="000158D9"/>
    <w:rsid w:val="00016095"/>
    <w:rsid w:val="000166B2"/>
    <w:rsid w:val="00016921"/>
    <w:rsid w:val="00016E66"/>
    <w:rsid w:val="0001760F"/>
    <w:rsid w:val="00020403"/>
    <w:rsid w:val="00020413"/>
    <w:rsid w:val="00020610"/>
    <w:rsid w:val="000211D7"/>
    <w:rsid w:val="00021CDE"/>
    <w:rsid w:val="00021DE5"/>
    <w:rsid w:val="00021E1F"/>
    <w:rsid w:val="0002240C"/>
    <w:rsid w:val="0002276C"/>
    <w:rsid w:val="00022EB0"/>
    <w:rsid w:val="000240AC"/>
    <w:rsid w:val="00024255"/>
    <w:rsid w:val="00024F27"/>
    <w:rsid w:val="00025028"/>
    <w:rsid w:val="000250AD"/>
    <w:rsid w:val="000252AE"/>
    <w:rsid w:val="00027569"/>
    <w:rsid w:val="00027B80"/>
    <w:rsid w:val="00027BE5"/>
    <w:rsid w:val="00027F16"/>
    <w:rsid w:val="00027FC2"/>
    <w:rsid w:val="000302A1"/>
    <w:rsid w:val="00030790"/>
    <w:rsid w:val="00031B66"/>
    <w:rsid w:val="0003260E"/>
    <w:rsid w:val="00032A4A"/>
    <w:rsid w:val="00033A83"/>
    <w:rsid w:val="00033AFC"/>
    <w:rsid w:val="00033C1A"/>
    <w:rsid w:val="00034992"/>
    <w:rsid w:val="00035984"/>
    <w:rsid w:val="00035F60"/>
    <w:rsid w:val="0003670E"/>
    <w:rsid w:val="0003674C"/>
    <w:rsid w:val="000368E1"/>
    <w:rsid w:val="00037B30"/>
    <w:rsid w:val="00040817"/>
    <w:rsid w:val="0004116A"/>
    <w:rsid w:val="00041502"/>
    <w:rsid w:val="00041866"/>
    <w:rsid w:val="00041871"/>
    <w:rsid w:val="000423CE"/>
    <w:rsid w:val="000431E7"/>
    <w:rsid w:val="000436D2"/>
    <w:rsid w:val="00043715"/>
    <w:rsid w:val="000441F5"/>
    <w:rsid w:val="00044474"/>
    <w:rsid w:val="00044ED1"/>
    <w:rsid w:val="0004525D"/>
    <w:rsid w:val="000457AA"/>
    <w:rsid w:val="00045C21"/>
    <w:rsid w:val="0004681F"/>
    <w:rsid w:val="0004687D"/>
    <w:rsid w:val="000473B3"/>
    <w:rsid w:val="00050217"/>
    <w:rsid w:val="0005052D"/>
    <w:rsid w:val="0005066B"/>
    <w:rsid w:val="0005144B"/>
    <w:rsid w:val="00051FD5"/>
    <w:rsid w:val="000523C3"/>
    <w:rsid w:val="00052E1A"/>
    <w:rsid w:val="00053607"/>
    <w:rsid w:val="00053F2F"/>
    <w:rsid w:val="00053FCB"/>
    <w:rsid w:val="0005419F"/>
    <w:rsid w:val="000544C6"/>
    <w:rsid w:val="00054577"/>
    <w:rsid w:val="000547DA"/>
    <w:rsid w:val="00054AD9"/>
    <w:rsid w:val="00055693"/>
    <w:rsid w:val="000562C7"/>
    <w:rsid w:val="00057127"/>
    <w:rsid w:val="00057227"/>
    <w:rsid w:val="0005778C"/>
    <w:rsid w:val="00057F7B"/>
    <w:rsid w:val="00060BBD"/>
    <w:rsid w:val="00060C4A"/>
    <w:rsid w:val="00061129"/>
    <w:rsid w:val="00061D31"/>
    <w:rsid w:val="00061FFA"/>
    <w:rsid w:val="000633AF"/>
    <w:rsid w:val="00063461"/>
    <w:rsid w:val="00063571"/>
    <w:rsid w:val="0006405F"/>
    <w:rsid w:val="00064A39"/>
    <w:rsid w:val="00064EA0"/>
    <w:rsid w:val="00065549"/>
    <w:rsid w:val="000658D3"/>
    <w:rsid w:val="00065F14"/>
    <w:rsid w:val="00067007"/>
    <w:rsid w:val="00067052"/>
    <w:rsid w:val="00067414"/>
    <w:rsid w:val="00067A93"/>
    <w:rsid w:val="00067B0F"/>
    <w:rsid w:val="00070949"/>
    <w:rsid w:val="0007095E"/>
    <w:rsid w:val="000718EB"/>
    <w:rsid w:val="000728DE"/>
    <w:rsid w:val="0007300C"/>
    <w:rsid w:val="00073670"/>
    <w:rsid w:val="0007376C"/>
    <w:rsid w:val="00073A13"/>
    <w:rsid w:val="00073CC0"/>
    <w:rsid w:val="00074BC7"/>
    <w:rsid w:val="000753C0"/>
    <w:rsid w:val="00075435"/>
    <w:rsid w:val="00076992"/>
    <w:rsid w:val="00076E24"/>
    <w:rsid w:val="00080060"/>
    <w:rsid w:val="000800BE"/>
    <w:rsid w:val="00080E7D"/>
    <w:rsid w:val="00081AC1"/>
    <w:rsid w:val="00081D93"/>
    <w:rsid w:val="00081E4B"/>
    <w:rsid w:val="0008327C"/>
    <w:rsid w:val="00083D59"/>
    <w:rsid w:val="00084D79"/>
    <w:rsid w:val="00085069"/>
    <w:rsid w:val="000855CD"/>
    <w:rsid w:val="00085ABB"/>
    <w:rsid w:val="00086459"/>
    <w:rsid w:val="000868DB"/>
    <w:rsid w:val="00086977"/>
    <w:rsid w:val="00086AAF"/>
    <w:rsid w:val="00087D11"/>
    <w:rsid w:val="00090052"/>
    <w:rsid w:val="00090931"/>
    <w:rsid w:val="000916E4"/>
    <w:rsid w:val="000920CE"/>
    <w:rsid w:val="00092289"/>
    <w:rsid w:val="000928C8"/>
    <w:rsid w:val="00093876"/>
    <w:rsid w:val="000939BD"/>
    <w:rsid w:val="00093B8B"/>
    <w:rsid w:val="00094878"/>
    <w:rsid w:val="00096106"/>
    <w:rsid w:val="00096B80"/>
    <w:rsid w:val="00096C6E"/>
    <w:rsid w:val="000A06FE"/>
    <w:rsid w:val="000A074F"/>
    <w:rsid w:val="000A11AC"/>
    <w:rsid w:val="000A1CD3"/>
    <w:rsid w:val="000A1E44"/>
    <w:rsid w:val="000A28EC"/>
    <w:rsid w:val="000A4865"/>
    <w:rsid w:val="000A4DD7"/>
    <w:rsid w:val="000A50BC"/>
    <w:rsid w:val="000A577A"/>
    <w:rsid w:val="000A5A5B"/>
    <w:rsid w:val="000A6899"/>
    <w:rsid w:val="000A6D66"/>
    <w:rsid w:val="000A7034"/>
    <w:rsid w:val="000A7284"/>
    <w:rsid w:val="000A77B0"/>
    <w:rsid w:val="000A790F"/>
    <w:rsid w:val="000A7B94"/>
    <w:rsid w:val="000B086A"/>
    <w:rsid w:val="000B0B02"/>
    <w:rsid w:val="000B1B52"/>
    <w:rsid w:val="000B21AA"/>
    <w:rsid w:val="000B23D4"/>
    <w:rsid w:val="000B2720"/>
    <w:rsid w:val="000B34F4"/>
    <w:rsid w:val="000B3D4E"/>
    <w:rsid w:val="000B4ECE"/>
    <w:rsid w:val="000B50E6"/>
    <w:rsid w:val="000B6304"/>
    <w:rsid w:val="000B64DF"/>
    <w:rsid w:val="000B7858"/>
    <w:rsid w:val="000C030E"/>
    <w:rsid w:val="000C05C8"/>
    <w:rsid w:val="000C0C34"/>
    <w:rsid w:val="000C1D62"/>
    <w:rsid w:val="000C2659"/>
    <w:rsid w:val="000C3503"/>
    <w:rsid w:val="000C4271"/>
    <w:rsid w:val="000C4968"/>
    <w:rsid w:val="000C497D"/>
    <w:rsid w:val="000C4D9F"/>
    <w:rsid w:val="000C4FFE"/>
    <w:rsid w:val="000C5DA3"/>
    <w:rsid w:val="000C5F66"/>
    <w:rsid w:val="000C648F"/>
    <w:rsid w:val="000C6718"/>
    <w:rsid w:val="000C75C8"/>
    <w:rsid w:val="000C7E77"/>
    <w:rsid w:val="000D0A4C"/>
    <w:rsid w:val="000D1DAE"/>
    <w:rsid w:val="000D2334"/>
    <w:rsid w:val="000D27E0"/>
    <w:rsid w:val="000D28D2"/>
    <w:rsid w:val="000D2B78"/>
    <w:rsid w:val="000D2C3F"/>
    <w:rsid w:val="000D2E59"/>
    <w:rsid w:val="000D30C1"/>
    <w:rsid w:val="000D38B8"/>
    <w:rsid w:val="000D4A30"/>
    <w:rsid w:val="000D4D24"/>
    <w:rsid w:val="000D4E61"/>
    <w:rsid w:val="000D561D"/>
    <w:rsid w:val="000D5C24"/>
    <w:rsid w:val="000D653D"/>
    <w:rsid w:val="000D65F7"/>
    <w:rsid w:val="000D6FCC"/>
    <w:rsid w:val="000D758B"/>
    <w:rsid w:val="000E0389"/>
    <w:rsid w:val="000E0578"/>
    <w:rsid w:val="000E167E"/>
    <w:rsid w:val="000E2068"/>
    <w:rsid w:val="000E2657"/>
    <w:rsid w:val="000E2D9D"/>
    <w:rsid w:val="000E3A66"/>
    <w:rsid w:val="000E3F86"/>
    <w:rsid w:val="000E50C3"/>
    <w:rsid w:val="000E5319"/>
    <w:rsid w:val="000E58F7"/>
    <w:rsid w:val="000E64D1"/>
    <w:rsid w:val="000E7D23"/>
    <w:rsid w:val="000F03C0"/>
    <w:rsid w:val="000F1112"/>
    <w:rsid w:val="000F1B54"/>
    <w:rsid w:val="000F208B"/>
    <w:rsid w:val="000F231A"/>
    <w:rsid w:val="000F2451"/>
    <w:rsid w:val="000F2949"/>
    <w:rsid w:val="000F2EAC"/>
    <w:rsid w:val="000F30EF"/>
    <w:rsid w:val="000F3110"/>
    <w:rsid w:val="000F34E6"/>
    <w:rsid w:val="000F6097"/>
    <w:rsid w:val="000F6216"/>
    <w:rsid w:val="000F65AF"/>
    <w:rsid w:val="000F66EC"/>
    <w:rsid w:val="000F6833"/>
    <w:rsid w:val="000F716D"/>
    <w:rsid w:val="000F7180"/>
    <w:rsid w:val="000F7470"/>
    <w:rsid w:val="001001D8"/>
    <w:rsid w:val="00101A41"/>
    <w:rsid w:val="00101E65"/>
    <w:rsid w:val="001020F2"/>
    <w:rsid w:val="001023A2"/>
    <w:rsid w:val="001030B5"/>
    <w:rsid w:val="00103278"/>
    <w:rsid w:val="00103842"/>
    <w:rsid w:val="00103E6B"/>
    <w:rsid w:val="00103ECB"/>
    <w:rsid w:val="001043B5"/>
    <w:rsid w:val="00104768"/>
    <w:rsid w:val="00104D6D"/>
    <w:rsid w:val="001053F8"/>
    <w:rsid w:val="00105896"/>
    <w:rsid w:val="00105F1A"/>
    <w:rsid w:val="00105F51"/>
    <w:rsid w:val="001064BF"/>
    <w:rsid w:val="0010774E"/>
    <w:rsid w:val="00107959"/>
    <w:rsid w:val="00107A33"/>
    <w:rsid w:val="00107A7A"/>
    <w:rsid w:val="00107B29"/>
    <w:rsid w:val="00107E1B"/>
    <w:rsid w:val="00111283"/>
    <w:rsid w:val="0011201B"/>
    <w:rsid w:val="00112F71"/>
    <w:rsid w:val="0011347A"/>
    <w:rsid w:val="00113605"/>
    <w:rsid w:val="00113849"/>
    <w:rsid w:val="001141BD"/>
    <w:rsid w:val="00114977"/>
    <w:rsid w:val="00115361"/>
    <w:rsid w:val="00115615"/>
    <w:rsid w:val="00115963"/>
    <w:rsid w:val="00115B02"/>
    <w:rsid w:val="00117764"/>
    <w:rsid w:val="001178A8"/>
    <w:rsid w:val="00117A0C"/>
    <w:rsid w:val="00120BC2"/>
    <w:rsid w:val="0012149F"/>
    <w:rsid w:val="001214FA"/>
    <w:rsid w:val="0012175C"/>
    <w:rsid w:val="00121E76"/>
    <w:rsid w:val="00122047"/>
    <w:rsid w:val="0012311C"/>
    <w:rsid w:val="00123663"/>
    <w:rsid w:val="00123C06"/>
    <w:rsid w:val="00124BF2"/>
    <w:rsid w:val="00125270"/>
    <w:rsid w:val="00125B94"/>
    <w:rsid w:val="00127186"/>
    <w:rsid w:val="001271EB"/>
    <w:rsid w:val="00127471"/>
    <w:rsid w:val="001275EA"/>
    <w:rsid w:val="00127861"/>
    <w:rsid w:val="001279B2"/>
    <w:rsid w:val="00127EA5"/>
    <w:rsid w:val="0013044A"/>
    <w:rsid w:val="00130460"/>
    <w:rsid w:val="001305A5"/>
    <w:rsid w:val="00130D03"/>
    <w:rsid w:val="001311DF"/>
    <w:rsid w:val="0013147B"/>
    <w:rsid w:val="0013149C"/>
    <w:rsid w:val="001314D4"/>
    <w:rsid w:val="00131BBE"/>
    <w:rsid w:val="0013217A"/>
    <w:rsid w:val="001322A8"/>
    <w:rsid w:val="00132747"/>
    <w:rsid w:val="00132FB9"/>
    <w:rsid w:val="00133894"/>
    <w:rsid w:val="00133C82"/>
    <w:rsid w:val="00133F91"/>
    <w:rsid w:val="001342F9"/>
    <w:rsid w:val="0013440C"/>
    <w:rsid w:val="00134419"/>
    <w:rsid w:val="001345FE"/>
    <w:rsid w:val="001349C1"/>
    <w:rsid w:val="00135AD0"/>
    <w:rsid w:val="00135C43"/>
    <w:rsid w:val="00135FB3"/>
    <w:rsid w:val="0013727A"/>
    <w:rsid w:val="00140104"/>
    <w:rsid w:val="001401CB"/>
    <w:rsid w:val="001409A4"/>
    <w:rsid w:val="001416A1"/>
    <w:rsid w:val="00142B41"/>
    <w:rsid w:val="00143DBA"/>
    <w:rsid w:val="001441A6"/>
    <w:rsid w:val="00144260"/>
    <w:rsid w:val="001450BD"/>
    <w:rsid w:val="001452D2"/>
    <w:rsid w:val="00145855"/>
    <w:rsid w:val="001458F0"/>
    <w:rsid w:val="0014643B"/>
    <w:rsid w:val="00147AB9"/>
    <w:rsid w:val="00147C5A"/>
    <w:rsid w:val="0015030A"/>
    <w:rsid w:val="0015048F"/>
    <w:rsid w:val="00150FA6"/>
    <w:rsid w:val="00151455"/>
    <w:rsid w:val="00151478"/>
    <w:rsid w:val="00151628"/>
    <w:rsid w:val="00151E37"/>
    <w:rsid w:val="001524A1"/>
    <w:rsid w:val="00152CFD"/>
    <w:rsid w:val="00153069"/>
    <w:rsid w:val="00153373"/>
    <w:rsid w:val="001533E6"/>
    <w:rsid w:val="00153B24"/>
    <w:rsid w:val="001544AB"/>
    <w:rsid w:val="001547DD"/>
    <w:rsid w:val="00154966"/>
    <w:rsid w:val="00154996"/>
    <w:rsid w:val="001549FA"/>
    <w:rsid w:val="001550CE"/>
    <w:rsid w:val="001564F8"/>
    <w:rsid w:val="00156686"/>
    <w:rsid w:val="00157292"/>
    <w:rsid w:val="00157476"/>
    <w:rsid w:val="001578F9"/>
    <w:rsid w:val="00157CC2"/>
    <w:rsid w:val="00157DB8"/>
    <w:rsid w:val="00157FE2"/>
    <w:rsid w:val="001600A6"/>
    <w:rsid w:val="00160394"/>
    <w:rsid w:val="001605B5"/>
    <w:rsid w:val="00161F48"/>
    <w:rsid w:val="00163641"/>
    <w:rsid w:val="0016377F"/>
    <w:rsid w:val="00164D15"/>
    <w:rsid w:val="0016546B"/>
    <w:rsid w:val="00166577"/>
    <w:rsid w:val="00166E51"/>
    <w:rsid w:val="00167288"/>
    <w:rsid w:val="001674E2"/>
    <w:rsid w:val="0016765E"/>
    <w:rsid w:val="00167A21"/>
    <w:rsid w:val="00167B44"/>
    <w:rsid w:val="00167F13"/>
    <w:rsid w:val="00170201"/>
    <w:rsid w:val="0017099D"/>
    <w:rsid w:val="001711CB"/>
    <w:rsid w:val="0017131B"/>
    <w:rsid w:val="00171ABF"/>
    <w:rsid w:val="00171EB8"/>
    <w:rsid w:val="001721D3"/>
    <w:rsid w:val="00172BF2"/>
    <w:rsid w:val="00172FA8"/>
    <w:rsid w:val="001734CA"/>
    <w:rsid w:val="001734FF"/>
    <w:rsid w:val="00174076"/>
    <w:rsid w:val="0017459A"/>
    <w:rsid w:val="001745A6"/>
    <w:rsid w:val="00174939"/>
    <w:rsid w:val="00174E81"/>
    <w:rsid w:val="0017535B"/>
    <w:rsid w:val="00175606"/>
    <w:rsid w:val="00175BA7"/>
    <w:rsid w:val="00175E82"/>
    <w:rsid w:val="0017693A"/>
    <w:rsid w:val="00176A0A"/>
    <w:rsid w:val="00177DD9"/>
    <w:rsid w:val="00180AB7"/>
    <w:rsid w:val="0018138D"/>
    <w:rsid w:val="00181DEA"/>
    <w:rsid w:val="00182669"/>
    <w:rsid w:val="0018484F"/>
    <w:rsid w:val="00184997"/>
    <w:rsid w:val="00184BE3"/>
    <w:rsid w:val="00184FEF"/>
    <w:rsid w:val="00185867"/>
    <w:rsid w:val="00186DCB"/>
    <w:rsid w:val="00186E5B"/>
    <w:rsid w:val="00186FEC"/>
    <w:rsid w:val="0018716D"/>
    <w:rsid w:val="001871C1"/>
    <w:rsid w:val="0018771C"/>
    <w:rsid w:val="00187A78"/>
    <w:rsid w:val="001901EF"/>
    <w:rsid w:val="0019114D"/>
    <w:rsid w:val="0019170D"/>
    <w:rsid w:val="00192278"/>
    <w:rsid w:val="001927B9"/>
    <w:rsid w:val="001928EA"/>
    <w:rsid w:val="00192CD3"/>
    <w:rsid w:val="00192CF9"/>
    <w:rsid w:val="00193FF9"/>
    <w:rsid w:val="001941E6"/>
    <w:rsid w:val="00194C8C"/>
    <w:rsid w:val="00194E19"/>
    <w:rsid w:val="00195CE3"/>
    <w:rsid w:val="001967FF"/>
    <w:rsid w:val="00196AD7"/>
    <w:rsid w:val="00197853"/>
    <w:rsid w:val="00197A93"/>
    <w:rsid w:val="00197BC8"/>
    <w:rsid w:val="00197C61"/>
    <w:rsid w:val="001A029B"/>
    <w:rsid w:val="001A0745"/>
    <w:rsid w:val="001A08F8"/>
    <w:rsid w:val="001A0AFA"/>
    <w:rsid w:val="001A1E6F"/>
    <w:rsid w:val="001A1FF5"/>
    <w:rsid w:val="001A2F7B"/>
    <w:rsid w:val="001A35E3"/>
    <w:rsid w:val="001A3843"/>
    <w:rsid w:val="001A3952"/>
    <w:rsid w:val="001A3A43"/>
    <w:rsid w:val="001A3BA5"/>
    <w:rsid w:val="001A41C8"/>
    <w:rsid w:val="001A445E"/>
    <w:rsid w:val="001A4E4E"/>
    <w:rsid w:val="001A5977"/>
    <w:rsid w:val="001A6487"/>
    <w:rsid w:val="001A722C"/>
    <w:rsid w:val="001B0126"/>
    <w:rsid w:val="001B03D0"/>
    <w:rsid w:val="001B07A3"/>
    <w:rsid w:val="001B102A"/>
    <w:rsid w:val="001B1042"/>
    <w:rsid w:val="001B2146"/>
    <w:rsid w:val="001B2ADE"/>
    <w:rsid w:val="001B2DDF"/>
    <w:rsid w:val="001B32F3"/>
    <w:rsid w:val="001B37DD"/>
    <w:rsid w:val="001B4109"/>
    <w:rsid w:val="001B4222"/>
    <w:rsid w:val="001B58FD"/>
    <w:rsid w:val="001B5A56"/>
    <w:rsid w:val="001B64D3"/>
    <w:rsid w:val="001B6C73"/>
    <w:rsid w:val="001B6F23"/>
    <w:rsid w:val="001B7838"/>
    <w:rsid w:val="001C0689"/>
    <w:rsid w:val="001C12E1"/>
    <w:rsid w:val="001C13B0"/>
    <w:rsid w:val="001C1D6C"/>
    <w:rsid w:val="001C1FF5"/>
    <w:rsid w:val="001C2608"/>
    <w:rsid w:val="001C3BF3"/>
    <w:rsid w:val="001C41BF"/>
    <w:rsid w:val="001C441F"/>
    <w:rsid w:val="001C4BDF"/>
    <w:rsid w:val="001C5D11"/>
    <w:rsid w:val="001C60D5"/>
    <w:rsid w:val="001D1509"/>
    <w:rsid w:val="001D1828"/>
    <w:rsid w:val="001D19CD"/>
    <w:rsid w:val="001D1FF2"/>
    <w:rsid w:val="001D21D1"/>
    <w:rsid w:val="001D28E3"/>
    <w:rsid w:val="001D2B27"/>
    <w:rsid w:val="001D3158"/>
    <w:rsid w:val="001D37F9"/>
    <w:rsid w:val="001D41D4"/>
    <w:rsid w:val="001D542E"/>
    <w:rsid w:val="001D6558"/>
    <w:rsid w:val="001D6813"/>
    <w:rsid w:val="001D7C4A"/>
    <w:rsid w:val="001E0ACD"/>
    <w:rsid w:val="001E1156"/>
    <w:rsid w:val="001E1327"/>
    <w:rsid w:val="001E14F4"/>
    <w:rsid w:val="001E1627"/>
    <w:rsid w:val="001E19F3"/>
    <w:rsid w:val="001E1B16"/>
    <w:rsid w:val="001E28B0"/>
    <w:rsid w:val="001E2B08"/>
    <w:rsid w:val="001E351C"/>
    <w:rsid w:val="001E375E"/>
    <w:rsid w:val="001E3A84"/>
    <w:rsid w:val="001E3C4E"/>
    <w:rsid w:val="001E4355"/>
    <w:rsid w:val="001E53D4"/>
    <w:rsid w:val="001E544F"/>
    <w:rsid w:val="001E5825"/>
    <w:rsid w:val="001E5E36"/>
    <w:rsid w:val="001E63AD"/>
    <w:rsid w:val="001E67B7"/>
    <w:rsid w:val="001E6F86"/>
    <w:rsid w:val="001E70D2"/>
    <w:rsid w:val="001E788E"/>
    <w:rsid w:val="001E7A00"/>
    <w:rsid w:val="001E7B37"/>
    <w:rsid w:val="001F0819"/>
    <w:rsid w:val="001F19F9"/>
    <w:rsid w:val="001F26D8"/>
    <w:rsid w:val="001F2992"/>
    <w:rsid w:val="001F2E1B"/>
    <w:rsid w:val="001F32B7"/>
    <w:rsid w:val="001F32F1"/>
    <w:rsid w:val="001F366D"/>
    <w:rsid w:val="001F449D"/>
    <w:rsid w:val="001F4610"/>
    <w:rsid w:val="001F4B53"/>
    <w:rsid w:val="001F4BA4"/>
    <w:rsid w:val="001F53A1"/>
    <w:rsid w:val="001F5DD8"/>
    <w:rsid w:val="001F5F52"/>
    <w:rsid w:val="001F62E1"/>
    <w:rsid w:val="001F6463"/>
    <w:rsid w:val="001F6680"/>
    <w:rsid w:val="001F6EAD"/>
    <w:rsid w:val="001F74F0"/>
    <w:rsid w:val="001F7FBA"/>
    <w:rsid w:val="002023B5"/>
    <w:rsid w:val="00202BCC"/>
    <w:rsid w:val="00203163"/>
    <w:rsid w:val="0020331B"/>
    <w:rsid w:val="002037D8"/>
    <w:rsid w:val="00204A64"/>
    <w:rsid w:val="00204BB6"/>
    <w:rsid w:val="00205D31"/>
    <w:rsid w:val="002063D4"/>
    <w:rsid w:val="00206D2E"/>
    <w:rsid w:val="00210BBD"/>
    <w:rsid w:val="00210C5C"/>
    <w:rsid w:val="00210FB0"/>
    <w:rsid w:val="00211810"/>
    <w:rsid w:val="00211BBF"/>
    <w:rsid w:val="00211F81"/>
    <w:rsid w:val="002121A0"/>
    <w:rsid w:val="002130B4"/>
    <w:rsid w:val="002133B4"/>
    <w:rsid w:val="00213AD3"/>
    <w:rsid w:val="00213DB4"/>
    <w:rsid w:val="00214834"/>
    <w:rsid w:val="00214FAE"/>
    <w:rsid w:val="002151F7"/>
    <w:rsid w:val="002155A7"/>
    <w:rsid w:val="002163AC"/>
    <w:rsid w:val="00216BFB"/>
    <w:rsid w:val="0021787C"/>
    <w:rsid w:val="00217F14"/>
    <w:rsid w:val="002204E4"/>
    <w:rsid w:val="00220AA4"/>
    <w:rsid w:val="00221AE2"/>
    <w:rsid w:val="002220AF"/>
    <w:rsid w:val="00222CA3"/>
    <w:rsid w:val="002233A2"/>
    <w:rsid w:val="00223D10"/>
    <w:rsid w:val="0022463C"/>
    <w:rsid w:val="00224770"/>
    <w:rsid w:val="002249CD"/>
    <w:rsid w:val="00225936"/>
    <w:rsid w:val="00225D91"/>
    <w:rsid w:val="00227BE1"/>
    <w:rsid w:val="00227E7B"/>
    <w:rsid w:val="002312E5"/>
    <w:rsid w:val="002312FE"/>
    <w:rsid w:val="00231397"/>
    <w:rsid w:val="00231613"/>
    <w:rsid w:val="00231DF5"/>
    <w:rsid w:val="00231E2D"/>
    <w:rsid w:val="00232262"/>
    <w:rsid w:val="002328BB"/>
    <w:rsid w:val="00233108"/>
    <w:rsid w:val="00233230"/>
    <w:rsid w:val="0023372C"/>
    <w:rsid w:val="00233BD6"/>
    <w:rsid w:val="00233D47"/>
    <w:rsid w:val="00233D4A"/>
    <w:rsid w:val="00233DEE"/>
    <w:rsid w:val="00235217"/>
    <w:rsid w:val="0023588D"/>
    <w:rsid w:val="00235E0F"/>
    <w:rsid w:val="00236DC8"/>
    <w:rsid w:val="00237AD6"/>
    <w:rsid w:val="00237C1D"/>
    <w:rsid w:val="00240341"/>
    <w:rsid w:val="0024094D"/>
    <w:rsid w:val="00240F0A"/>
    <w:rsid w:val="002416E2"/>
    <w:rsid w:val="00241989"/>
    <w:rsid w:val="002419FE"/>
    <w:rsid w:val="00241ABE"/>
    <w:rsid w:val="00241B65"/>
    <w:rsid w:val="00241F78"/>
    <w:rsid w:val="0024245A"/>
    <w:rsid w:val="00242FE8"/>
    <w:rsid w:val="00243341"/>
    <w:rsid w:val="00243FFF"/>
    <w:rsid w:val="002447E7"/>
    <w:rsid w:val="00244A18"/>
    <w:rsid w:val="002458FD"/>
    <w:rsid w:val="00245BD3"/>
    <w:rsid w:val="00245EC8"/>
    <w:rsid w:val="002460FB"/>
    <w:rsid w:val="0024669C"/>
    <w:rsid w:val="002468FF"/>
    <w:rsid w:val="0024762A"/>
    <w:rsid w:val="00247820"/>
    <w:rsid w:val="00247B5B"/>
    <w:rsid w:val="0024E631"/>
    <w:rsid w:val="00250015"/>
    <w:rsid w:val="0025007E"/>
    <w:rsid w:val="0025013A"/>
    <w:rsid w:val="00250369"/>
    <w:rsid w:val="00250537"/>
    <w:rsid w:val="0025096D"/>
    <w:rsid w:val="002517BE"/>
    <w:rsid w:val="002527A1"/>
    <w:rsid w:val="00252AE6"/>
    <w:rsid w:val="00252B5C"/>
    <w:rsid w:val="002537C1"/>
    <w:rsid w:val="00253BC7"/>
    <w:rsid w:val="00254297"/>
    <w:rsid w:val="00254EA7"/>
    <w:rsid w:val="0025575E"/>
    <w:rsid w:val="00255FAF"/>
    <w:rsid w:val="002561D2"/>
    <w:rsid w:val="002564E2"/>
    <w:rsid w:val="00260432"/>
    <w:rsid w:val="002604CA"/>
    <w:rsid w:val="002608FB"/>
    <w:rsid w:val="00260CD9"/>
    <w:rsid w:val="00261D58"/>
    <w:rsid w:val="00261F6C"/>
    <w:rsid w:val="002624AA"/>
    <w:rsid w:val="00262D76"/>
    <w:rsid w:val="00262E1E"/>
    <w:rsid w:val="00262EE2"/>
    <w:rsid w:val="0026303C"/>
    <w:rsid w:val="00263103"/>
    <w:rsid w:val="0026311E"/>
    <w:rsid w:val="00263425"/>
    <w:rsid w:val="0026417E"/>
    <w:rsid w:val="002664EB"/>
    <w:rsid w:val="00266E46"/>
    <w:rsid w:val="00267F60"/>
    <w:rsid w:val="002700AE"/>
    <w:rsid w:val="0027149A"/>
    <w:rsid w:val="00271A2C"/>
    <w:rsid w:val="00271E92"/>
    <w:rsid w:val="0027205A"/>
    <w:rsid w:val="00273609"/>
    <w:rsid w:val="0027364F"/>
    <w:rsid w:val="00273FBF"/>
    <w:rsid w:val="0027549A"/>
    <w:rsid w:val="002764F7"/>
    <w:rsid w:val="00276667"/>
    <w:rsid w:val="002768E7"/>
    <w:rsid w:val="002775C1"/>
    <w:rsid w:val="002803C5"/>
    <w:rsid w:val="00281248"/>
    <w:rsid w:val="00281CD3"/>
    <w:rsid w:val="002825DC"/>
    <w:rsid w:val="00283659"/>
    <w:rsid w:val="002839C0"/>
    <w:rsid w:val="00283BE8"/>
    <w:rsid w:val="00285582"/>
    <w:rsid w:val="0028578F"/>
    <w:rsid w:val="002862C0"/>
    <w:rsid w:val="002872D5"/>
    <w:rsid w:val="00291047"/>
    <w:rsid w:val="00291055"/>
    <w:rsid w:val="0029144B"/>
    <w:rsid w:val="00291652"/>
    <w:rsid w:val="00291AFB"/>
    <w:rsid w:val="00291EA4"/>
    <w:rsid w:val="002930FB"/>
    <w:rsid w:val="002936E5"/>
    <w:rsid w:val="00293B12"/>
    <w:rsid w:val="00293E08"/>
    <w:rsid w:val="00295E08"/>
    <w:rsid w:val="00296978"/>
    <w:rsid w:val="002976CA"/>
    <w:rsid w:val="00297C72"/>
    <w:rsid w:val="002A0550"/>
    <w:rsid w:val="002A0751"/>
    <w:rsid w:val="002A0BDE"/>
    <w:rsid w:val="002A13FB"/>
    <w:rsid w:val="002A195F"/>
    <w:rsid w:val="002A1C9F"/>
    <w:rsid w:val="002A2324"/>
    <w:rsid w:val="002A23EB"/>
    <w:rsid w:val="002A270F"/>
    <w:rsid w:val="002A29E1"/>
    <w:rsid w:val="002A2E61"/>
    <w:rsid w:val="002A3687"/>
    <w:rsid w:val="002A3D96"/>
    <w:rsid w:val="002A433E"/>
    <w:rsid w:val="002A553F"/>
    <w:rsid w:val="002A5D37"/>
    <w:rsid w:val="002A5FEA"/>
    <w:rsid w:val="002A6DE4"/>
    <w:rsid w:val="002A702F"/>
    <w:rsid w:val="002A74D6"/>
    <w:rsid w:val="002A764E"/>
    <w:rsid w:val="002B072C"/>
    <w:rsid w:val="002B11F3"/>
    <w:rsid w:val="002B14B4"/>
    <w:rsid w:val="002B1831"/>
    <w:rsid w:val="002B28BD"/>
    <w:rsid w:val="002B2BF7"/>
    <w:rsid w:val="002B3972"/>
    <w:rsid w:val="002B3EDC"/>
    <w:rsid w:val="002B476B"/>
    <w:rsid w:val="002B4DCF"/>
    <w:rsid w:val="002B56A0"/>
    <w:rsid w:val="002B7172"/>
    <w:rsid w:val="002B7A23"/>
    <w:rsid w:val="002B7C5B"/>
    <w:rsid w:val="002C0032"/>
    <w:rsid w:val="002C0195"/>
    <w:rsid w:val="002C0EC2"/>
    <w:rsid w:val="002C0F9E"/>
    <w:rsid w:val="002C0FC5"/>
    <w:rsid w:val="002C15B7"/>
    <w:rsid w:val="002C1B92"/>
    <w:rsid w:val="002C1F7F"/>
    <w:rsid w:val="002C44A8"/>
    <w:rsid w:val="002C509C"/>
    <w:rsid w:val="002C5BEA"/>
    <w:rsid w:val="002C5DA0"/>
    <w:rsid w:val="002C6713"/>
    <w:rsid w:val="002C6EC7"/>
    <w:rsid w:val="002D023A"/>
    <w:rsid w:val="002D025D"/>
    <w:rsid w:val="002D06E8"/>
    <w:rsid w:val="002D13FF"/>
    <w:rsid w:val="002D2508"/>
    <w:rsid w:val="002D2A1E"/>
    <w:rsid w:val="002D2B06"/>
    <w:rsid w:val="002D309B"/>
    <w:rsid w:val="002D35D5"/>
    <w:rsid w:val="002D3712"/>
    <w:rsid w:val="002D3C68"/>
    <w:rsid w:val="002D3CFC"/>
    <w:rsid w:val="002D5811"/>
    <w:rsid w:val="002D6D71"/>
    <w:rsid w:val="002D7B82"/>
    <w:rsid w:val="002E08B2"/>
    <w:rsid w:val="002E0A27"/>
    <w:rsid w:val="002E0C07"/>
    <w:rsid w:val="002E0E0C"/>
    <w:rsid w:val="002E147D"/>
    <w:rsid w:val="002E1CCE"/>
    <w:rsid w:val="002E204E"/>
    <w:rsid w:val="002E20D0"/>
    <w:rsid w:val="002E2C9B"/>
    <w:rsid w:val="002E2EE9"/>
    <w:rsid w:val="002E31EB"/>
    <w:rsid w:val="002E37C6"/>
    <w:rsid w:val="002E3C4B"/>
    <w:rsid w:val="002E3F7E"/>
    <w:rsid w:val="002E3F93"/>
    <w:rsid w:val="002E49D7"/>
    <w:rsid w:val="002E572A"/>
    <w:rsid w:val="002E5945"/>
    <w:rsid w:val="002E5DE8"/>
    <w:rsid w:val="002E7193"/>
    <w:rsid w:val="002E7BEE"/>
    <w:rsid w:val="002F0B9E"/>
    <w:rsid w:val="002F0ECB"/>
    <w:rsid w:val="002F0EF6"/>
    <w:rsid w:val="002F1314"/>
    <w:rsid w:val="002F1431"/>
    <w:rsid w:val="002F19AC"/>
    <w:rsid w:val="002F1CDA"/>
    <w:rsid w:val="002F2465"/>
    <w:rsid w:val="002F293F"/>
    <w:rsid w:val="002F2CA4"/>
    <w:rsid w:val="002F2DE8"/>
    <w:rsid w:val="002F3A47"/>
    <w:rsid w:val="002F3EA6"/>
    <w:rsid w:val="002F4146"/>
    <w:rsid w:val="002F4243"/>
    <w:rsid w:val="002F468A"/>
    <w:rsid w:val="002F48CA"/>
    <w:rsid w:val="002F52CD"/>
    <w:rsid w:val="002F58F6"/>
    <w:rsid w:val="002F5F55"/>
    <w:rsid w:val="002F6487"/>
    <w:rsid w:val="002F68A6"/>
    <w:rsid w:val="002F6CED"/>
    <w:rsid w:val="002F71AD"/>
    <w:rsid w:val="002F728D"/>
    <w:rsid w:val="002F7B6C"/>
    <w:rsid w:val="00300A34"/>
    <w:rsid w:val="00300CF3"/>
    <w:rsid w:val="00300EDC"/>
    <w:rsid w:val="003010FB"/>
    <w:rsid w:val="00301598"/>
    <w:rsid w:val="003016E5"/>
    <w:rsid w:val="0030170B"/>
    <w:rsid w:val="00302938"/>
    <w:rsid w:val="003032EB"/>
    <w:rsid w:val="00303958"/>
    <w:rsid w:val="0030404C"/>
    <w:rsid w:val="0030413A"/>
    <w:rsid w:val="003041F0"/>
    <w:rsid w:val="00304680"/>
    <w:rsid w:val="003060A6"/>
    <w:rsid w:val="00306288"/>
    <w:rsid w:val="00306559"/>
    <w:rsid w:val="00306D33"/>
    <w:rsid w:val="00306E02"/>
    <w:rsid w:val="003070A9"/>
    <w:rsid w:val="0030743D"/>
    <w:rsid w:val="00307AB0"/>
    <w:rsid w:val="003100B4"/>
    <w:rsid w:val="0031071A"/>
    <w:rsid w:val="0031098E"/>
    <w:rsid w:val="0031151F"/>
    <w:rsid w:val="00311847"/>
    <w:rsid w:val="00312126"/>
    <w:rsid w:val="00313346"/>
    <w:rsid w:val="003137FE"/>
    <w:rsid w:val="0031438C"/>
    <w:rsid w:val="0031494C"/>
    <w:rsid w:val="00314D48"/>
    <w:rsid w:val="00315350"/>
    <w:rsid w:val="00316540"/>
    <w:rsid w:val="00316561"/>
    <w:rsid w:val="00316814"/>
    <w:rsid w:val="00316D0B"/>
    <w:rsid w:val="003178D0"/>
    <w:rsid w:val="00317FDD"/>
    <w:rsid w:val="003208B0"/>
    <w:rsid w:val="00320989"/>
    <w:rsid w:val="00321EE4"/>
    <w:rsid w:val="003224F9"/>
    <w:rsid w:val="003227E7"/>
    <w:rsid w:val="00322A3F"/>
    <w:rsid w:val="00322D76"/>
    <w:rsid w:val="00323D7B"/>
    <w:rsid w:val="00324AB1"/>
    <w:rsid w:val="00324CC6"/>
    <w:rsid w:val="00326018"/>
    <w:rsid w:val="003261CA"/>
    <w:rsid w:val="003268DF"/>
    <w:rsid w:val="00326CF4"/>
    <w:rsid w:val="0032776B"/>
    <w:rsid w:val="003279C0"/>
    <w:rsid w:val="00327DCF"/>
    <w:rsid w:val="00332759"/>
    <w:rsid w:val="00332FDE"/>
    <w:rsid w:val="0033302F"/>
    <w:rsid w:val="003336E5"/>
    <w:rsid w:val="00333FF2"/>
    <w:rsid w:val="003342FE"/>
    <w:rsid w:val="00334A40"/>
    <w:rsid w:val="00335FC6"/>
    <w:rsid w:val="00337460"/>
    <w:rsid w:val="00337514"/>
    <w:rsid w:val="003377A0"/>
    <w:rsid w:val="00340B2C"/>
    <w:rsid w:val="003413D7"/>
    <w:rsid w:val="003422CF"/>
    <w:rsid w:val="003426C2"/>
    <w:rsid w:val="003427A4"/>
    <w:rsid w:val="00342F3A"/>
    <w:rsid w:val="00342F61"/>
    <w:rsid w:val="0034389C"/>
    <w:rsid w:val="00344199"/>
    <w:rsid w:val="003448FA"/>
    <w:rsid w:val="003450DE"/>
    <w:rsid w:val="00345363"/>
    <w:rsid w:val="00346A5E"/>
    <w:rsid w:val="003471BE"/>
    <w:rsid w:val="00347B65"/>
    <w:rsid w:val="00347C0C"/>
    <w:rsid w:val="00347D34"/>
    <w:rsid w:val="003507D6"/>
    <w:rsid w:val="00350F85"/>
    <w:rsid w:val="00353AC6"/>
    <w:rsid w:val="00353FA0"/>
    <w:rsid w:val="00354357"/>
    <w:rsid w:val="00354C7C"/>
    <w:rsid w:val="00354DC4"/>
    <w:rsid w:val="00354F22"/>
    <w:rsid w:val="00355FAC"/>
    <w:rsid w:val="00356DC1"/>
    <w:rsid w:val="003605D8"/>
    <w:rsid w:val="0036143F"/>
    <w:rsid w:val="00361E0B"/>
    <w:rsid w:val="003622D4"/>
    <w:rsid w:val="00362E24"/>
    <w:rsid w:val="003636DE"/>
    <w:rsid w:val="00364AD0"/>
    <w:rsid w:val="00365144"/>
    <w:rsid w:val="003654AD"/>
    <w:rsid w:val="00365939"/>
    <w:rsid w:val="00365D24"/>
    <w:rsid w:val="00365EEA"/>
    <w:rsid w:val="003662A9"/>
    <w:rsid w:val="0037069F"/>
    <w:rsid w:val="003713D7"/>
    <w:rsid w:val="0037244C"/>
    <w:rsid w:val="00372A21"/>
    <w:rsid w:val="00373167"/>
    <w:rsid w:val="00373590"/>
    <w:rsid w:val="00373D9A"/>
    <w:rsid w:val="00373DEF"/>
    <w:rsid w:val="003758A4"/>
    <w:rsid w:val="00376155"/>
    <w:rsid w:val="003765DC"/>
    <w:rsid w:val="0037692C"/>
    <w:rsid w:val="00376937"/>
    <w:rsid w:val="003769A1"/>
    <w:rsid w:val="00376D66"/>
    <w:rsid w:val="003775E8"/>
    <w:rsid w:val="00380565"/>
    <w:rsid w:val="0038068D"/>
    <w:rsid w:val="003822F9"/>
    <w:rsid w:val="00382BCE"/>
    <w:rsid w:val="00383DB4"/>
    <w:rsid w:val="00383EF5"/>
    <w:rsid w:val="00383FF0"/>
    <w:rsid w:val="00385191"/>
    <w:rsid w:val="00385233"/>
    <w:rsid w:val="0038533F"/>
    <w:rsid w:val="00385447"/>
    <w:rsid w:val="00385EB9"/>
    <w:rsid w:val="0038605D"/>
    <w:rsid w:val="00386961"/>
    <w:rsid w:val="003870CF"/>
    <w:rsid w:val="00387782"/>
    <w:rsid w:val="00387E68"/>
    <w:rsid w:val="00390390"/>
    <w:rsid w:val="003904A4"/>
    <w:rsid w:val="00390DE6"/>
    <w:rsid w:val="00390F22"/>
    <w:rsid w:val="00391657"/>
    <w:rsid w:val="003919AC"/>
    <w:rsid w:val="00391F0E"/>
    <w:rsid w:val="0039223A"/>
    <w:rsid w:val="00392320"/>
    <w:rsid w:val="003923DB"/>
    <w:rsid w:val="00392663"/>
    <w:rsid w:val="00392C0D"/>
    <w:rsid w:val="00393687"/>
    <w:rsid w:val="00393B46"/>
    <w:rsid w:val="003940B7"/>
    <w:rsid w:val="003941C1"/>
    <w:rsid w:val="00394456"/>
    <w:rsid w:val="0039459F"/>
    <w:rsid w:val="003947F5"/>
    <w:rsid w:val="00394B0B"/>
    <w:rsid w:val="00394FA5"/>
    <w:rsid w:val="003951CA"/>
    <w:rsid w:val="003954EE"/>
    <w:rsid w:val="00396BFE"/>
    <w:rsid w:val="00396D39"/>
    <w:rsid w:val="00397459"/>
    <w:rsid w:val="00397D8C"/>
    <w:rsid w:val="00397DAA"/>
    <w:rsid w:val="003A0CF7"/>
    <w:rsid w:val="003A0DEB"/>
    <w:rsid w:val="003A0EF0"/>
    <w:rsid w:val="003A2416"/>
    <w:rsid w:val="003A2814"/>
    <w:rsid w:val="003A2A4C"/>
    <w:rsid w:val="003A2D89"/>
    <w:rsid w:val="003A370B"/>
    <w:rsid w:val="003A4BB3"/>
    <w:rsid w:val="003A582C"/>
    <w:rsid w:val="003A59EA"/>
    <w:rsid w:val="003A6175"/>
    <w:rsid w:val="003A7071"/>
    <w:rsid w:val="003A7408"/>
    <w:rsid w:val="003A78CC"/>
    <w:rsid w:val="003A7BE2"/>
    <w:rsid w:val="003B0CFE"/>
    <w:rsid w:val="003B0D77"/>
    <w:rsid w:val="003B0FFC"/>
    <w:rsid w:val="003B19FB"/>
    <w:rsid w:val="003B213F"/>
    <w:rsid w:val="003B27C6"/>
    <w:rsid w:val="003B3029"/>
    <w:rsid w:val="003B399D"/>
    <w:rsid w:val="003B3CA3"/>
    <w:rsid w:val="003B3CC5"/>
    <w:rsid w:val="003B3F87"/>
    <w:rsid w:val="003B4019"/>
    <w:rsid w:val="003B4076"/>
    <w:rsid w:val="003B40E3"/>
    <w:rsid w:val="003B469A"/>
    <w:rsid w:val="003B4C02"/>
    <w:rsid w:val="003B6FB6"/>
    <w:rsid w:val="003B731F"/>
    <w:rsid w:val="003B73C1"/>
    <w:rsid w:val="003B76F3"/>
    <w:rsid w:val="003C0026"/>
    <w:rsid w:val="003C0B9D"/>
    <w:rsid w:val="003C0D51"/>
    <w:rsid w:val="003C2B0E"/>
    <w:rsid w:val="003C2C30"/>
    <w:rsid w:val="003C2C46"/>
    <w:rsid w:val="003C3FA1"/>
    <w:rsid w:val="003C4396"/>
    <w:rsid w:val="003C4579"/>
    <w:rsid w:val="003C53D0"/>
    <w:rsid w:val="003C5608"/>
    <w:rsid w:val="003C57C2"/>
    <w:rsid w:val="003C5B80"/>
    <w:rsid w:val="003C6368"/>
    <w:rsid w:val="003C774C"/>
    <w:rsid w:val="003C7A31"/>
    <w:rsid w:val="003C7B01"/>
    <w:rsid w:val="003D0B73"/>
    <w:rsid w:val="003D0E1B"/>
    <w:rsid w:val="003D1D56"/>
    <w:rsid w:val="003D206F"/>
    <w:rsid w:val="003D2234"/>
    <w:rsid w:val="003D2AE8"/>
    <w:rsid w:val="003D2AFC"/>
    <w:rsid w:val="003D3D2B"/>
    <w:rsid w:val="003D4606"/>
    <w:rsid w:val="003D477D"/>
    <w:rsid w:val="003D4D44"/>
    <w:rsid w:val="003D5594"/>
    <w:rsid w:val="003D5EA0"/>
    <w:rsid w:val="003D5F30"/>
    <w:rsid w:val="003D645F"/>
    <w:rsid w:val="003D650E"/>
    <w:rsid w:val="003D696B"/>
    <w:rsid w:val="003D6E7B"/>
    <w:rsid w:val="003D6FFA"/>
    <w:rsid w:val="003D7C3A"/>
    <w:rsid w:val="003D7F6F"/>
    <w:rsid w:val="003E0ECB"/>
    <w:rsid w:val="003E1042"/>
    <w:rsid w:val="003E1857"/>
    <w:rsid w:val="003E1979"/>
    <w:rsid w:val="003E1E2C"/>
    <w:rsid w:val="003E1FAD"/>
    <w:rsid w:val="003E2534"/>
    <w:rsid w:val="003E27A6"/>
    <w:rsid w:val="003E2C1F"/>
    <w:rsid w:val="003E5200"/>
    <w:rsid w:val="003E55B3"/>
    <w:rsid w:val="003E55E6"/>
    <w:rsid w:val="003E5FC0"/>
    <w:rsid w:val="003E640A"/>
    <w:rsid w:val="003E66A2"/>
    <w:rsid w:val="003E6D2F"/>
    <w:rsid w:val="003E7296"/>
    <w:rsid w:val="003F04E7"/>
    <w:rsid w:val="003F0E21"/>
    <w:rsid w:val="003F1002"/>
    <w:rsid w:val="003F17AB"/>
    <w:rsid w:val="003F3262"/>
    <w:rsid w:val="003F3A50"/>
    <w:rsid w:val="003F3E32"/>
    <w:rsid w:val="003F3FE0"/>
    <w:rsid w:val="003F48F5"/>
    <w:rsid w:val="003F5628"/>
    <w:rsid w:val="003F5915"/>
    <w:rsid w:val="003F7730"/>
    <w:rsid w:val="003F7C25"/>
    <w:rsid w:val="003F7EED"/>
    <w:rsid w:val="00401F63"/>
    <w:rsid w:val="004028D8"/>
    <w:rsid w:val="00403110"/>
    <w:rsid w:val="00404FF7"/>
    <w:rsid w:val="004050E4"/>
    <w:rsid w:val="00405111"/>
    <w:rsid w:val="00405968"/>
    <w:rsid w:val="00405A27"/>
    <w:rsid w:val="00407B2B"/>
    <w:rsid w:val="00407EA6"/>
    <w:rsid w:val="004109E1"/>
    <w:rsid w:val="0041122A"/>
    <w:rsid w:val="00411243"/>
    <w:rsid w:val="00411735"/>
    <w:rsid w:val="004118FB"/>
    <w:rsid w:val="00411C12"/>
    <w:rsid w:val="00411E04"/>
    <w:rsid w:val="00412785"/>
    <w:rsid w:val="0041278F"/>
    <w:rsid w:val="00413131"/>
    <w:rsid w:val="00413197"/>
    <w:rsid w:val="0041355A"/>
    <w:rsid w:val="00413AC4"/>
    <w:rsid w:val="00413DF2"/>
    <w:rsid w:val="0041458E"/>
    <w:rsid w:val="004145B9"/>
    <w:rsid w:val="00414A15"/>
    <w:rsid w:val="00414DD7"/>
    <w:rsid w:val="00414FCF"/>
    <w:rsid w:val="00415223"/>
    <w:rsid w:val="00415603"/>
    <w:rsid w:val="004162A7"/>
    <w:rsid w:val="00416754"/>
    <w:rsid w:val="00416820"/>
    <w:rsid w:val="00417232"/>
    <w:rsid w:val="004173B7"/>
    <w:rsid w:val="00417A69"/>
    <w:rsid w:val="00420A94"/>
    <w:rsid w:val="00420B06"/>
    <w:rsid w:val="00421455"/>
    <w:rsid w:val="00422111"/>
    <w:rsid w:val="0042220F"/>
    <w:rsid w:val="00422CED"/>
    <w:rsid w:val="0042420E"/>
    <w:rsid w:val="00424376"/>
    <w:rsid w:val="00424381"/>
    <w:rsid w:val="00424434"/>
    <w:rsid w:val="00424C07"/>
    <w:rsid w:val="0042536F"/>
    <w:rsid w:val="00425441"/>
    <w:rsid w:val="004258DE"/>
    <w:rsid w:val="00425C7A"/>
    <w:rsid w:val="004260F6"/>
    <w:rsid w:val="0042659C"/>
    <w:rsid w:val="0042663F"/>
    <w:rsid w:val="0042665B"/>
    <w:rsid w:val="0042705E"/>
    <w:rsid w:val="004273F9"/>
    <w:rsid w:val="0042770E"/>
    <w:rsid w:val="00427862"/>
    <w:rsid w:val="00427D59"/>
    <w:rsid w:val="004301D1"/>
    <w:rsid w:val="0043033D"/>
    <w:rsid w:val="00430584"/>
    <w:rsid w:val="004308D6"/>
    <w:rsid w:val="00430FDF"/>
    <w:rsid w:val="00431512"/>
    <w:rsid w:val="00431518"/>
    <w:rsid w:val="00431FB4"/>
    <w:rsid w:val="004326BD"/>
    <w:rsid w:val="004333BA"/>
    <w:rsid w:val="0043396C"/>
    <w:rsid w:val="00434D95"/>
    <w:rsid w:val="00435E9D"/>
    <w:rsid w:val="00435FB2"/>
    <w:rsid w:val="0043667E"/>
    <w:rsid w:val="00436AEA"/>
    <w:rsid w:val="00436E33"/>
    <w:rsid w:val="00436F4A"/>
    <w:rsid w:val="0043737B"/>
    <w:rsid w:val="00440775"/>
    <w:rsid w:val="00440A0D"/>
    <w:rsid w:val="004414AC"/>
    <w:rsid w:val="00441B74"/>
    <w:rsid w:val="00442470"/>
    <w:rsid w:val="004428FC"/>
    <w:rsid w:val="00442AD9"/>
    <w:rsid w:val="004435FC"/>
    <w:rsid w:val="00444876"/>
    <w:rsid w:val="00445665"/>
    <w:rsid w:val="00445CC0"/>
    <w:rsid w:val="00445D20"/>
    <w:rsid w:val="00445FFE"/>
    <w:rsid w:val="00446498"/>
    <w:rsid w:val="00447155"/>
    <w:rsid w:val="0045020A"/>
    <w:rsid w:val="0045032E"/>
    <w:rsid w:val="0045054D"/>
    <w:rsid w:val="00450C6A"/>
    <w:rsid w:val="00450C77"/>
    <w:rsid w:val="00451C9A"/>
    <w:rsid w:val="0045265F"/>
    <w:rsid w:val="004541A9"/>
    <w:rsid w:val="00454DEE"/>
    <w:rsid w:val="00456233"/>
    <w:rsid w:val="004577F6"/>
    <w:rsid w:val="004609F7"/>
    <w:rsid w:val="00460D34"/>
    <w:rsid w:val="004615EA"/>
    <w:rsid w:val="00462A00"/>
    <w:rsid w:val="00462FB3"/>
    <w:rsid w:val="00463088"/>
    <w:rsid w:val="00463252"/>
    <w:rsid w:val="0046401C"/>
    <w:rsid w:val="004641F3"/>
    <w:rsid w:val="00464D52"/>
    <w:rsid w:val="00465C67"/>
    <w:rsid w:val="00465CBF"/>
    <w:rsid w:val="00465D0F"/>
    <w:rsid w:val="00466088"/>
    <w:rsid w:val="004666AD"/>
    <w:rsid w:val="00466B31"/>
    <w:rsid w:val="00466BD5"/>
    <w:rsid w:val="00466D76"/>
    <w:rsid w:val="00466EDF"/>
    <w:rsid w:val="0046778A"/>
    <w:rsid w:val="004678CF"/>
    <w:rsid w:val="004701BA"/>
    <w:rsid w:val="00470464"/>
    <w:rsid w:val="0047092D"/>
    <w:rsid w:val="004731E8"/>
    <w:rsid w:val="00473DEB"/>
    <w:rsid w:val="004753E0"/>
    <w:rsid w:val="004758B5"/>
    <w:rsid w:val="00475987"/>
    <w:rsid w:val="00475E8E"/>
    <w:rsid w:val="004765CF"/>
    <w:rsid w:val="004769D8"/>
    <w:rsid w:val="00476E89"/>
    <w:rsid w:val="00477783"/>
    <w:rsid w:val="00477806"/>
    <w:rsid w:val="00477DE9"/>
    <w:rsid w:val="00480AB2"/>
    <w:rsid w:val="00480BB4"/>
    <w:rsid w:val="0048152F"/>
    <w:rsid w:val="00481860"/>
    <w:rsid w:val="00481C56"/>
    <w:rsid w:val="0048246E"/>
    <w:rsid w:val="004833FA"/>
    <w:rsid w:val="004839B4"/>
    <w:rsid w:val="00485662"/>
    <w:rsid w:val="00485BD8"/>
    <w:rsid w:val="00487C12"/>
    <w:rsid w:val="00487C33"/>
    <w:rsid w:val="00490F44"/>
    <w:rsid w:val="00491211"/>
    <w:rsid w:val="00492BCA"/>
    <w:rsid w:val="00492D34"/>
    <w:rsid w:val="004935C5"/>
    <w:rsid w:val="00493DDD"/>
    <w:rsid w:val="00495552"/>
    <w:rsid w:val="00495B0D"/>
    <w:rsid w:val="004973A1"/>
    <w:rsid w:val="004A17C1"/>
    <w:rsid w:val="004A2C11"/>
    <w:rsid w:val="004A309F"/>
    <w:rsid w:val="004A31E9"/>
    <w:rsid w:val="004A3A6B"/>
    <w:rsid w:val="004A44C4"/>
    <w:rsid w:val="004A461C"/>
    <w:rsid w:val="004A4749"/>
    <w:rsid w:val="004A5258"/>
    <w:rsid w:val="004A57FB"/>
    <w:rsid w:val="004A6601"/>
    <w:rsid w:val="004A6834"/>
    <w:rsid w:val="004A749B"/>
    <w:rsid w:val="004A78B8"/>
    <w:rsid w:val="004B0603"/>
    <w:rsid w:val="004B074B"/>
    <w:rsid w:val="004B125D"/>
    <w:rsid w:val="004B196F"/>
    <w:rsid w:val="004B223C"/>
    <w:rsid w:val="004B316F"/>
    <w:rsid w:val="004B3FA5"/>
    <w:rsid w:val="004B48BD"/>
    <w:rsid w:val="004B52D0"/>
    <w:rsid w:val="004B53E3"/>
    <w:rsid w:val="004B571D"/>
    <w:rsid w:val="004B5A2D"/>
    <w:rsid w:val="004B5B9D"/>
    <w:rsid w:val="004B5E84"/>
    <w:rsid w:val="004B7A76"/>
    <w:rsid w:val="004B7E39"/>
    <w:rsid w:val="004C059E"/>
    <w:rsid w:val="004C0810"/>
    <w:rsid w:val="004C0843"/>
    <w:rsid w:val="004C16D1"/>
    <w:rsid w:val="004C45B3"/>
    <w:rsid w:val="004C4B04"/>
    <w:rsid w:val="004C4BBC"/>
    <w:rsid w:val="004C4E91"/>
    <w:rsid w:val="004C5148"/>
    <w:rsid w:val="004C530E"/>
    <w:rsid w:val="004C6469"/>
    <w:rsid w:val="004C6D75"/>
    <w:rsid w:val="004C77AE"/>
    <w:rsid w:val="004C7FAC"/>
    <w:rsid w:val="004D155D"/>
    <w:rsid w:val="004D2371"/>
    <w:rsid w:val="004D322A"/>
    <w:rsid w:val="004D331E"/>
    <w:rsid w:val="004D3991"/>
    <w:rsid w:val="004D471F"/>
    <w:rsid w:val="004D523A"/>
    <w:rsid w:val="004D67BF"/>
    <w:rsid w:val="004D6AE2"/>
    <w:rsid w:val="004D72AD"/>
    <w:rsid w:val="004D7D51"/>
    <w:rsid w:val="004E02F9"/>
    <w:rsid w:val="004E0528"/>
    <w:rsid w:val="004E08B7"/>
    <w:rsid w:val="004E108E"/>
    <w:rsid w:val="004E1741"/>
    <w:rsid w:val="004E2CAB"/>
    <w:rsid w:val="004E2CFD"/>
    <w:rsid w:val="004E2E95"/>
    <w:rsid w:val="004E35DE"/>
    <w:rsid w:val="004E3930"/>
    <w:rsid w:val="004E45AD"/>
    <w:rsid w:val="004E47B3"/>
    <w:rsid w:val="004E48A1"/>
    <w:rsid w:val="004E499F"/>
    <w:rsid w:val="004E4FC2"/>
    <w:rsid w:val="004E4FFF"/>
    <w:rsid w:val="004E5A15"/>
    <w:rsid w:val="004E5C2F"/>
    <w:rsid w:val="004E5D8F"/>
    <w:rsid w:val="004E6E09"/>
    <w:rsid w:val="004E797F"/>
    <w:rsid w:val="004E7D7D"/>
    <w:rsid w:val="004F0485"/>
    <w:rsid w:val="004F0633"/>
    <w:rsid w:val="004F2A50"/>
    <w:rsid w:val="004F2CAF"/>
    <w:rsid w:val="004F34A0"/>
    <w:rsid w:val="004F35AB"/>
    <w:rsid w:val="004F5684"/>
    <w:rsid w:val="004F5DAA"/>
    <w:rsid w:val="004F5EA5"/>
    <w:rsid w:val="004F6D9F"/>
    <w:rsid w:val="00500C94"/>
    <w:rsid w:val="00500F46"/>
    <w:rsid w:val="00501F25"/>
    <w:rsid w:val="0050209B"/>
    <w:rsid w:val="00502C30"/>
    <w:rsid w:val="00502C64"/>
    <w:rsid w:val="0050307B"/>
    <w:rsid w:val="00503550"/>
    <w:rsid w:val="005039F3"/>
    <w:rsid w:val="005045B8"/>
    <w:rsid w:val="00504862"/>
    <w:rsid w:val="00505005"/>
    <w:rsid w:val="00505B20"/>
    <w:rsid w:val="005061D4"/>
    <w:rsid w:val="00507364"/>
    <w:rsid w:val="005074B6"/>
    <w:rsid w:val="005100F6"/>
    <w:rsid w:val="00510122"/>
    <w:rsid w:val="00511046"/>
    <w:rsid w:val="00511855"/>
    <w:rsid w:val="00511E4C"/>
    <w:rsid w:val="005120D4"/>
    <w:rsid w:val="00512B99"/>
    <w:rsid w:val="00513851"/>
    <w:rsid w:val="005144C8"/>
    <w:rsid w:val="00514565"/>
    <w:rsid w:val="00514990"/>
    <w:rsid w:val="0051526B"/>
    <w:rsid w:val="00515A93"/>
    <w:rsid w:val="00515C59"/>
    <w:rsid w:val="005162DC"/>
    <w:rsid w:val="00517347"/>
    <w:rsid w:val="005175DE"/>
    <w:rsid w:val="00517C3F"/>
    <w:rsid w:val="00520662"/>
    <w:rsid w:val="00520D53"/>
    <w:rsid w:val="00521728"/>
    <w:rsid w:val="00522558"/>
    <w:rsid w:val="00522B28"/>
    <w:rsid w:val="00522FC6"/>
    <w:rsid w:val="005237CE"/>
    <w:rsid w:val="00524080"/>
    <w:rsid w:val="0052489C"/>
    <w:rsid w:val="00524FA3"/>
    <w:rsid w:val="00525276"/>
    <w:rsid w:val="0052643E"/>
    <w:rsid w:val="0052666B"/>
    <w:rsid w:val="00527D91"/>
    <w:rsid w:val="00527F8A"/>
    <w:rsid w:val="00530126"/>
    <w:rsid w:val="0053034A"/>
    <w:rsid w:val="0053292A"/>
    <w:rsid w:val="005334CE"/>
    <w:rsid w:val="00533DC5"/>
    <w:rsid w:val="00534ED9"/>
    <w:rsid w:val="00534FE9"/>
    <w:rsid w:val="005377D8"/>
    <w:rsid w:val="005405E9"/>
    <w:rsid w:val="00540775"/>
    <w:rsid w:val="005407B8"/>
    <w:rsid w:val="00540AB2"/>
    <w:rsid w:val="00540C8C"/>
    <w:rsid w:val="00540DBC"/>
    <w:rsid w:val="00540ED0"/>
    <w:rsid w:val="0054146F"/>
    <w:rsid w:val="00541BCD"/>
    <w:rsid w:val="00541DAE"/>
    <w:rsid w:val="0054217F"/>
    <w:rsid w:val="0054271D"/>
    <w:rsid w:val="00542CB6"/>
    <w:rsid w:val="00542CD3"/>
    <w:rsid w:val="00542D43"/>
    <w:rsid w:val="00543097"/>
    <w:rsid w:val="0054311F"/>
    <w:rsid w:val="00543950"/>
    <w:rsid w:val="005440AC"/>
    <w:rsid w:val="00544747"/>
    <w:rsid w:val="00544B04"/>
    <w:rsid w:val="005451A0"/>
    <w:rsid w:val="00545902"/>
    <w:rsid w:val="00545D9D"/>
    <w:rsid w:val="00547124"/>
    <w:rsid w:val="00547D7B"/>
    <w:rsid w:val="00550116"/>
    <w:rsid w:val="00550B18"/>
    <w:rsid w:val="00550C17"/>
    <w:rsid w:val="00550EEE"/>
    <w:rsid w:val="0055152F"/>
    <w:rsid w:val="00552110"/>
    <w:rsid w:val="005521AB"/>
    <w:rsid w:val="0055241B"/>
    <w:rsid w:val="0055281D"/>
    <w:rsid w:val="00552A4E"/>
    <w:rsid w:val="0055309E"/>
    <w:rsid w:val="00553DC7"/>
    <w:rsid w:val="00553EC1"/>
    <w:rsid w:val="00553EEC"/>
    <w:rsid w:val="00553F07"/>
    <w:rsid w:val="00554712"/>
    <w:rsid w:val="00554831"/>
    <w:rsid w:val="00554938"/>
    <w:rsid w:val="00554E2E"/>
    <w:rsid w:val="005555E1"/>
    <w:rsid w:val="005559C3"/>
    <w:rsid w:val="00556103"/>
    <w:rsid w:val="005573FA"/>
    <w:rsid w:val="00557992"/>
    <w:rsid w:val="00560DB6"/>
    <w:rsid w:val="00560F25"/>
    <w:rsid w:val="00561015"/>
    <w:rsid w:val="005622C1"/>
    <w:rsid w:val="005634DD"/>
    <w:rsid w:val="00563548"/>
    <w:rsid w:val="00563AD9"/>
    <w:rsid w:val="00563D2E"/>
    <w:rsid w:val="00563EE7"/>
    <w:rsid w:val="00563F9C"/>
    <w:rsid w:val="005646F3"/>
    <w:rsid w:val="00566097"/>
    <w:rsid w:val="00566B79"/>
    <w:rsid w:val="00566D8B"/>
    <w:rsid w:val="0056754A"/>
    <w:rsid w:val="00567BED"/>
    <w:rsid w:val="00570368"/>
    <w:rsid w:val="005706A2"/>
    <w:rsid w:val="0057111A"/>
    <w:rsid w:val="00571125"/>
    <w:rsid w:val="00571280"/>
    <w:rsid w:val="005716ED"/>
    <w:rsid w:val="00571A50"/>
    <w:rsid w:val="00573AD6"/>
    <w:rsid w:val="00573C0C"/>
    <w:rsid w:val="00574938"/>
    <w:rsid w:val="00574D71"/>
    <w:rsid w:val="00575991"/>
    <w:rsid w:val="00576173"/>
    <w:rsid w:val="0058006E"/>
    <w:rsid w:val="0058099F"/>
    <w:rsid w:val="0058193D"/>
    <w:rsid w:val="00581964"/>
    <w:rsid w:val="00581F93"/>
    <w:rsid w:val="005821BB"/>
    <w:rsid w:val="00582F97"/>
    <w:rsid w:val="0058310D"/>
    <w:rsid w:val="00584245"/>
    <w:rsid w:val="00584255"/>
    <w:rsid w:val="005849A9"/>
    <w:rsid w:val="00584A91"/>
    <w:rsid w:val="00584BBC"/>
    <w:rsid w:val="005859CA"/>
    <w:rsid w:val="00586B62"/>
    <w:rsid w:val="005876C0"/>
    <w:rsid w:val="00587B31"/>
    <w:rsid w:val="00587D53"/>
    <w:rsid w:val="00590287"/>
    <w:rsid w:val="005902E8"/>
    <w:rsid w:val="005913A3"/>
    <w:rsid w:val="00591903"/>
    <w:rsid w:val="00591D3F"/>
    <w:rsid w:val="005923FD"/>
    <w:rsid w:val="00593629"/>
    <w:rsid w:val="00594838"/>
    <w:rsid w:val="00594EE4"/>
    <w:rsid w:val="005963DB"/>
    <w:rsid w:val="00596BBD"/>
    <w:rsid w:val="00596CB8"/>
    <w:rsid w:val="00597531"/>
    <w:rsid w:val="00597CCF"/>
    <w:rsid w:val="00597ED5"/>
    <w:rsid w:val="005A041A"/>
    <w:rsid w:val="005A0432"/>
    <w:rsid w:val="005A302C"/>
    <w:rsid w:val="005A31BD"/>
    <w:rsid w:val="005A3868"/>
    <w:rsid w:val="005A4F42"/>
    <w:rsid w:val="005A518C"/>
    <w:rsid w:val="005A5A5D"/>
    <w:rsid w:val="005A64D7"/>
    <w:rsid w:val="005A6DDF"/>
    <w:rsid w:val="005A719F"/>
    <w:rsid w:val="005A7750"/>
    <w:rsid w:val="005B01CC"/>
    <w:rsid w:val="005B03B1"/>
    <w:rsid w:val="005B052A"/>
    <w:rsid w:val="005B0D4F"/>
    <w:rsid w:val="005B12B9"/>
    <w:rsid w:val="005B12D6"/>
    <w:rsid w:val="005B1389"/>
    <w:rsid w:val="005B27B9"/>
    <w:rsid w:val="005B30DB"/>
    <w:rsid w:val="005B33CC"/>
    <w:rsid w:val="005B3A55"/>
    <w:rsid w:val="005B3AD3"/>
    <w:rsid w:val="005B3BAA"/>
    <w:rsid w:val="005B5136"/>
    <w:rsid w:val="005B580A"/>
    <w:rsid w:val="005B5BCE"/>
    <w:rsid w:val="005B5C0C"/>
    <w:rsid w:val="005B632F"/>
    <w:rsid w:val="005B6715"/>
    <w:rsid w:val="005B6DE7"/>
    <w:rsid w:val="005B6E2D"/>
    <w:rsid w:val="005B7576"/>
    <w:rsid w:val="005B76C7"/>
    <w:rsid w:val="005B7848"/>
    <w:rsid w:val="005B7BEE"/>
    <w:rsid w:val="005C0270"/>
    <w:rsid w:val="005C0A71"/>
    <w:rsid w:val="005C16B2"/>
    <w:rsid w:val="005C1D38"/>
    <w:rsid w:val="005C1F2D"/>
    <w:rsid w:val="005C2332"/>
    <w:rsid w:val="005C2663"/>
    <w:rsid w:val="005C2CD7"/>
    <w:rsid w:val="005C3A98"/>
    <w:rsid w:val="005C4319"/>
    <w:rsid w:val="005C4C5C"/>
    <w:rsid w:val="005C54F2"/>
    <w:rsid w:val="005C5A67"/>
    <w:rsid w:val="005C5B29"/>
    <w:rsid w:val="005C5E1E"/>
    <w:rsid w:val="005C60D3"/>
    <w:rsid w:val="005C6B39"/>
    <w:rsid w:val="005C7549"/>
    <w:rsid w:val="005C79DC"/>
    <w:rsid w:val="005D084C"/>
    <w:rsid w:val="005D116E"/>
    <w:rsid w:val="005D14B0"/>
    <w:rsid w:val="005D1607"/>
    <w:rsid w:val="005D17FC"/>
    <w:rsid w:val="005D2602"/>
    <w:rsid w:val="005D27F9"/>
    <w:rsid w:val="005D2E94"/>
    <w:rsid w:val="005D3AD8"/>
    <w:rsid w:val="005D3EB8"/>
    <w:rsid w:val="005D3F60"/>
    <w:rsid w:val="005D559E"/>
    <w:rsid w:val="005D5699"/>
    <w:rsid w:val="005D5F9F"/>
    <w:rsid w:val="005D67BA"/>
    <w:rsid w:val="005D6A32"/>
    <w:rsid w:val="005D6BC9"/>
    <w:rsid w:val="005D6CC0"/>
    <w:rsid w:val="005E05D5"/>
    <w:rsid w:val="005E13C2"/>
    <w:rsid w:val="005E273E"/>
    <w:rsid w:val="005E3695"/>
    <w:rsid w:val="005E48D6"/>
    <w:rsid w:val="005E53AA"/>
    <w:rsid w:val="005E5D5C"/>
    <w:rsid w:val="005E5EF1"/>
    <w:rsid w:val="005E6A24"/>
    <w:rsid w:val="005E77F7"/>
    <w:rsid w:val="005E7BBD"/>
    <w:rsid w:val="005F0950"/>
    <w:rsid w:val="005F1122"/>
    <w:rsid w:val="005F1723"/>
    <w:rsid w:val="005F19FF"/>
    <w:rsid w:val="005F1D93"/>
    <w:rsid w:val="005F2104"/>
    <w:rsid w:val="005F2F3A"/>
    <w:rsid w:val="005F354C"/>
    <w:rsid w:val="005F499F"/>
    <w:rsid w:val="005F5B53"/>
    <w:rsid w:val="005F60A8"/>
    <w:rsid w:val="005F6467"/>
    <w:rsid w:val="005F6EB4"/>
    <w:rsid w:val="005F702D"/>
    <w:rsid w:val="005F77F6"/>
    <w:rsid w:val="005F78AE"/>
    <w:rsid w:val="005F7CA8"/>
    <w:rsid w:val="0060005A"/>
    <w:rsid w:val="006006AC"/>
    <w:rsid w:val="006007D1"/>
    <w:rsid w:val="006007EA"/>
    <w:rsid w:val="00600BA5"/>
    <w:rsid w:val="0060157D"/>
    <w:rsid w:val="00601B80"/>
    <w:rsid w:val="00602A88"/>
    <w:rsid w:val="00602D39"/>
    <w:rsid w:val="00602DC5"/>
    <w:rsid w:val="00603FF7"/>
    <w:rsid w:val="00604C3A"/>
    <w:rsid w:val="0060533A"/>
    <w:rsid w:val="006054A1"/>
    <w:rsid w:val="0060564E"/>
    <w:rsid w:val="00605C12"/>
    <w:rsid w:val="006060EB"/>
    <w:rsid w:val="006061F0"/>
    <w:rsid w:val="00606410"/>
    <w:rsid w:val="00606419"/>
    <w:rsid w:val="00607129"/>
    <w:rsid w:val="00607559"/>
    <w:rsid w:val="00610466"/>
    <w:rsid w:val="00610963"/>
    <w:rsid w:val="00611321"/>
    <w:rsid w:val="006118AF"/>
    <w:rsid w:val="00611ADB"/>
    <w:rsid w:val="00611B62"/>
    <w:rsid w:val="006126F6"/>
    <w:rsid w:val="00613D53"/>
    <w:rsid w:val="00613FFF"/>
    <w:rsid w:val="006143C1"/>
    <w:rsid w:val="00614F30"/>
    <w:rsid w:val="00615634"/>
    <w:rsid w:val="00615756"/>
    <w:rsid w:val="006157D8"/>
    <w:rsid w:val="00615822"/>
    <w:rsid w:val="00615F5E"/>
    <w:rsid w:val="006160CE"/>
    <w:rsid w:val="00616358"/>
    <w:rsid w:val="00616858"/>
    <w:rsid w:val="00616AE3"/>
    <w:rsid w:val="00616EC5"/>
    <w:rsid w:val="00617ACB"/>
    <w:rsid w:val="00617C31"/>
    <w:rsid w:val="00620BBC"/>
    <w:rsid w:val="00620C7B"/>
    <w:rsid w:val="006211F4"/>
    <w:rsid w:val="00621212"/>
    <w:rsid w:val="0062201E"/>
    <w:rsid w:val="006221F1"/>
    <w:rsid w:val="0062220D"/>
    <w:rsid w:val="00622EED"/>
    <w:rsid w:val="0062333E"/>
    <w:rsid w:val="006252FF"/>
    <w:rsid w:val="0062587F"/>
    <w:rsid w:val="00625A45"/>
    <w:rsid w:val="00626A5C"/>
    <w:rsid w:val="006275B5"/>
    <w:rsid w:val="00627655"/>
    <w:rsid w:val="00630223"/>
    <w:rsid w:val="00630502"/>
    <w:rsid w:val="0063127E"/>
    <w:rsid w:val="00632D6D"/>
    <w:rsid w:val="00633FDF"/>
    <w:rsid w:val="0063407C"/>
    <w:rsid w:val="00634B20"/>
    <w:rsid w:val="00634BE9"/>
    <w:rsid w:val="00635468"/>
    <w:rsid w:val="00635930"/>
    <w:rsid w:val="00635F08"/>
    <w:rsid w:val="006363E6"/>
    <w:rsid w:val="0063796A"/>
    <w:rsid w:val="00637E13"/>
    <w:rsid w:val="00640371"/>
    <w:rsid w:val="006412B4"/>
    <w:rsid w:val="006417FE"/>
    <w:rsid w:val="00641C59"/>
    <w:rsid w:val="00642AA9"/>
    <w:rsid w:val="0064358E"/>
    <w:rsid w:val="006439C4"/>
    <w:rsid w:val="006439D5"/>
    <w:rsid w:val="00644287"/>
    <w:rsid w:val="006446A5"/>
    <w:rsid w:val="0064498C"/>
    <w:rsid w:val="0064510A"/>
    <w:rsid w:val="006451E5"/>
    <w:rsid w:val="00645497"/>
    <w:rsid w:val="00645B92"/>
    <w:rsid w:val="00646357"/>
    <w:rsid w:val="00646890"/>
    <w:rsid w:val="006468F7"/>
    <w:rsid w:val="00647064"/>
    <w:rsid w:val="00647354"/>
    <w:rsid w:val="00647F5F"/>
    <w:rsid w:val="00650333"/>
    <w:rsid w:val="00651C3C"/>
    <w:rsid w:val="00651E49"/>
    <w:rsid w:val="00652AAF"/>
    <w:rsid w:val="006530B4"/>
    <w:rsid w:val="00653387"/>
    <w:rsid w:val="0065381A"/>
    <w:rsid w:val="00654A0F"/>
    <w:rsid w:val="00655191"/>
    <w:rsid w:val="00655289"/>
    <w:rsid w:val="00655361"/>
    <w:rsid w:val="006560CB"/>
    <w:rsid w:val="0065682E"/>
    <w:rsid w:val="006568B6"/>
    <w:rsid w:val="006568C8"/>
    <w:rsid w:val="0065690B"/>
    <w:rsid w:val="006569BD"/>
    <w:rsid w:val="006569C4"/>
    <w:rsid w:val="006571FB"/>
    <w:rsid w:val="00660B3B"/>
    <w:rsid w:val="00662A78"/>
    <w:rsid w:val="00662EEA"/>
    <w:rsid w:val="00663B15"/>
    <w:rsid w:val="00664341"/>
    <w:rsid w:val="0066468A"/>
    <w:rsid w:val="00664C21"/>
    <w:rsid w:val="00664C8C"/>
    <w:rsid w:val="00664DCE"/>
    <w:rsid w:val="00666317"/>
    <w:rsid w:val="00666DB2"/>
    <w:rsid w:val="006673E9"/>
    <w:rsid w:val="006677A3"/>
    <w:rsid w:val="006678B2"/>
    <w:rsid w:val="006679DF"/>
    <w:rsid w:val="00667D3D"/>
    <w:rsid w:val="0067038F"/>
    <w:rsid w:val="00670586"/>
    <w:rsid w:val="006706AE"/>
    <w:rsid w:val="00670C0F"/>
    <w:rsid w:val="00670C2D"/>
    <w:rsid w:val="0067196D"/>
    <w:rsid w:val="00671AF7"/>
    <w:rsid w:val="00671FC1"/>
    <w:rsid w:val="00672063"/>
    <w:rsid w:val="0067256B"/>
    <w:rsid w:val="0067275B"/>
    <w:rsid w:val="00672EDD"/>
    <w:rsid w:val="00672FF6"/>
    <w:rsid w:val="006736EC"/>
    <w:rsid w:val="00673EAB"/>
    <w:rsid w:val="00674738"/>
    <w:rsid w:val="00674DA6"/>
    <w:rsid w:val="00675A3E"/>
    <w:rsid w:val="006764D8"/>
    <w:rsid w:val="006765BF"/>
    <w:rsid w:val="00676C31"/>
    <w:rsid w:val="006775FD"/>
    <w:rsid w:val="0067769E"/>
    <w:rsid w:val="00677AFA"/>
    <w:rsid w:val="00680AE6"/>
    <w:rsid w:val="0068167C"/>
    <w:rsid w:val="00682881"/>
    <w:rsid w:val="006828EA"/>
    <w:rsid w:val="00682CA6"/>
    <w:rsid w:val="00682DE2"/>
    <w:rsid w:val="00684063"/>
    <w:rsid w:val="006843B1"/>
    <w:rsid w:val="006844D7"/>
    <w:rsid w:val="00684649"/>
    <w:rsid w:val="006851A3"/>
    <w:rsid w:val="006852C5"/>
    <w:rsid w:val="00685826"/>
    <w:rsid w:val="0068637C"/>
    <w:rsid w:val="0068683F"/>
    <w:rsid w:val="00687207"/>
    <w:rsid w:val="00690F50"/>
    <w:rsid w:val="00690F7C"/>
    <w:rsid w:val="00691972"/>
    <w:rsid w:val="00692002"/>
    <w:rsid w:val="00692888"/>
    <w:rsid w:val="00693114"/>
    <w:rsid w:val="00693418"/>
    <w:rsid w:val="0069378C"/>
    <w:rsid w:val="0069379D"/>
    <w:rsid w:val="00693A71"/>
    <w:rsid w:val="00694239"/>
    <w:rsid w:val="006945BD"/>
    <w:rsid w:val="00695917"/>
    <w:rsid w:val="00696330"/>
    <w:rsid w:val="00696612"/>
    <w:rsid w:val="00696EAD"/>
    <w:rsid w:val="00696F6D"/>
    <w:rsid w:val="00697256"/>
    <w:rsid w:val="0069799C"/>
    <w:rsid w:val="00697A97"/>
    <w:rsid w:val="00697AA1"/>
    <w:rsid w:val="006A0395"/>
    <w:rsid w:val="006A0834"/>
    <w:rsid w:val="006A0989"/>
    <w:rsid w:val="006A100E"/>
    <w:rsid w:val="006A1994"/>
    <w:rsid w:val="006A1C4D"/>
    <w:rsid w:val="006A25EA"/>
    <w:rsid w:val="006A2FCA"/>
    <w:rsid w:val="006A31CF"/>
    <w:rsid w:val="006A4DBA"/>
    <w:rsid w:val="006A594E"/>
    <w:rsid w:val="006A637D"/>
    <w:rsid w:val="006A6382"/>
    <w:rsid w:val="006A65AA"/>
    <w:rsid w:val="006A6B64"/>
    <w:rsid w:val="006A7E2E"/>
    <w:rsid w:val="006B0891"/>
    <w:rsid w:val="006B13E3"/>
    <w:rsid w:val="006B1878"/>
    <w:rsid w:val="006B1984"/>
    <w:rsid w:val="006B1B59"/>
    <w:rsid w:val="006B1CB5"/>
    <w:rsid w:val="006B1DC4"/>
    <w:rsid w:val="006B2181"/>
    <w:rsid w:val="006B2FE6"/>
    <w:rsid w:val="006B30CD"/>
    <w:rsid w:val="006B36B7"/>
    <w:rsid w:val="006B4099"/>
    <w:rsid w:val="006B4719"/>
    <w:rsid w:val="006B4DFB"/>
    <w:rsid w:val="006B5AF8"/>
    <w:rsid w:val="006B5B15"/>
    <w:rsid w:val="006B62F7"/>
    <w:rsid w:val="006B64F0"/>
    <w:rsid w:val="006B6720"/>
    <w:rsid w:val="006B79A7"/>
    <w:rsid w:val="006B7D2B"/>
    <w:rsid w:val="006C076F"/>
    <w:rsid w:val="006C0773"/>
    <w:rsid w:val="006C103F"/>
    <w:rsid w:val="006C1456"/>
    <w:rsid w:val="006C201E"/>
    <w:rsid w:val="006C254C"/>
    <w:rsid w:val="006C2B08"/>
    <w:rsid w:val="006C2DEF"/>
    <w:rsid w:val="006C3502"/>
    <w:rsid w:val="006C3FA9"/>
    <w:rsid w:val="006C493A"/>
    <w:rsid w:val="006C53EF"/>
    <w:rsid w:val="006C5921"/>
    <w:rsid w:val="006C5A84"/>
    <w:rsid w:val="006C5B67"/>
    <w:rsid w:val="006C5BB4"/>
    <w:rsid w:val="006C67A7"/>
    <w:rsid w:val="006C744B"/>
    <w:rsid w:val="006C7B8B"/>
    <w:rsid w:val="006C7BE6"/>
    <w:rsid w:val="006D05C7"/>
    <w:rsid w:val="006D0963"/>
    <w:rsid w:val="006D0C78"/>
    <w:rsid w:val="006D0F0C"/>
    <w:rsid w:val="006D1511"/>
    <w:rsid w:val="006D1ED6"/>
    <w:rsid w:val="006D22CE"/>
    <w:rsid w:val="006D22ED"/>
    <w:rsid w:val="006D23FC"/>
    <w:rsid w:val="006D2761"/>
    <w:rsid w:val="006D29D8"/>
    <w:rsid w:val="006D3F03"/>
    <w:rsid w:val="006D412C"/>
    <w:rsid w:val="006D441A"/>
    <w:rsid w:val="006D4A1D"/>
    <w:rsid w:val="006D52D6"/>
    <w:rsid w:val="006D52F7"/>
    <w:rsid w:val="006D60EC"/>
    <w:rsid w:val="006D641E"/>
    <w:rsid w:val="006D661C"/>
    <w:rsid w:val="006D6780"/>
    <w:rsid w:val="006D6D1D"/>
    <w:rsid w:val="006D7C3D"/>
    <w:rsid w:val="006E16D3"/>
    <w:rsid w:val="006E227F"/>
    <w:rsid w:val="006E27BF"/>
    <w:rsid w:val="006E290B"/>
    <w:rsid w:val="006E303D"/>
    <w:rsid w:val="006E3727"/>
    <w:rsid w:val="006E3F3B"/>
    <w:rsid w:val="006E44FC"/>
    <w:rsid w:val="006E479C"/>
    <w:rsid w:val="006E4B55"/>
    <w:rsid w:val="006E51CE"/>
    <w:rsid w:val="006E574D"/>
    <w:rsid w:val="006E596E"/>
    <w:rsid w:val="006E6FD6"/>
    <w:rsid w:val="006E7065"/>
    <w:rsid w:val="006E7779"/>
    <w:rsid w:val="006F0279"/>
    <w:rsid w:val="006F04CF"/>
    <w:rsid w:val="006F0B58"/>
    <w:rsid w:val="006F1AD9"/>
    <w:rsid w:val="006F3C75"/>
    <w:rsid w:val="006F3D8F"/>
    <w:rsid w:val="006F4C99"/>
    <w:rsid w:val="006F547E"/>
    <w:rsid w:val="006F5753"/>
    <w:rsid w:val="006F5AE1"/>
    <w:rsid w:val="006F5D9C"/>
    <w:rsid w:val="006F6026"/>
    <w:rsid w:val="006F674A"/>
    <w:rsid w:val="006F6F11"/>
    <w:rsid w:val="006F712B"/>
    <w:rsid w:val="006F792C"/>
    <w:rsid w:val="006F7E79"/>
    <w:rsid w:val="00701589"/>
    <w:rsid w:val="007019EE"/>
    <w:rsid w:val="00702082"/>
    <w:rsid w:val="0070301E"/>
    <w:rsid w:val="00703EFE"/>
    <w:rsid w:val="007043A1"/>
    <w:rsid w:val="00704AA8"/>
    <w:rsid w:val="00704C68"/>
    <w:rsid w:val="0070576E"/>
    <w:rsid w:val="0070585D"/>
    <w:rsid w:val="00705BEC"/>
    <w:rsid w:val="00705F68"/>
    <w:rsid w:val="007069A8"/>
    <w:rsid w:val="00707518"/>
    <w:rsid w:val="0070757E"/>
    <w:rsid w:val="00710938"/>
    <w:rsid w:val="007115D7"/>
    <w:rsid w:val="0071165F"/>
    <w:rsid w:val="0071168B"/>
    <w:rsid w:val="007119E5"/>
    <w:rsid w:val="0071262C"/>
    <w:rsid w:val="00713EED"/>
    <w:rsid w:val="00714390"/>
    <w:rsid w:val="007149D6"/>
    <w:rsid w:val="00714C76"/>
    <w:rsid w:val="00715507"/>
    <w:rsid w:val="00715B8C"/>
    <w:rsid w:val="00716222"/>
    <w:rsid w:val="007169CA"/>
    <w:rsid w:val="00716B7D"/>
    <w:rsid w:val="0071795C"/>
    <w:rsid w:val="0072153F"/>
    <w:rsid w:val="00721A38"/>
    <w:rsid w:val="007237D0"/>
    <w:rsid w:val="00723889"/>
    <w:rsid w:val="00723F44"/>
    <w:rsid w:val="0072402B"/>
    <w:rsid w:val="007247A3"/>
    <w:rsid w:val="007247D3"/>
    <w:rsid w:val="00724B0B"/>
    <w:rsid w:val="0072608F"/>
    <w:rsid w:val="007272EB"/>
    <w:rsid w:val="007277A9"/>
    <w:rsid w:val="00727A32"/>
    <w:rsid w:val="00727E13"/>
    <w:rsid w:val="00730C53"/>
    <w:rsid w:val="00731370"/>
    <w:rsid w:val="00731FFB"/>
    <w:rsid w:val="00732C0D"/>
    <w:rsid w:val="007338D2"/>
    <w:rsid w:val="00734E73"/>
    <w:rsid w:val="0073504D"/>
    <w:rsid w:val="007350D5"/>
    <w:rsid w:val="0073573C"/>
    <w:rsid w:val="00735AC4"/>
    <w:rsid w:val="00735CD1"/>
    <w:rsid w:val="007364ED"/>
    <w:rsid w:val="00736A55"/>
    <w:rsid w:val="00736C4C"/>
    <w:rsid w:val="00736F62"/>
    <w:rsid w:val="00736F97"/>
    <w:rsid w:val="0073730C"/>
    <w:rsid w:val="0073747E"/>
    <w:rsid w:val="00737732"/>
    <w:rsid w:val="00737F19"/>
    <w:rsid w:val="00740439"/>
    <w:rsid w:val="007406F6"/>
    <w:rsid w:val="00740F4F"/>
    <w:rsid w:val="0074123F"/>
    <w:rsid w:val="0074207F"/>
    <w:rsid w:val="0074219C"/>
    <w:rsid w:val="00742862"/>
    <w:rsid w:val="00743ADB"/>
    <w:rsid w:val="00743F8D"/>
    <w:rsid w:val="00744371"/>
    <w:rsid w:val="00744A47"/>
    <w:rsid w:val="00744CC4"/>
    <w:rsid w:val="00745CEB"/>
    <w:rsid w:val="00746298"/>
    <w:rsid w:val="00746579"/>
    <w:rsid w:val="00746D61"/>
    <w:rsid w:val="0074742A"/>
    <w:rsid w:val="00750E24"/>
    <w:rsid w:val="0075198C"/>
    <w:rsid w:val="00751A7B"/>
    <w:rsid w:val="00751AC6"/>
    <w:rsid w:val="00751C12"/>
    <w:rsid w:val="007528D0"/>
    <w:rsid w:val="0075296E"/>
    <w:rsid w:val="00752CBC"/>
    <w:rsid w:val="00753895"/>
    <w:rsid w:val="00753BA4"/>
    <w:rsid w:val="00753BC7"/>
    <w:rsid w:val="00753FF6"/>
    <w:rsid w:val="007553B1"/>
    <w:rsid w:val="00755BA3"/>
    <w:rsid w:val="00756099"/>
    <w:rsid w:val="00756E07"/>
    <w:rsid w:val="007571F6"/>
    <w:rsid w:val="0075752C"/>
    <w:rsid w:val="007579C1"/>
    <w:rsid w:val="00757D91"/>
    <w:rsid w:val="00757FDD"/>
    <w:rsid w:val="00760690"/>
    <w:rsid w:val="00760E22"/>
    <w:rsid w:val="007610C2"/>
    <w:rsid w:val="007611DF"/>
    <w:rsid w:val="00761293"/>
    <w:rsid w:val="0076308F"/>
    <w:rsid w:val="00763597"/>
    <w:rsid w:val="007636A4"/>
    <w:rsid w:val="0076372A"/>
    <w:rsid w:val="00764489"/>
    <w:rsid w:val="00764D5B"/>
    <w:rsid w:val="00764F5E"/>
    <w:rsid w:val="00765476"/>
    <w:rsid w:val="00765498"/>
    <w:rsid w:val="007656EF"/>
    <w:rsid w:val="007677BD"/>
    <w:rsid w:val="00767BF3"/>
    <w:rsid w:val="00767D32"/>
    <w:rsid w:val="00767EE8"/>
    <w:rsid w:val="00770FA1"/>
    <w:rsid w:val="007712DD"/>
    <w:rsid w:val="007718C9"/>
    <w:rsid w:val="0077347E"/>
    <w:rsid w:val="007739D4"/>
    <w:rsid w:val="00774249"/>
    <w:rsid w:val="00775154"/>
    <w:rsid w:val="00775960"/>
    <w:rsid w:val="0077686A"/>
    <w:rsid w:val="0077725F"/>
    <w:rsid w:val="00781984"/>
    <w:rsid w:val="007824B3"/>
    <w:rsid w:val="00782573"/>
    <w:rsid w:val="007825DD"/>
    <w:rsid w:val="00782D81"/>
    <w:rsid w:val="00783525"/>
    <w:rsid w:val="00783893"/>
    <w:rsid w:val="007839E7"/>
    <w:rsid w:val="00783B5B"/>
    <w:rsid w:val="00783FDA"/>
    <w:rsid w:val="0078400F"/>
    <w:rsid w:val="007849E4"/>
    <w:rsid w:val="0078505B"/>
    <w:rsid w:val="007852F7"/>
    <w:rsid w:val="007853EE"/>
    <w:rsid w:val="00785A8C"/>
    <w:rsid w:val="00786269"/>
    <w:rsid w:val="00787024"/>
    <w:rsid w:val="007872B2"/>
    <w:rsid w:val="00790031"/>
    <w:rsid w:val="007905D8"/>
    <w:rsid w:val="00790EC2"/>
    <w:rsid w:val="00790F46"/>
    <w:rsid w:val="007910FF"/>
    <w:rsid w:val="0079186F"/>
    <w:rsid w:val="00792075"/>
    <w:rsid w:val="0079269F"/>
    <w:rsid w:val="007929DD"/>
    <w:rsid w:val="00792D53"/>
    <w:rsid w:val="007937A7"/>
    <w:rsid w:val="00794C32"/>
    <w:rsid w:val="0079509C"/>
    <w:rsid w:val="007963D0"/>
    <w:rsid w:val="007963EB"/>
    <w:rsid w:val="00796C1A"/>
    <w:rsid w:val="0079748D"/>
    <w:rsid w:val="00797863"/>
    <w:rsid w:val="0079798C"/>
    <w:rsid w:val="00797EC0"/>
    <w:rsid w:val="007A0553"/>
    <w:rsid w:val="007A083B"/>
    <w:rsid w:val="007A1E91"/>
    <w:rsid w:val="007A2193"/>
    <w:rsid w:val="007A2456"/>
    <w:rsid w:val="007A338B"/>
    <w:rsid w:val="007A3544"/>
    <w:rsid w:val="007A36C8"/>
    <w:rsid w:val="007A390B"/>
    <w:rsid w:val="007A492B"/>
    <w:rsid w:val="007A5FA9"/>
    <w:rsid w:val="007A6BA1"/>
    <w:rsid w:val="007A6DF7"/>
    <w:rsid w:val="007A7238"/>
    <w:rsid w:val="007A7778"/>
    <w:rsid w:val="007A7974"/>
    <w:rsid w:val="007B05C5"/>
    <w:rsid w:val="007B0E8F"/>
    <w:rsid w:val="007B1507"/>
    <w:rsid w:val="007B1A56"/>
    <w:rsid w:val="007B2082"/>
    <w:rsid w:val="007B2573"/>
    <w:rsid w:val="007B28B8"/>
    <w:rsid w:val="007B2C7B"/>
    <w:rsid w:val="007B3D69"/>
    <w:rsid w:val="007B3EBE"/>
    <w:rsid w:val="007B3FA9"/>
    <w:rsid w:val="007B529C"/>
    <w:rsid w:val="007B545C"/>
    <w:rsid w:val="007B56B6"/>
    <w:rsid w:val="007B6308"/>
    <w:rsid w:val="007B6586"/>
    <w:rsid w:val="007B6976"/>
    <w:rsid w:val="007B6BAF"/>
    <w:rsid w:val="007B79A6"/>
    <w:rsid w:val="007C053A"/>
    <w:rsid w:val="007C1398"/>
    <w:rsid w:val="007C1A58"/>
    <w:rsid w:val="007C1DB0"/>
    <w:rsid w:val="007C27F7"/>
    <w:rsid w:val="007C2BC6"/>
    <w:rsid w:val="007C509C"/>
    <w:rsid w:val="007C5EE6"/>
    <w:rsid w:val="007C69B5"/>
    <w:rsid w:val="007C6A9F"/>
    <w:rsid w:val="007C6FB3"/>
    <w:rsid w:val="007C7194"/>
    <w:rsid w:val="007C78F0"/>
    <w:rsid w:val="007D0052"/>
    <w:rsid w:val="007D0210"/>
    <w:rsid w:val="007D0A13"/>
    <w:rsid w:val="007D0AB4"/>
    <w:rsid w:val="007D107F"/>
    <w:rsid w:val="007D110D"/>
    <w:rsid w:val="007D1637"/>
    <w:rsid w:val="007D16A8"/>
    <w:rsid w:val="007D17A6"/>
    <w:rsid w:val="007D1A4C"/>
    <w:rsid w:val="007D1A78"/>
    <w:rsid w:val="007D1DD7"/>
    <w:rsid w:val="007D27EF"/>
    <w:rsid w:val="007D2887"/>
    <w:rsid w:val="007D3C9A"/>
    <w:rsid w:val="007D43BD"/>
    <w:rsid w:val="007D4A86"/>
    <w:rsid w:val="007D4B72"/>
    <w:rsid w:val="007D4B97"/>
    <w:rsid w:val="007D4D5A"/>
    <w:rsid w:val="007D4D96"/>
    <w:rsid w:val="007D504C"/>
    <w:rsid w:val="007D5128"/>
    <w:rsid w:val="007D51E0"/>
    <w:rsid w:val="007D559E"/>
    <w:rsid w:val="007D5709"/>
    <w:rsid w:val="007D5DE4"/>
    <w:rsid w:val="007D6326"/>
    <w:rsid w:val="007D6724"/>
    <w:rsid w:val="007D6B0E"/>
    <w:rsid w:val="007D709A"/>
    <w:rsid w:val="007D7B15"/>
    <w:rsid w:val="007D7B18"/>
    <w:rsid w:val="007E014B"/>
    <w:rsid w:val="007E0EDE"/>
    <w:rsid w:val="007E0F43"/>
    <w:rsid w:val="007E1ABD"/>
    <w:rsid w:val="007E1AC5"/>
    <w:rsid w:val="007E1F93"/>
    <w:rsid w:val="007E27F9"/>
    <w:rsid w:val="007E2EA4"/>
    <w:rsid w:val="007E3002"/>
    <w:rsid w:val="007E3300"/>
    <w:rsid w:val="007E36F0"/>
    <w:rsid w:val="007E3753"/>
    <w:rsid w:val="007E5197"/>
    <w:rsid w:val="007E532F"/>
    <w:rsid w:val="007E6C65"/>
    <w:rsid w:val="007E6D2E"/>
    <w:rsid w:val="007E7072"/>
    <w:rsid w:val="007E79E9"/>
    <w:rsid w:val="007F149E"/>
    <w:rsid w:val="007F2349"/>
    <w:rsid w:val="007F2C57"/>
    <w:rsid w:val="007F2EC3"/>
    <w:rsid w:val="007F313C"/>
    <w:rsid w:val="007F5BD0"/>
    <w:rsid w:val="007F5C20"/>
    <w:rsid w:val="007F5E08"/>
    <w:rsid w:val="007F67EC"/>
    <w:rsid w:val="007F6964"/>
    <w:rsid w:val="007F785F"/>
    <w:rsid w:val="007F78DB"/>
    <w:rsid w:val="008007DD"/>
    <w:rsid w:val="00801090"/>
    <w:rsid w:val="00801414"/>
    <w:rsid w:val="008014C6"/>
    <w:rsid w:val="008020B4"/>
    <w:rsid w:val="008030E7"/>
    <w:rsid w:val="00803782"/>
    <w:rsid w:val="0080459C"/>
    <w:rsid w:val="008048D2"/>
    <w:rsid w:val="0080534E"/>
    <w:rsid w:val="00805B56"/>
    <w:rsid w:val="00806E18"/>
    <w:rsid w:val="0080727D"/>
    <w:rsid w:val="00807643"/>
    <w:rsid w:val="008077BC"/>
    <w:rsid w:val="008101BC"/>
    <w:rsid w:val="008101D4"/>
    <w:rsid w:val="00810431"/>
    <w:rsid w:val="00811ABE"/>
    <w:rsid w:val="00812A57"/>
    <w:rsid w:val="00815344"/>
    <w:rsid w:val="00815C23"/>
    <w:rsid w:val="00816280"/>
    <w:rsid w:val="00817914"/>
    <w:rsid w:val="00817A4C"/>
    <w:rsid w:val="00817D29"/>
    <w:rsid w:val="00820331"/>
    <w:rsid w:val="008205AB"/>
    <w:rsid w:val="00820933"/>
    <w:rsid w:val="00820C87"/>
    <w:rsid w:val="00820F2A"/>
    <w:rsid w:val="0082123C"/>
    <w:rsid w:val="008216FA"/>
    <w:rsid w:val="0082175B"/>
    <w:rsid w:val="0082182C"/>
    <w:rsid w:val="00821A25"/>
    <w:rsid w:val="00821C91"/>
    <w:rsid w:val="008223D4"/>
    <w:rsid w:val="008226DD"/>
    <w:rsid w:val="00822DF4"/>
    <w:rsid w:val="008233E4"/>
    <w:rsid w:val="00823B45"/>
    <w:rsid w:val="00824A1C"/>
    <w:rsid w:val="00824CB8"/>
    <w:rsid w:val="0082520B"/>
    <w:rsid w:val="0082531C"/>
    <w:rsid w:val="00825327"/>
    <w:rsid w:val="00826292"/>
    <w:rsid w:val="0082681A"/>
    <w:rsid w:val="008269D5"/>
    <w:rsid w:val="00826C20"/>
    <w:rsid w:val="008271EC"/>
    <w:rsid w:val="00827206"/>
    <w:rsid w:val="0082772A"/>
    <w:rsid w:val="00827A80"/>
    <w:rsid w:val="00830758"/>
    <w:rsid w:val="00830923"/>
    <w:rsid w:val="00830E7A"/>
    <w:rsid w:val="0083112F"/>
    <w:rsid w:val="00831274"/>
    <w:rsid w:val="00832848"/>
    <w:rsid w:val="00832FB7"/>
    <w:rsid w:val="00833DC0"/>
    <w:rsid w:val="00833E09"/>
    <w:rsid w:val="00833EBE"/>
    <w:rsid w:val="00833EF0"/>
    <w:rsid w:val="00833FD0"/>
    <w:rsid w:val="008357E2"/>
    <w:rsid w:val="008359DA"/>
    <w:rsid w:val="00835CAC"/>
    <w:rsid w:val="00836727"/>
    <w:rsid w:val="0083689D"/>
    <w:rsid w:val="00836A0B"/>
    <w:rsid w:val="008372B9"/>
    <w:rsid w:val="00837B48"/>
    <w:rsid w:val="00837D90"/>
    <w:rsid w:val="00837E3F"/>
    <w:rsid w:val="00837FA1"/>
    <w:rsid w:val="00840537"/>
    <w:rsid w:val="00841490"/>
    <w:rsid w:val="00841DFB"/>
    <w:rsid w:val="0084218D"/>
    <w:rsid w:val="00842786"/>
    <w:rsid w:val="008428A3"/>
    <w:rsid w:val="008429CF"/>
    <w:rsid w:val="00842EA1"/>
    <w:rsid w:val="00843121"/>
    <w:rsid w:val="00843C1C"/>
    <w:rsid w:val="00843CF5"/>
    <w:rsid w:val="00844F1E"/>
    <w:rsid w:val="00845E20"/>
    <w:rsid w:val="00846230"/>
    <w:rsid w:val="00847589"/>
    <w:rsid w:val="00850800"/>
    <w:rsid w:val="00850B5F"/>
    <w:rsid w:val="00850D99"/>
    <w:rsid w:val="00851684"/>
    <w:rsid w:val="00851FF5"/>
    <w:rsid w:val="008521E6"/>
    <w:rsid w:val="0085241A"/>
    <w:rsid w:val="0085314A"/>
    <w:rsid w:val="00853633"/>
    <w:rsid w:val="008544BB"/>
    <w:rsid w:val="008544D6"/>
    <w:rsid w:val="00854B19"/>
    <w:rsid w:val="00854C56"/>
    <w:rsid w:val="00854FD6"/>
    <w:rsid w:val="008554D4"/>
    <w:rsid w:val="00855DF7"/>
    <w:rsid w:val="00855F3D"/>
    <w:rsid w:val="0085636B"/>
    <w:rsid w:val="00856D78"/>
    <w:rsid w:val="008608FE"/>
    <w:rsid w:val="0086117B"/>
    <w:rsid w:val="00861A19"/>
    <w:rsid w:val="00862339"/>
    <w:rsid w:val="008630AC"/>
    <w:rsid w:val="00863FE0"/>
    <w:rsid w:val="00864747"/>
    <w:rsid w:val="008648CD"/>
    <w:rsid w:val="0086569E"/>
    <w:rsid w:val="0086571B"/>
    <w:rsid w:val="0086613A"/>
    <w:rsid w:val="00866573"/>
    <w:rsid w:val="00866594"/>
    <w:rsid w:val="00867005"/>
    <w:rsid w:val="0086748D"/>
    <w:rsid w:val="00867895"/>
    <w:rsid w:val="00867B8A"/>
    <w:rsid w:val="00867CFD"/>
    <w:rsid w:val="00871355"/>
    <w:rsid w:val="0087353A"/>
    <w:rsid w:val="0087363B"/>
    <w:rsid w:val="00874146"/>
    <w:rsid w:val="00875C3B"/>
    <w:rsid w:val="008763A7"/>
    <w:rsid w:val="0087651F"/>
    <w:rsid w:val="00876685"/>
    <w:rsid w:val="00877479"/>
    <w:rsid w:val="00877D16"/>
    <w:rsid w:val="008800B8"/>
    <w:rsid w:val="00880AA3"/>
    <w:rsid w:val="00881301"/>
    <w:rsid w:val="0088196B"/>
    <w:rsid w:val="008822F7"/>
    <w:rsid w:val="00882691"/>
    <w:rsid w:val="0088322B"/>
    <w:rsid w:val="00883B31"/>
    <w:rsid w:val="00884097"/>
    <w:rsid w:val="008845A6"/>
    <w:rsid w:val="0088489A"/>
    <w:rsid w:val="00884A47"/>
    <w:rsid w:val="0088639E"/>
    <w:rsid w:val="00886657"/>
    <w:rsid w:val="00886F1B"/>
    <w:rsid w:val="008879DB"/>
    <w:rsid w:val="00887BBF"/>
    <w:rsid w:val="00890181"/>
    <w:rsid w:val="008906C2"/>
    <w:rsid w:val="0089107E"/>
    <w:rsid w:val="008913A9"/>
    <w:rsid w:val="00891850"/>
    <w:rsid w:val="00891AD4"/>
    <w:rsid w:val="00891DB8"/>
    <w:rsid w:val="008922C1"/>
    <w:rsid w:val="00892489"/>
    <w:rsid w:val="00892BEF"/>
    <w:rsid w:val="00893203"/>
    <w:rsid w:val="008936BE"/>
    <w:rsid w:val="00893C88"/>
    <w:rsid w:val="008948B9"/>
    <w:rsid w:val="008950CA"/>
    <w:rsid w:val="00895C20"/>
    <w:rsid w:val="0089674A"/>
    <w:rsid w:val="008971C8"/>
    <w:rsid w:val="00897581"/>
    <w:rsid w:val="008A03CC"/>
    <w:rsid w:val="008A0447"/>
    <w:rsid w:val="008A0521"/>
    <w:rsid w:val="008A0CD2"/>
    <w:rsid w:val="008A177A"/>
    <w:rsid w:val="008A288F"/>
    <w:rsid w:val="008A2C81"/>
    <w:rsid w:val="008A3412"/>
    <w:rsid w:val="008A369B"/>
    <w:rsid w:val="008A3A9A"/>
    <w:rsid w:val="008A443A"/>
    <w:rsid w:val="008A44B2"/>
    <w:rsid w:val="008A451F"/>
    <w:rsid w:val="008A5CFA"/>
    <w:rsid w:val="008A69EE"/>
    <w:rsid w:val="008A6A13"/>
    <w:rsid w:val="008A78E4"/>
    <w:rsid w:val="008B0D4F"/>
    <w:rsid w:val="008B0FF2"/>
    <w:rsid w:val="008B1121"/>
    <w:rsid w:val="008B130F"/>
    <w:rsid w:val="008B14D1"/>
    <w:rsid w:val="008B19E0"/>
    <w:rsid w:val="008B236D"/>
    <w:rsid w:val="008B2BE0"/>
    <w:rsid w:val="008B2EDB"/>
    <w:rsid w:val="008B2EF0"/>
    <w:rsid w:val="008B34A7"/>
    <w:rsid w:val="008B3F8C"/>
    <w:rsid w:val="008B3FCB"/>
    <w:rsid w:val="008B4105"/>
    <w:rsid w:val="008B4CA6"/>
    <w:rsid w:val="008B50F1"/>
    <w:rsid w:val="008B5497"/>
    <w:rsid w:val="008B5501"/>
    <w:rsid w:val="008B5812"/>
    <w:rsid w:val="008B5981"/>
    <w:rsid w:val="008B5AC3"/>
    <w:rsid w:val="008B5DB8"/>
    <w:rsid w:val="008B612B"/>
    <w:rsid w:val="008B6251"/>
    <w:rsid w:val="008B65B7"/>
    <w:rsid w:val="008B68EA"/>
    <w:rsid w:val="008B71CB"/>
    <w:rsid w:val="008B79CC"/>
    <w:rsid w:val="008B7A1A"/>
    <w:rsid w:val="008C03CE"/>
    <w:rsid w:val="008C14C5"/>
    <w:rsid w:val="008C1853"/>
    <w:rsid w:val="008C1B2D"/>
    <w:rsid w:val="008C29A2"/>
    <w:rsid w:val="008C3081"/>
    <w:rsid w:val="008C36A4"/>
    <w:rsid w:val="008C3A7F"/>
    <w:rsid w:val="008C4E27"/>
    <w:rsid w:val="008C5A1D"/>
    <w:rsid w:val="008C619C"/>
    <w:rsid w:val="008C61E7"/>
    <w:rsid w:val="008C700A"/>
    <w:rsid w:val="008C7738"/>
    <w:rsid w:val="008C859F"/>
    <w:rsid w:val="008D0069"/>
    <w:rsid w:val="008D0EDC"/>
    <w:rsid w:val="008D0F77"/>
    <w:rsid w:val="008D147A"/>
    <w:rsid w:val="008D16D7"/>
    <w:rsid w:val="008D19D6"/>
    <w:rsid w:val="008D1F6D"/>
    <w:rsid w:val="008D218E"/>
    <w:rsid w:val="008D25AC"/>
    <w:rsid w:val="008D2659"/>
    <w:rsid w:val="008D2C2B"/>
    <w:rsid w:val="008D2C3C"/>
    <w:rsid w:val="008D38F9"/>
    <w:rsid w:val="008D503B"/>
    <w:rsid w:val="008D52E1"/>
    <w:rsid w:val="008D54D0"/>
    <w:rsid w:val="008D5E78"/>
    <w:rsid w:val="008D5F0E"/>
    <w:rsid w:val="008D6221"/>
    <w:rsid w:val="008D62A2"/>
    <w:rsid w:val="008D64DC"/>
    <w:rsid w:val="008D65E9"/>
    <w:rsid w:val="008D68AB"/>
    <w:rsid w:val="008D6AEA"/>
    <w:rsid w:val="008D7AA5"/>
    <w:rsid w:val="008E0420"/>
    <w:rsid w:val="008E1489"/>
    <w:rsid w:val="008E1FDF"/>
    <w:rsid w:val="008E2694"/>
    <w:rsid w:val="008E26E9"/>
    <w:rsid w:val="008E2ED3"/>
    <w:rsid w:val="008E339E"/>
    <w:rsid w:val="008E3C31"/>
    <w:rsid w:val="008E3FC4"/>
    <w:rsid w:val="008E41D1"/>
    <w:rsid w:val="008E4A15"/>
    <w:rsid w:val="008E4ED8"/>
    <w:rsid w:val="008E51CA"/>
    <w:rsid w:val="008E5E0F"/>
    <w:rsid w:val="008E6092"/>
    <w:rsid w:val="008E64CB"/>
    <w:rsid w:val="008E7170"/>
    <w:rsid w:val="008E7554"/>
    <w:rsid w:val="008E7A01"/>
    <w:rsid w:val="008E7E48"/>
    <w:rsid w:val="008E7FA8"/>
    <w:rsid w:val="008F02F5"/>
    <w:rsid w:val="008F03F9"/>
    <w:rsid w:val="008F05C8"/>
    <w:rsid w:val="008F0E73"/>
    <w:rsid w:val="008F1222"/>
    <w:rsid w:val="008F13D1"/>
    <w:rsid w:val="008F18E9"/>
    <w:rsid w:val="008F32C5"/>
    <w:rsid w:val="008F3DBE"/>
    <w:rsid w:val="008F5548"/>
    <w:rsid w:val="008F5B56"/>
    <w:rsid w:val="008F5DC5"/>
    <w:rsid w:val="008F6D7D"/>
    <w:rsid w:val="0090041F"/>
    <w:rsid w:val="009006BC"/>
    <w:rsid w:val="00901404"/>
    <w:rsid w:val="00901A75"/>
    <w:rsid w:val="0090316D"/>
    <w:rsid w:val="00903B97"/>
    <w:rsid w:val="0090407D"/>
    <w:rsid w:val="00904492"/>
    <w:rsid w:val="0090465F"/>
    <w:rsid w:val="00904999"/>
    <w:rsid w:val="00905AF6"/>
    <w:rsid w:val="0090757C"/>
    <w:rsid w:val="00907914"/>
    <w:rsid w:val="00910154"/>
    <w:rsid w:val="0091020F"/>
    <w:rsid w:val="00910E59"/>
    <w:rsid w:val="00910F91"/>
    <w:rsid w:val="0091126B"/>
    <w:rsid w:val="0091154A"/>
    <w:rsid w:val="00914DD8"/>
    <w:rsid w:val="00916099"/>
    <w:rsid w:val="00916355"/>
    <w:rsid w:val="00917C99"/>
    <w:rsid w:val="00920818"/>
    <w:rsid w:val="009211DC"/>
    <w:rsid w:val="00922261"/>
    <w:rsid w:val="00923388"/>
    <w:rsid w:val="00925416"/>
    <w:rsid w:val="009259C9"/>
    <w:rsid w:val="009263BB"/>
    <w:rsid w:val="00926AE5"/>
    <w:rsid w:val="00926C9B"/>
    <w:rsid w:val="00927118"/>
    <w:rsid w:val="009274DA"/>
    <w:rsid w:val="00927569"/>
    <w:rsid w:val="009275C8"/>
    <w:rsid w:val="00927B2B"/>
    <w:rsid w:val="009301C0"/>
    <w:rsid w:val="00930570"/>
    <w:rsid w:val="009315E0"/>
    <w:rsid w:val="00931D7B"/>
    <w:rsid w:val="009323D6"/>
    <w:rsid w:val="00932AF2"/>
    <w:rsid w:val="00933A0D"/>
    <w:rsid w:val="0093419F"/>
    <w:rsid w:val="00934491"/>
    <w:rsid w:val="00934566"/>
    <w:rsid w:val="00934783"/>
    <w:rsid w:val="00934BE5"/>
    <w:rsid w:val="0093581C"/>
    <w:rsid w:val="009358E8"/>
    <w:rsid w:val="009359BD"/>
    <w:rsid w:val="009360C2"/>
    <w:rsid w:val="00936D1E"/>
    <w:rsid w:val="00936F4D"/>
    <w:rsid w:val="00937799"/>
    <w:rsid w:val="00937F24"/>
    <w:rsid w:val="00940529"/>
    <w:rsid w:val="00940E76"/>
    <w:rsid w:val="00941046"/>
    <w:rsid w:val="009414C3"/>
    <w:rsid w:val="009416C6"/>
    <w:rsid w:val="009424A4"/>
    <w:rsid w:val="00942A45"/>
    <w:rsid w:val="00942F00"/>
    <w:rsid w:val="009434DC"/>
    <w:rsid w:val="00943FF3"/>
    <w:rsid w:val="009440C7"/>
    <w:rsid w:val="0094562E"/>
    <w:rsid w:val="0094564E"/>
    <w:rsid w:val="00945A17"/>
    <w:rsid w:val="00945DF0"/>
    <w:rsid w:val="009460E2"/>
    <w:rsid w:val="0094618D"/>
    <w:rsid w:val="0094660A"/>
    <w:rsid w:val="00946806"/>
    <w:rsid w:val="009477AE"/>
    <w:rsid w:val="00950271"/>
    <w:rsid w:val="00950A50"/>
    <w:rsid w:val="00950D7E"/>
    <w:rsid w:val="009513A1"/>
    <w:rsid w:val="00952D6D"/>
    <w:rsid w:val="0095302E"/>
    <w:rsid w:val="0095362C"/>
    <w:rsid w:val="00953864"/>
    <w:rsid w:val="00953A69"/>
    <w:rsid w:val="009547D4"/>
    <w:rsid w:val="00954D4B"/>
    <w:rsid w:val="0095541A"/>
    <w:rsid w:val="0095595A"/>
    <w:rsid w:val="00955FE8"/>
    <w:rsid w:val="00956402"/>
    <w:rsid w:val="00957C03"/>
    <w:rsid w:val="00960E08"/>
    <w:rsid w:val="00960ED7"/>
    <w:rsid w:val="00961079"/>
    <w:rsid w:val="0096147E"/>
    <w:rsid w:val="00961AF8"/>
    <w:rsid w:val="00961CB1"/>
    <w:rsid w:val="0096224D"/>
    <w:rsid w:val="00962B0C"/>
    <w:rsid w:val="009631BA"/>
    <w:rsid w:val="009634E4"/>
    <w:rsid w:val="0096438D"/>
    <w:rsid w:val="00964866"/>
    <w:rsid w:val="009650A3"/>
    <w:rsid w:val="00965893"/>
    <w:rsid w:val="00965A75"/>
    <w:rsid w:val="00965CA9"/>
    <w:rsid w:val="00966130"/>
    <w:rsid w:val="00966191"/>
    <w:rsid w:val="00966E2B"/>
    <w:rsid w:val="0096767E"/>
    <w:rsid w:val="00967F66"/>
    <w:rsid w:val="0097036B"/>
    <w:rsid w:val="0097087E"/>
    <w:rsid w:val="009719BD"/>
    <w:rsid w:val="00971DBE"/>
    <w:rsid w:val="00972B8A"/>
    <w:rsid w:val="00972F41"/>
    <w:rsid w:val="009739A9"/>
    <w:rsid w:val="00973B2D"/>
    <w:rsid w:val="00973C37"/>
    <w:rsid w:val="00973DE6"/>
    <w:rsid w:val="00973F6B"/>
    <w:rsid w:val="0097400C"/>
    <w:rsid w:val="0097492B"/>
    <w:rsid w:val="0097497F"/>
    <w:rsid w:val="00974E73"/>
    <w:rsid w:val="00975212"/>
    <w:rsid w:val="00977F78"/>
    <w:rsid w:val="009801B8"/>
    <w:rsid w:val="009801F4"/>
    <w:rsid w:val="0098024A"/>
    <w:rsid w:val="00980253"/>
    <w:rsid w:val="00980641"/>
    <w:rsid w:val="009810BF"/>
    <w:rsid w:val="00981948"/>
    <w:rsid w:val="00981AC2"/>
    <w:rsid w:val="00981E09"/>
    <w:rsid w:val="00981EA4"/>
    <w:rsid w:val="00982941"/>
    <w:rsid w:val="00982970"/>
    <w:rsid w:val="00984A06"/>
    <w:rsid w:val="00984FFB"/>
    <w:rsid w:val="0098505A"/>
    <w:rsid w:val="00985274"/>
    <w:rsid w:val="00985380"/>
    <w:rsid w:val="00985977"/>
    <w:rsid w:val="00985B11"/>
    <w:rsid w:val="00985D6D"/>
    <w:rsid w:val="00986360"/>
    <w:rsid w:val="00986617"/>
    <w:rsid w:val="0098674F"/>
    <w:rsid w:val="0098719B"/>
    <w:rsid w:val="0098731D"/>
    <w:rsid w:val="00987896"/>
    <w:rsid w:val="00987EC2"/>
    <w:rsid w:val="00987FD4"/>
    <w:rsid w:val="00990F73"/>
    <w:rsid w:val="0099174D"/>
    <w:rsid w:val="009917BD"/>
    <w:rsid w:val="0099257C"/>
    <w:rsid w:val="009929C8"/>
    <w:rsid w:val="00992C60"/>
    <w:rsid w:val="00993410"/>
    <w:rsid w:val="009950B5"/>
    <w:rsid w:val="009950F4"/>
    <w:rsid w:val="0099553A"/>
    <w:rsid w:val="009955DA"/>
    <w:rsid w:val="0099675E"/>
    <w:rsid w:val="00996816"/>
    <w:rsid w:val="00997342"/>
    <w:rsid w:val="00997ED9"/>
    <w:rsid w:val="009A0ABD"/>
    <w:rsid w:val="009A0B11"/>
    <w:rsid w:val="009A0C35"/>
    <w:rsid w:val="009A1060"/>
    <w:rsid w:val="009A174A"/>
    <w:rsid w:val="009A19CD"/>
    <w:rsid w:val="009A2093"/>
    <w:rsid w:val="009A229A"/>
    <w:rsid w:val="009A23EE"/>
    <w:rsid w:val="009A255F"/>
    <w:rsid w:val="009A2D3F"/>
    <w:rsid w:val="009A3510"/>
    <w:rsid w:val="009A378E"/>
    <w:rsid w:val="009A3824"/>
    <w:rsid w:val="009A3AD9"/>
    <w:rsid w:val="009A3D36"/>
    <w:rsid w:val="009A462C"/>
    <w:rsid w:val="009A4CA0"/>
    <w:rsid w:val="009A521F"/>
    <w:rsid w:val="009A693B"/>
    <w:rsid w:val="009A7182"/>
    <w:rsid w:val="009A7463"/>
    <w:rsid w:val="009A791C"/>
    <w:rsid w:val="009B4277"/>
    <w:rsid w:val="009B4F00"/>
    <w:rsid w:val="009B6375"/>
    <w:rsid w:val="009B638D"/>
    <w:rsid w:val="009B6704"/>
    <w:rsid w:val="009B6CB4"/>
    <w:rsid w:val="009B790F"/>
    <w:rsid w:val="009B7F23"/>
    <w:rsid w:val="009C0A85"/>
    <w:rsid w:val="009C0F94"/>
    <w:rsid w:val="009C1137"/>
    <w:rsid w:val="009C1C48"/>
    <w:rsid w:val="009C23BA"/>
    <w:rsid w:val="009C4396"/>
    <w:rsid w:val="009C46D0"/>
    <w:rsid w:val="009C5429"/>
    <w:rsid w:val="009C59A5"/>
    <w:rsid w:val="009C5C0D"/>
    <w:rsid w:val="009C5C2F"/>
    <w:rsid w:val="009C60EB"/>
    <w:rsid w:val="009C6BE0"/>
    <w:rsid w:val="009C78B5"/>
    <w:rsid w:val="009D0496"/>
    <w:rsid w:val="009D08DE"/>
    <w:rsid w:val="009D0912"/>
    <w:rsid w:val="009D1F9B"/>
    <w:rsid w:val="009D253A"/>
    <w:rsid w:val="009D2BA0"/>
    <w:rsid w:val="009D3A10"/>
    <w:rsid w:val="009D3DA2"/>
    <w:rsid w:val="009D3E43"/>
    <w:rsid w:val="009D431F"/>
    <w:rsid w:val="009D48DC"/>
    <w:rsid w:val="009D4DDB"/>
    <w:rsid w:val="009D4F05"/>
    <w:rsid w:val="009D53FF"/>
    <w:rsid w:val="009D554F"/>
    <w:rsid w:val="009D5E66"/>
    <w:rsid w:val="009D659B"/>
    <w:rsid w:val="009D66D0"/>
    <w:rsid w:val="009D6A49"/>
    <w:rsid w:val="009D6FFF"/>
    <w:rsid w:val="009D7437"/>
    <w:rsid w:val="009D7E59"/>
    <w:rsid w:val="009D7EDA"/>
    <w:rsid w:val="009E01CC"/>
    <w:rsid w:val="009E04A2"/>
    <w:rsid w:val="009E0CF1"/>
    <w:rsid w:val="009E176A"/>
    <w:rsid w:val="009E1A38"/>
    <w:rsid w:val="009E22A5"/>
    <w:rsid w:val="009E2DAF"/>
    <w:rsid w:val="009E315A"/>
    <w:rsid w:val="009E38B9"/>
    <w:rsid w:val="009E417E"/>
    <w:rsid w:val="009E528B"/>
    <w:rsid w:val="009E6210"/>
    <w:rsid w:val="009E6683"/>
    <w:rsid w:val="009E68F3"/>
    <w:rsid w:val="009E768E"/>
    <w:rsid w:val="009F0A8D"/>
    <w:rsid w:val="009F1375"/>
    <w:rsid w:val="009F18C3"/>
    <w:rsid w:val="009F20F9"/>
    <w:rsid w:val="009F28FF"/>
    <w:rsid w:val="009F32AC"/>
    <w:rsid w:val="009F37AD"/>
    <w:rsid w:val="009F3EBF"/>
    <w:rsid w:val="009F4D8A"/>
    <w:rsid w:val="009F5476"/>
    <w:rsid w:val="009F5920"/>
    <w:rsid w:val="009F5F8B"/>
    <w:rsid w:val="009F62C9"/>
    <w:rsid w:val="009F688D"/>
    <w:rsid w:val="009F6BDF"/>
    <w:rsid w:val="009F7848"/>
    <w:rsid w:val="009F79A1"/>
    <w:rsid w:val="009F7F51"/>
    <w:rsid w:val="00A001F6"/>
    <w:rsid w:val="00A0031D"/>
    <w:rsid w:val="00A00F44"/>
    <w:rsid w:val="00A011D5"/>
    <w:rsid w:val="00A01968"/>
    <w:rsid w:val="00A01EC2"/>
    <w:rsid w:val="00A025C9"/>
    <w:rsid w:val="00A02D2B"/>
    <w:rsid w:val="00A03447"/>
    <w:rsid w:val="00A03AB1"/>
    <w:rsid w:val="00A03EB8"/>
    <w:rsid w:val="00A03F0E"/>
    <w:rsid w:val="00A04874"/>
    <w:rsid w:val="00A04A73"/>
    <w:rsid w:val="00A0567B"/>
    <w:rsid w:val="00A0650E"/>
    <w:rsid w:val="00A06638"/>
    <w:rsid w:val="00A06660"/>
    <w:rsid w:val="00A068C2"/>
    <w:rsid w:val="00A06974"/>
    <w:rsid w:val="00A06A27"/>
    <w:rsid w:val="00A0754C"/>
    <w:rsid w:val="00A10A28"/>
    <w:rsid w:val="00A114BC"/>
    <w:rsid w:val="00A11B40"/>
    <w:rsid w:val="00A11CB1"/>
    <w:rsid w:val="00A1203C"/>
    <w:rsid w:val="00A12554"/>
    <w:rsid w:val="00A128A1"/>
    <w:rsid w:val="00A12D18"/>
    <w:rsid w:val="00A12E4E"/>
    <w:rsid w:val="00A13033"/>
    <w:rsid w:val="00A13404"/>
    <w:rsid w:val="00A13F1F"/>
    <w:rsid w:val="00A14C80"/>
    <w:rsid w:val="00A14EB9"/>
    <w:rsid w:val="00A15122"/>
    <w:rsid w:val="00A1582E"/>
    <w:rsid w:val="00A15A75"/>
    <w:rsid w:val="00A161DA"/>
    <w:rsid w:val="00A1640E"/>
    <w:rsid w:val="00A1698B"/>
    <w:rsid w:val="00A169D2"/>
    <w:rsid w:val="00A16A68"/>
    <w:rsid w:val="00A16C25"/>
    <w:rsid w:val="00A16E18"/>
    <w:rsid w:val="00A1783C"/>
    <w:rsid w:val="00A17F4A"/>
    <w:rsid w:val="00A21ECD"/>
    <w:rsid w:val="00A230D4"/>
    <w:rsid w:val="00A23768"/>
    <w:rsid w:val="00A23AC5"/>
    <w:rsid w:val="00A24048"/>
    <w:rsid w:val="00A24599"/>
    <w:rsid w:val="00A24671"/>
    <w:rsid w:val="00A24789"/>
    <w:rsid w:val="00A24C9B"/>
    <w:rsid w:val="00A24E27"/>
    <w:rsid w:val="00A25681"/>
    <w:rsid w:val="00A2578A"/>
    <w:rsid w:val="00A276E5"/>
    <w:rsid w:val="00A27A48"/>
    <w:rsid w:val="00A27FD8"/>
    <w:rsid w:val="00A30456"/>
    <w:rsid w:val="00A3067F"/>
    <w:rsid w:val="00A3076F"/>
    <w:rsid w:val="00A30AAA"/>
    <w:rsid w:val="00A315B3"/>
    <w:rsid w:val="00A3199A"/>
    <w:rsid w:val="00A31C6A"/>
    <w:rsid w:val="00A32A04"/>
    <w:rsid w:val="00A32C17"/>
    <w:rsid w:val="00A335B3"/>
    <w:rsid w:val="00A33BF6"/>
    <w:rsid w:val="00A33DBB"/>
    <w:rsid w:val="00A341FA"/>
    <w:rsid w:val="00A34544"/>
    <w:rsid w:val="00A34D3E"/>
    <w:rsid w:val="00A34F7A"/>
    <w:rsid w:val="00A3562E"/>
    <w:rsid w:val="00A35903"/>
    <w:rsid w:val="00A35F21"/>
    <w:rsid w:val="00A36344"/>
    <w:rsid w:val="00A3678D"/>
    <w:rsid w:val="00A36819"/>
    <w:rsid w:val="00A36A0D"/>
    <w:rsid w:val="00A4071D"/>
    <w:rsid w:val="00A40A95"/>
    <w:rsid w:val="00A40EEE"/>
    <w:rsid w:val="00A411FB"/>
    <w:rsid w:val="00A4162D"/>
    <w:rsid w:val="00A426FC"/>
    <w:rsid w:val="00A429C9"/>
    <w:rsid w:val="00A42E50"/>
    <w:rsid w:val="00A42F7F"/>
    <w:rsid w:val="00A4334F"/>
    <w:rsid w:val="00A444C3"/>
    <w:rsid w:val="00A4573A"/>
    <w:rsid w:val="00A46BD0"/>
    <w:rsid w:val="00A503FC"/>
    <w:rsid w:val="00A5089A"/>
    <w:rsid w:val="00A51209"/>
    <w:rsid w:val="00A5191C"/>
    <w:rsid w:val="00A519CC"/>
    <w:rsid w:val="00A523D8"/>
    <w:rsid w:val="00A53223"/>
    <w:rsid w:val="00A53C81"/>
    <w:rsid w:val="00A545B3"/>
    <w:rsid w:val="00A55EB9"/>
    <w:rsid w:val="00A56836"/>
    <w:rsid w:val="00A56C3D"/>
    <w:rsid w:val="00A57281"/>
    <w:rsid w:val="00A579F7"/>
    <w:rsid w:val="00A57F26"/>
    <w:rsid w:val="00A602F4"/>
    <w:rsid w:val="00A6124F"/>
    <w:rsid w:val="00A61806"/>
    <w:rsid w:val="00A618B8"/>
    <w:rsid w:val="00A6222D"/>
    <w:rsid w:val="00A63771"/>
    <w:rsid w:val="00A649D9"/>
    <w:rsid w:val="00A65E45"/>
    <w:rsid w:val="00A6642F"/>
    <w:rsid w:val="00A67766"/>
    <w:rsid w:val="00A70446"/>
    <w:rsid w:val="00A70667"/>
    <w:rsid w:val="00A70BEC"/>
    <w:rsid w:val="00A72E7D"/>
    <w:rsid w:val="00A72F59"/>
    <w:rsid w:val="00A730E7"/>
    <w:rsid w:val="00A73AFB"/>
    <w:rsid w:val="00A74273"/>
    <w:rsid w:val="00A74323"/>
    <w:rsid w:val="00A74383"/>
    <w:rsid w:val="00A74633"/>
    <w:rsid w:val="00A748D7"/>
    <w:rsid w:val="00A75D94"/>
    <w:rsid w:val="00A75D99"/>
    <w:rsid w:val="00A76D13"/>
    <w:rsid w:val="00A77433"/>
    <w:rsid w:val="00A77BE6"/>
    <w:rsid w:val="00A81034"/>
    <w:rsid w:val="00A8137A"/>
    <w:rsid w:val="00A8548E"/>
    <w:rsid w:val="00A85665"/>
    <w:rsid w:val="00A85AEE"/>
    <w:rsid w:val="00A86009"/>
    <w:rsid w:val="00A8638B"/>
    <w:rsid w:val="00A866D9"/>
    <w:rsid w:val="00A86B6F"/>
    <w:rsid w:val="00A912C4"/>
    <w:rsid w:val="00A912E8"/>
    <w:rsid w:val="00A91494"/>
    <w:rsid w:val="00A91A5B"/>
    <w:rsid w:val="00A91FE6"/>
    <w:rsid w:val="00A9218A"/>
    <w:rsid w:val="00A92891"/>
    <w:rsid w:val="00A93A3E"/>
    <w:rsid w:val="00A94551"/>
    <w:rsid w:val="00A95973"/>
    <w:rsid w:val="00A95D58"/>
    <w:rsid w:val="00AA0D8D"/>
    <w:rsid w:val="00AA1509"/>
    <w:rsid w:val="00AA17B6"/>
    <w:rsid w:val="00AA211B"/>
    <w:rsid w:val="00AA21BC"/>
    <w:rsid w:val="00AA2461"/>
    <w:rsid w:val="00AA2917"/>
    <w:rsid w:val="00AA29E1"/>
    <w:rsid w:val="00AA2DA8"/>
    <w:rsid w:val="00AA3DE0"/>
    <w:rsid w:val="00AA40D0"/>
    <w:rsid w:val="00AA4347"/>
    <w:rsid w:val="00AA45D3"/>
    <w:rsid w:val="00AA525A"/>
    <w:rsid w:val="00AA6445"/>
    <w:rsid w:val="00AA786E"/>
    <w:rsid w:val="00AA7CAF"/>
    <w:rsid w:val="00AA7D89"/>
    <w:rsid w:val="00AB00A5"/>
    <w:rsid w:val="00AB10F1"/>
    <w:rsid w:val="00AB15A4"/>
    <w:rsid w:val="00AB1A6B"/>
    <w:rsid w:val="00AB1AB1"/>
    <w:rsid w:val="00AB1BE6"/>
    <w:rsid w:val="00AB1CAE"/>
    <w:rsid w:val="00AB27C6"/>
    <w:rsid w:val="00AB2C06"/>
    <w:rsid w:val="00AB2FFD"/>
    <w:rsid w:val="00AB3AE5"/>
    <w:rsid w:val="00AB5FF0"/>
    <w:rsid w:val="00AB6293"/>
    <w:rsid w:val="00AB6F9B"/>
    <w:rsid w:val="00AB71FB"/>
    <w:rsid w:val="00AB74A2"/>
    <w:rsid w:val="00AB7A0A"/>
    <w:rsid w:val="00AB7DE3"/>
    <w:rsid w:val="00AC08EB"/>
    <w:rsid w:val="00AC0BE1"/>
    <w:rsid w:val="00AC12CE"/>
    <w:rsid w:val="00AC1319"/>
    <w:rsid w:val="00AC1922"/>
    <w:rsid w:val="00AC1EFC"/>
    <w:rsid w:val="00AC1F9F"/>
    <w:rsid w:val="00AC20F7"/>
    <w:rsid w:val="00AC267E"/>
    <w:rsid w:val="00AC28E9"/>
    <w:rsid w:val="00AC2CE8"/>
    <w:rsid w:val="00AC36F7"/>
    <w:rsid w:val="00AC5AD0"/>
    <w:rsid w:val="00AC5C54"/>
    <w:rsid w:val="00AC5D2A"/>
    <w:rsid w:val="00AC5EF5"/>
    <w:rsid w:val="00AC6038"/>
    <w:rsid w:val="00AC6502"/>
    <w:rsid w:val="00AC6BCB"/>
    <w:rsid w:val="00AC7747"/>
    <w:rsid w:val="00AC7C64"/>
    <w:rsid w:val="00AC7C77"/>
    <w:rsid w:val="00ACEE07"/>
    <w:rsid w:val="00AD170F"/>
    <w:rsid w:val="00AD2ACC"/>
    <w:rsid w:val="00AD3037"/>
    <w:rsid w:val="00AD34D9"/>
    <w:rsid w:val="00AD41F5"/>
    <w:rsid w:val="00AD4A09"/>
    <w:rsid w:val="00AD5082"/>
    <w:rsid w:val="00AD5804"/>
    <w:rsid w:val="00AD5C87"/>
    <w:rsid w:val="00AD68CC"/>
    <w:rsid w:val="00AD7496"/>
    <w:rsid w:val="00AD782F"/>
    <w:rsid w:val="00AE0883"/>
    <w:rsid w:val="00AE141B"/>
    <w:rsid w:val="00AE2C20"/>
    <w:rsid w:val="00AE3223"/>
    <w:rsid w:val="00AE3BA8"/>
    <w:rsid w:val="00AE3E10"/>
    <w:rsid w:val="00AE4416"/>
    <w:rsid w:val="00AE4963"/>
    <w:rsid w:val="00AE4A6C"/>
    <w:rsid w:val="00AE4F7F"/>
    <w:rsid w:val="00AE59DB"/>
    <w:rsid w:val="00AE5FBF"/>
    <w:rsid w:val="00AE6052"/>
    <w:rsid w:val="00AE63DB"/>
    <w:rsid w:val="00AE6B66"/>
    <w:rsid w:val="00AE7433"/>
    <w:rsid w:val="00AE7DCA"/>
    <w:rsid w:val="00AF005F"/>
    <w:rsid w:val="00AF03AF"/>
    <w:rsid w:val="00AF0992"/>
    <w:rsid w:val="00AF0CC9"/>
    <w:rsid w:val="00AF0EEF"/>
    <w:rsid w:val="00AF120D"/>
    <w:rsid w:val="00AF182D"/>
    <w:rsid w:val="00AF1F85"/>
    <w:rsid w:val="00AF21D4"/>
    <w:rsid w:val="00AF3097"/>
    <w:rsid w:val="00AF314A"/>
    <w:rsid w:val="00AF3509"/>
    <w:rsid w:val="00AF3627"/>
    <w:rsid w:val="00AF41CA"/>
    <w:rsid w:val="00AF4382"/>
    <w:rsid w:val="00AF508F"/>
    <w:rsid w:val="00AF5109"/>
    <w:rsid w:val="00AF59AA"/>
    <w:rsid w:val="00AF5B49"/>
    <w:rsid w:val="00AF672E"/>
    <w:rsid w:val="00AF6FE1"/>
    <w:rsid w:val="00AF75EF"/>
    <w:rsid w:val="00B00353"/>
    <w:rsid w:val="00B00534"/>
    <w:rsid w:val="00B01B09"/>
    <w:rsid w:val="00B032F2"/>
    <w:rsid w:val="00B03511"/>
    <w:rsid w:val="00B04BE6"/>
    <w:rsid w:val="00B05F82"/>
    <w:rsid w:val="00B06FAD"/>
    <w:rsid w:val="00B07515"/>
    <w:rsid w:val="00B10A2B"/>
    <w:rsid w:val="00B10ECA"/>
    <w:rsid w:val="00B11133"/>
    <w:rsid w:val="00B113BD"/>
    <w:rsid w:val="00B11C5F"/>
    <w:rsid w:val="00B11FBF"/>
    <w:rsid w:val="00B124EB"/>
    <w:rsid w:val="00B12562"/>
    <w:rsid w:val="00B13165"/>
    <w:rsid w:val="00B136FE"/>
    <w:rsid w:val="00B13D3C"/>
    <w:rsid w:val="00B1433B"/>
    <w:rsid w:val="00B14992"/>
    <w:rsid w:val="00B1595B"/>
    <w:rsid w:val="00B1609E"/>
    <w:rsid w:val="00B16589"/>
    <w:rsid w:val="00B17330"/>
    <w:rsid w:val="00B20012"/>
    <w:rsid w:val="00B20C8A"/>
    <w:rsid w:val="00B224C7"/>
    <w:rsid w:val="00B22FD3"/>
    <w:rsid w:val="00B2302E"/>
    <w:rsid w:val="00B239E5"/>
    <w:rsid w:val="00B23F88"/>
    <w:rsid w:val="00B24CD7"/>
    <w:rsid w:val="00B25314"/>
    <w:rsid w:val="00B2715A"/>
    <w:rsid w:val="00B27E15"/>
    <w:rsid w:val="00B27E1D"/>
    <w:rsid w:val="00B27E73"/>
    <w:rsid w:val="00B301A9"/>
    <w:rsid w:val="00B30492"/>
    <w:rsid w:val="00B3049E"/>
    <w:rsid w:val="00B3088C"/>
    <w:rsid w:val="00B30D4B"/>
    <w:rsid w:val="00B31A5F"/>
    <w:rsid w:val="00B3236E"/>
    <w:rsid w:val="00B3260D"/>
    <w:rsid w:val="00B33518"/>
    <w:rsid w:val="00B336B5"/>
    <w:rsid w:val="00B33A88"/>
    <w:rsid w:val="00B34387"/>
    <w:rsid w:val="00B3567E"/>
    <w:rsid w:val="00B3578D"/>
    <w:rsid w:val="00B35DF8"/>
    <w:rsid w:val="00B36A4B"/>
    <w:rsid w:val="00B37844"/>
    <w:rsid w:val="00B379E2"/>
    <w:rsid w:val="00B404D4"/>
    <w:rsid w:val="00B4053C"/>
    <w:rsid w:val="00B40783"/>
    <w:rsid w:val="00B40890"/>
    <w:rsid w:val="00B40BC7"/>
    <w:rsid w:val="00B41CA9"/>
    <w:rsid w:val="00B422B8"/>
    <w:rsid w:val="00B42609"/>
    <w:rsid w:val="00B42F79"/>
    <w:rsid w:val="00B4411E"/>
    <w:rsid w:val="00B44288"/>
    <w:rsid w:val="00B44A56"/>
    <w:rsid w:val="00B44A65"/>
    <w:rsid w:val="00B44AB5"/>
    <w:rsid w:val="00B451D4"/>
    <w:rsid w:val="00B462B0"/>
    <w:rsid w:val="00B4690A"/>
    <w:rsid w:val="00B47090"/>
    <w:rsid w:val="00B471A8"/>
    <w:rsid w:val="00B4748C"/>
    <w:rsid w:val="00B47967"/>
    <w:rsid w:val="00B502BF"/>
    <w:rsid w:val="00B503BC"/>
    <w:rsid w:val="00B50944"/>
    <w:rsid w:val="00B50DF0"/>
    <w:rsid w:val="00B510A1"/>
    <w:rsid w:val="00B512B5"/>
    <w:rsid w:val="00B51751"/>
    <w:rsid w:val="00B52FEA"/>
    <w:rsid w:val="00B540F3"/>
    <w:rsid w:val="00B54479"/>
    <w:rsid w:val="00B549A3"/>
    <w:rsid w:val="00B54CF5"/>
    <w:rsid w:val="00B55241"/>
    <w:rsid w:val="00B5529A"/>
    <w:rsid w:val="00B5534B"/>
    <w:rsid w:val="00B5568E"/>
    <w:rsid w:val="00B5581C"/>
    <w:rsid w:val="00B56B43"/>
    <w:rsid w:val="00B56CD1"/>
    <w:rsid w:val="00B6098A"/>
    <w:rsid w:val="00B60E02"/>
    <w:rsid w:val="00B60FBC"/>
    <w:rsid w:val="00B6100F"/>
    <w:rsid w:val="00B616CE"/>
    <w:rsid w:val="00B61B50"/>
    <w:rsid w:val="00B65EC2"/>
    <w:rsid w:val="00B6621C"/>
    <w:rsid w:val="00B66504"/>
    <w:rsid w:val="00B66552"/>
    <w:rsid w:val="00B667CA"/>
    <w:rsid w:val="00B67A3A"/>
    <w:rsid w:val="00B67BD9"/>
    <w:rsid w:val="00B67C3C"/>
    <w:rsid w:val="00B70351"/>
    <w:rsid w:val="00B70AEF"/>
    <w:rsid w:val="00B711EF"/>
    <w:rsid w:val="00B71945"/>
    <w:rsid w:val="00B71B03"/>
    <w:rsid w:val="00B71FA6"/>
    <w:rsid w:val="00B7273A"/>
    <w:rsid w:val="00B72869"/>
    <w:rsid w:val="00B735D1"/>
    <w:rsid w:val="00B73626"/>
    <w:rsid w:val="00B744C2"/>
    <w:rsid w:val="00B74726"/>
    <w:rsid w:val="00B74B6F"/>
    <w:rsid w:val="00B74BB1"/>
    <w:rsid w:val="00B75183"/>
    <w:rsid w:val="00B75F9E"/>
    <w:rsid w:val="00B7666C"/>
    <w:rsid w:val="00B768B6"/>
    <w:rsid w:val="00B76ACA"/>
    <w:rsid w:val="00B7787C"/>
    <w:rsid w:val="00B77DB1"/>
    <w:rsid w:val="00B8069F"/>
    <w:rsid w:val="00B81A9B"/>
    <w:rsid w:val="00B81D02"/>
    <w:rsid w:val="00B81D21"/>
    <w:rsid w:val="00B821CE"/>
    <w:rsid w:val="00B821FE"/>
    <w:rsid w:val="00B827F4"/>
    <w:rsid w:val="00B836E1"/>
    <w:rsid w:val="00B83D71"/>
    <w:rsid w:val="00B83F65"/>
    <w:rsid w:val="00B845AA"/>
    <w:rsid w:val="00B84AA9"/>
    <w:rsid w:val="00B84E33"/>
    <w:rsid w:val="00B85360"/>
    <w:rsid w:val="00B863D9"/>
    <w:rsid w:val="00B86C07"/>
    <w:rsid w:val="00B8741F"/>
    <w:rsid w:val="00B8753B"/>
    <w:rsid w:val="00B87A53"/>
    <w:rsid w:val="00B87CF4"/>
    <w:rsid w:val="00B90125"/>
    <w:rsid w:val="00B907F0"/>
    <w:rsid w:val="00B912A7"/>
    <w:rsid w:val="00B919CB"/>
    <w:rsid w:val="00B91F13"/>
    <w:rsid w:val="00B92791"/>
    <w:rsid w:val="00B92E7A"/>
    <w:rsid w:val="00B92F74"/>
    <w:rsid w:val="00B9307D"/>
    <w:rsid w:val="00B94737"/>
    <w:rsid w:val="00B948C2"/>
    <w:rsid w:val="00B94B4A"/>
    <w:rsid w:val="00B94C9B"/>
    <w:rsid w:val="00B95417"/>
    <w:rsid w:val="00B95558"/>
    <w:rsid w:val="00B95CB8"/>
    <w:rsid w:val="00B95F89"/>
    <w:rsid w:val="00B96560"/>
    <w:rsid w:val="00B965EA"/>
    <w:rsid w:val="00B96E66"/>
    <w:rsid w:val="00B97816"/>
    <w:rsid w:val="00BA0F2B"/>
    <w:rsid w:val="00BA108A"/>
    <w:rsid w:val="00BA15F8"/>
    <w:rsid w:val="00BA1709"/>
    <w:rsid w:val="00BA17D9"/>
    <w:rsid w:val="00BA1AD1"/>
    <w:rsid w:val="00BA229D"/>
    <w:rsid w:val="00BA38B9"/>
    <w:rsid w:val="00BA3903"/>
    <w:rsid w:val="00BA3CBD"/>
    <w:rsid w:val="00BA4889"/>
    <w:rsid w:val="00BA4C5A"/>
    <w:rsid w:val="00BA5D89"/>
    <w:rsid w:val="00BA5FF0"/>
    <w:rsid w:val="00BA65CB"/>
    <w:rsid w:val="00BA6851"/>
    <w:rsid w:val="00BA7319"/>
    <w:rsid w:val="00BA7824"/>
    <w:rsid w:val="00BB1DD0"/>
    <w:rsid w:val="00BB240B"/>
    <w:rsid w:val="00BB26C2"/>
    <w:rsid w:val="00BB2FA5"/>
    <w:rsid w:val="00BB3923"/>
    <w:rsid w:val="00BB448B"/>
    <w:rsid w:val="00BB506A"/>
    <w:rsid w:val="00BB5750"/>
    <w:rsid w:val="00BB5F42"/>
    <w:rsid w:val="00BB741B"/>
    <w:rsid w:val="00BB7965"/>
    <w:rsid w:val="00BB7A70"/>
    <w:rsid w:val="00BC0B9A"/>
    <w:rsid w:val="00BC12AB"/>
    <w:rsid w:val="00BC172C"/>
    <w:rsid w:val="00BC1AA1"/>
    <w:rsid w:val="00BC1DA0"/>
    <w:rsid w:val="00BC2394"/>
    <w:rsid w:val="00BC25BD"/>
    <w:rsid w:val="00BC2D79"/>
    <w:rsid w:val="00BC3014"/>
    <w:rsid w:val="00BC3CD5"/>
    <w:rsid w:val="00BC3FB9"/>
    <w:rsid w:val="00BC431C"/>
    <w:rsid w:val="00BC55C7"/>
    <w:rsid w:val="00BC56CB"/>
    <w:rsid w:val="00BC58FD"/>
    <w:rsid w:val="00BD01E1"/>
    <w:rsid w:val="00BD129B"/>
    <w:rsid w:val="00BD1F93"/>
    <w:rsid w:val="00BD2149"/>
    <w:rsid w:val="00BD228F"/>
    <w:rsid w:val="00BD288D"/>
    <w:rsid w:val="00BD2B47"/>
    <w:rsid w:val="00BD2F64"/>
    <w:rsid w:val="00BD3667"/>
    <w:rsid w:val="00BD4234"/>
    <w:rsid w:val="00BD49B8"/>
    <w:rsid w:val="00BD4B19"/>
    <w:rsid w:val="00BD6050"/>
    <w:rsid w:val="00BD6AB2"/>
    <w:rsid w:val="00BD6C39"/>
    <w:rsid w:val="00BD71BB"/>
    <w:rsid w:val="00BD73EC"/>
    <w:rsid w:val="00BE0160"/>
    <w:rsid w:val="00BE01BF"/>
    <w:rsid w:val="00BE047E"/>
    <w:rsid w:val="00BE1BA1"/>
    <w:rsid w:val="00BE2A93"/>
    <w:rsid w:val="00BE2F26"/>
    <w:rsid w:val="00BE36B3"/>
    <w:rsid w:val="00BE54A2"/>
    <w:rsid w:val="00BE7650"/>
    <w:rsid w:val="00BE7B9F"/>
    <w:rsid w:val="00BE7CED"/>
    <w:rsid w:val="00BF0234"/>
    <w:rsid w:val="00BF040C"/>
    <w:rsid w:val="00BF1CD2"/>
    <w:rsid w:val="00BF1D35"/>
    <w:rsid w:val="00BF1DBD"/>
    <w:rsid w:val="00BF266F"/>
    <w:rsid w:val="00BF284F"/>
    <w:rsid w:val="00BF2EC0"/>
    <w:rsid w:val="00BF3344"/>
    <w:rsid w:val="00BF37E7"/>
    <w:rsid w:val="00BF3860"/>
    <w:rsid w:val="00BF43A9"/>
    <w:rsid w:val="00BF458B"/>
    <w:rsid w:val="00BF46CB"/>
    <w:rsid w:val="00BF4F08"/>
    <w:rsid w:val="00BF51C0"/>
    <w:rsid w:val="00BF5A67"/>
    <w:rsid w:val="00BF5D2F"/>
    <w:rsid w:val="00BF7B0F"/>
    <w:rsid w:val="00C00600"/>
    <w:rsid w:val="00C010E8"/>
    <w:rsid w:val="00C0132E"/>
    <w:rsid w:val="00C01A88"/>
    <w:rsid w:val="00C01C19"/>
    <w:rsid w:val="00C01DAA"/>
    <w:rsid w:val="00C01F2C"/>
    <w:rsid w:val="00C04039"/>
    <w:rsid w:val="00C04B55"/>
    <w:rsid w:val="00C05747"/>
    <w:rsid w:val="00C0651E"/>
    <w:rsid w:val="00C069A8"/>
    <w:rsid w:val="00C06E6E"/>
    <w:rsid w:val="00C107E5"/>
    <w:rsid w:val="00C10E6D"/>
    <w:rsid w:val="00C139FD"/>
    <w:rsid w:val="00C14F9A"/>
    <w:rsid w:val="00C15F6A"/>
    <w:rsid w:val="00C16EB2"/>
    <w:rsid w:val="00C179BB"/>
    <w:rsid w:val="00C179E1"/>
    <w:rsid w:val="00C17ECA"/>
    <w:rsid w:val="00C203E5"/>
    <w:rsid w:val="00C20A7F"/>
    <w:rsid w:val="00C213B4"/>
    <w:rsid w:val="00C228DD"/>
    <w:rsid w:val="00C2298C"/>
    <w:rsid w:val="00C22AF8"/>
    <w:rsid w:val="00C22D9E"/>
    <w:rsid w:val="00C2373D"/>
    <w:rsid w:val="00C23F87"/>
    <w:rsid w:val="00C252C3"/>
    <w:rsid w:val="00C25A31"/>
    <w:rsid w:val="00C25E68"/>
    <w:rsid w:val="00C277B3"/>
    <w:rsid w:val="00C27A22"/>
    <w:rsid w:val="00C27D07"/>
    <w:rsid w:val="00C3015E"/>
    <w:rsid w:val="00C30E4B"/>
    <w:rsid w:val="00C31580"/>
    <w:rsid w:val="00C315B1"/>
    <w:rsid w:val="00C31B55"/>
    <w:rsid w:val="00C31CF9"/>
    <w:rsid w:val="00C31EC0"/>
    <w:rsid w:val="00C323E6"/>
    <w:rsid w:val="00C32E67"/>
    <w:rsid w:val="00C32FC1"/>
    <w:rsid w:val="00C33C08"/>
    <w:rsid w:val="00C33F1B"/>
    <w:rsid w:val="00C34A15"/>
    <w:rsid w:val="00C35ACC"/>
    <w:rsid w:val="00C35D7C"/>
    <w:rsid w:val="00C362A5"/>
    <w:rsid w:val="00C36CDF"/>
    <w:rsid w:val="00C36D72"/>
    <w:rsid w:val="00C37085"/>
    <w:rsid w:val="00C370E8"/>
    <w:rsid w:val="00C37444"/>
    <w:rsid w:val="00C37B6E"/>
    <w:rsid w:val="00C406B7"/>
    <w:rsid w:val="00C408AC"/>
    <w:rsid w:val="00C408DB"/>
    <w:rsid w:val="00C40945"/>
    <w:rsid w:val="00C41EAD"/>
    <w:rsid w:val="00C42220"/>
    <w:rsid w:val="00C4281B"/>
    <w:rsid w:val="00C42D2B"/>
    <w:rsid w:val="00C439FD"/>
    <w:rsid w:val="00C44F87"/>
    <w:rsid w:val="00C45634"/>
    <w:rsid w:val="00C457C2"/>
    <w:rsid w:val="00C465F2"/>
    <w:rsid w:val="00C46C68"/>
    <w:rsid w:val="00C50E32"/>
    <w:rsid w:val="00C512A4"/>
    <w:rsid w:val="00C518DB"/>
    <w:rsid w:val="00C52823"/>
    <w:rsid w:val="00C52E65"/>
    <w:rsid w:val="00C532F2"/>
    <w:rsid w:val="00C534AC"/>
    <w:rsid w:val="00C5372A"/>
    <w:rsid w:val="00C53A56"/>
    <w:rsid w:val="00C55436"/>
    <w:rsid w:val="00C5561F"/>
    <w:rsid w:val="00C563F8"/>
    <w:rsid w:val="00C570A6"/>
    <w:rsid w:val="00C5769A"/>
    <w:rsid w:val="00C602F0"/>
    <w:rsid w:val="00C60C7A"/>
    <w:rsid w:val="00C61189"/>
    <w:rsid w:val="00C61894"/>
    <w:rsid w:val="00C6200F"/>
    <w:rsid w:val="00C622E9"/>
    <w:rsid w:val="00C62673"/>
    <w:rsid w:val="00C63821"/>
    <w:rsid w:val="00C645D3"/>
    <w:rsid w:val="00C64655"/>
    <w:rsid w:val="00C64899"/>
    <w:rsid w:val="00C65151"/>
    <w:rsid w:val="00C65750"/>
    <w:rsid w:val="00C670DD"/>
    <w:rsid w:val="00C67B2E"/>
    <w:rsid w:val="00C7142B"/>
    <w:rsid w:val="00C7144A"/>
    <w:rsid w:val="00C71643"/>
    <w:rsid w:val="00C724D3"/>
    <w:rsid w:val="00C73404"/>
    <w:rsid w:val="00C73412"/>
    <w:rsid w:val="00C73631"/>
    <w:rsid w:val="00C73BE4"/>
    <w:rsid w:val="00C7409B"/>
    <w:rsid w:val="00C742CC"/>
    <w:rsid w:val="00C7446F"/>
    <w:rsid w:val="00C74848"/>
    <w:rsid w:val="00C7485B"/>
    <w:rsid w:val="00C74C42"/>
    <w:rsid w:val="00C74DDF"/>
    <w:rsid w:val="00C754C8"/>
    <w:rsid w:val="00C76184"/>
    <w:rsid w:val="00C762A7"/>
    <w:rsid w:val="00C766AA"/>
    <w:rsid w:val="00C77382"/>
    <w:rsid w:val="00C77B70"/>
    <w:rsid w:val="00C77E6B"/>
    <w:rsid w:val="00C80BB5"/>
    <w:rsid w:val="00C8137F"/>
    <w:rsid w:val="00C814CA"/>
    <w:rsid w:val="00C81A85"/>
    <w:rsid w:val="00C82E37"/>
    <w:rsid w:val="00C82F2A"/>
    <w:rsid w:val="00C83200"/>
    <w:rsid w:val="00C832AB"/>
    <w:rsid w:val="00C83DB5"/>
    <w:rsid w:val="00C842E0"/>
    <w:rsid w:val="00C846DA"/>
    <w:rsid w:val="00C84CEF"/>
    <w:rsid w:val="00C8590D"/>
    <w:rsid w:val="00C85BF0"/>
    <w:rsid w:val="00C85C0B"/>
    <w:rsid w:val="00C85EE0"/>
    <w:rsid w:val="00C8621E"/>
    <w:rsid w:val="00C86358"/>
    <w:rsid w:val="00C86821"/>
    <w:rsid w:val="00C86A76"/>
    <w:rsid w:val="00C8755F"/>
    <w:rsid w:val="00C90467"/>
    <w:rsid w:val="00C9089F"/>
    <w:rsid w:val="00C91658"/>
    <w:rsid w:val="00C91806"/>
    <w:rsid w:val="00C91BCC"/>
    <w:rsid w:val="00C91C3C"/>
    <w:rsid w:val="00C92AE4"/>
    <w:rsid w:val="00C92FD6"/>
    <w:rsid w:val="00C935FD"/>
    <w:rsid w:val="00C9415C"/>
    <w:rsid w:val="00C9417D"/>
    <w:rsid w:val="00C941D5"/>
    <w:rsid w:val="00C9421A"/>
    <w:rsid w:val="00C9431B"/>
    <w:rsid w:val="00C94CB8"/>
    <w:rsid w:val="00C94FFB"/>
    <w:rsid w:val="00C95A6C"/>
    <w:rsid w:val="00C95A86"/>
    <w:rsid w:val="00C95EEE"/>
    <w:rsid w:val="00C96311"/>
    <w:rsid w:val="00C96948"/>
    <w:rsid w:val="00C974DE"/>
    <w:rsid w:val="00C974FE"/>
    <w:rsid w:val="00C97933"/>
    <w:rsid w:val="00CA0008"/>
    <w:rsid w:val="00CA0441"/>
    <w:rsid w:val="00CA0AAA"/>
    <w:rsid w:val="00CA0B10"/>
    <w:rsid w:val="00CA195F"/>
    <w:rsid w:val="00CA1D23"/>
    <w:rsid w:val="00CA1EB1"/>
    <w:rsid w:val="00CA2178"/>
    <w:rsid w:val="00CA2B58"/>
    <w:rsid w:val="00CA4758"/>
    <w:rsid w:val="00CA4B7D"/>
    <w:rsid w:val="00CA4BF2"/>
    <w:rsid w:val="00CA4D93"/>
    <w:rsid w:val="00CA510F"/>
    <w:rsid w:val="00CA5156"/>
    <w:rsid w:val="00CA52C4"/>
    <w:rsid w:val="00CA56E8"/>
    <w:rsid w:val="00CA576B"/>
    <w:rsid w:val="00CA6525"/>
    <w:rsid w:val="00CA70C2"/>
    <w:rsid w:val="00CA7135"/>
    <w:rsid w:val="00CA786A"/>
    <w:rsid w:val="00CB0098"/>
    <w:rsid w:val="00CB03DD"/>
    <w:rsid w:val="00CB0AA7"/>
    <w:rsid w:val="00CB1898"/>
    <w:rsid w:val="00CB206B"/>
    <w:rsid w:val="00CB2171"/>
    <w:rsid w:val="00CB23EC"/>
    <w:rsid w:val="00CB2AA0"/>
    <w:rsid w:val="00CB2B43"/>
    <w:rsid w:val="00CB2EB9"/>
    <w:rsid w:val="00CB30C1"/>
    <w:rsid w:val="00CB34DB"/>
    <w:rsid w:val="00CB4C2B"/>
    <w:rsid w:val="00CB5147"/>
    <w:rsid w:val="00CB530A"/>
    <w:rsid w:val="00CB5542"/>
    <w:rsid w:val="00CB5CC6"/>
    <w:rsid w:val="00CB6165"/>
    <w:rsid w:val="00CB6D99"/>
    <w:rsid w:val="00CB7D20"/>
    <w:rsid w:val="00CC0212"/>
    <w:rsid w:val="00CC0DAA"/>
    <w:rsid w:val="00CC11E3"/>
    <w:rsid w:val="00CC1A97"/>
    <w:rsid w:val="00CC1CE6"/>
    <w:rsid w:val="00CC222A"/>
    <w:rsid w:val="00CC2FB0"/>
    <w:rsid w:val="00CC430D"/>
    <w:rsid w:val="00CC4342"/>
    <w:rsid w:val="00CC54C6"/>
    <w:rsid w:val="00CC59B1"/>
    <w:rsid w:val="00CC5DB8"/>
    <w:rsid w:val="00CC5E14"/>
    <w:rsid w:val="00CC5ED0"/>
    <w:rsid w:val="00CC5F53"/>
    <w:rsid w:val="00CC6F77"/>
    <w:rsid w:val="00CD1384"/>
    <w:rsid w:val="00CD1497"/>
    <w:rsid w:val="00CD2DF8"/>
    <w:rsid w:val="00CD392F"/>
    <w:rsid w:val="00CD3FB9"/>
    <w:rsid w:val="00CD4545"/>
    <w:rsid w:val="00CD631B"/>
    <w:rsid w:val="00CD6401"/>
    <w:rsid w:val="00CD669D"/>
    <w:rsid w:val="00CD6AF9"/>
    <w:rsid w:val="00CD6BD1"/>
    <w:rsid w:val="00CD7264"/>
    <w:rsid w:val="00CD7DD2"/>
    <w:rsid w:val="00CDEFBE"/>
    <w:rsid w:val="00CE0AFF"/>
    <w:rsid w:val="00CE0DD2"/>
    <w:rsid w:val="00CE0E74"/>
    <w:rsid w:val="00CE1413"/>
    <w:rsid w:val="00CE17D2"/>
    <w:rsid w:val="00CE2557"/>
    <w:rsid w:val="00CE2A08"/>
    <w:rsid w:val="00CE301E"/>
    <w:rsid w:val="00CE35E5"/>
    <w:rsid w:val="00CE3C55"/>
    <w:rsid w:val="00CE3D95"/>
    <w:rsid w:val="00CE43BF"/>
    <w:rsid w:val="00CE4E51"/>
    <w:rsid w:val="00CE4F52"/>
    <w:rsid w:val="00CE504E"/>
    <w:rsid w:val="00CE5445"/>
    <w:rsid w:val="00CE5A17"/>
    <w:rsid w:val="00CE6293"/>
    <w:rsid w:val="00CE6684"/>
    <w:rsid w:val="00CE6827"/>
    <w:rsid w:val="00CE6D44"/>
    <w:rsid w:val="00CF06BB"/>
    <w:rsid w:val="00CF0A6C"/>
    <w:rsid w:val="00CF3298"/>
    <w:rsid w:val="00CF329F"/>
    <w:rsid w:val="00CF359B"/>
    <w:rsid w:val="00CF39E2"/>
    <w:rsid w:val="00CF3A62"/>
    <w:rsid w:val="00CF3F59"/>
    <w:rsid w:val="00CF64C9"/>
    <w:rsid w:val="00CF6C07"/>
    <w:rsid w:val="00CF6C16"/>
    <w:rsid w:val="00CF70D9"/>
    <w:rsid w:val="00CF70DF"/>
    <w:rsid w:val="00CF7CD6"/>
    <w:rsid w:val="00D0008C"/>
    <w:rsid w:val="00D0097C"/>
    <w:rsid w:val="00D00D04"/>
    <w:rsid w:val="00D01042"/>
    <w:rsid w:val="00D01363"/>
    <w:rsid w:val="00D016CE"/>
    <w:rsid w:val="00D0200E"/>
    <w:rsid w:val="00D02F21"/>
    <w:rsid w:val="00D03E77"/>
    <w:rsid w:val="00D042F7"/>
    <w:rsid w:val="00D04A7C"/>
    <w:rsid w:val="00D04B9A"/>
    <w:rsid w:val="00D052B2"/>
    <w:rsid w:val="00D058F1"/>
    <w:rsid w:val="00D079ED"/>
    <w:rsid w:val="00D103DF"/>
    <w:rsid w:val="00D11108"/>
    <w:rsid w:val="00D11D97"/>
    <w:rsid w:val="00D120EF"/>
    <w:rsid w:val="00D12800"/>
    <w:rsid w:val="00D12A0A"/>
    <w:rsid w:val="00D12C8A"/>
    <w:rsid w:val="00D12E70"/>
    <w:rsid w:val="00D12F77"/>
    <w:rsid w:val="00D1327A"/>
    <w:rsid w:val="00D136BE"/>
    <w:rsid w:val="00D1408E"/>
    <w:rsid w:val="00D14B2A"/>
    <w:rsid w:val="00D15533"/>
    <w:rsid w:val="00D1668F"/>
    <w:rsid w:val="00D175D8"/>
    <w:rsid w:val="00D17C25"/>
    <w:rsid w:val="00D17CA8"/>
    <w:rsid w:val="00D17E53"/>
    <w:rsid w:val="00D210D8"/>
    <w:rsid w:val="00D21152"/>
    <w:rsid w:val="00D21924"/>
    <w:rsid w:val="00D22E02"/>
    <w:rsid w:val="00D23847"/>
    <w:rsid w:val="00D239AB"/>
    <w:rsid w:val="00D239EA"/>
    <w:rsid w:val="00D23BE2"/>
    <w:rsid w:val="00D23E94"/>
    <w:rsid w:val="00D240D7"/>
    <w:rsid w:val="00D247EA"/>
    <w:rsid w:val="00D2566B"/>
    <w:rsid w:val="00D25812"/>
    <w:rsid w:val="00D25902"/>
    <w:rsid w:val="00D25DF6"/>
    <w:rsid w:val="00D26B26"/>
    <w:rsid w:val="00D276F8"/>
    <w:rsid w:val="00D27A6F"/>
    <w:rsid w:val="00D27E63"/>
    <w:rsid w:val="00D30147"/>
    <w:rsid w:val="00D30DA3"/>
    <w:rsid w:val="00D317A5"/>
    <w:rsid w:val="00D31A26"/>
    <w:rsid w:val="00D31D2F"/>
    <w:rsid w:val="00D320CF"/>
    <w:rsid w:val="00D32538"/>
    <w:rsid w:val="00D331F9"/>
    <w:rsid w:val="00D3329F"/>
    <w:rsid w:val="00D33E29"/>
    <w:rsid w:val="00D33F7A"/>
    <w:rsid w:val="00D340FD"/>
    <w:rsid w:val="00D34685"/>
    <w:rsid w:val="00D34ACF"/>
    <w:rsid w:val="00D35183"/>
    <w:rsid w:val="00D3620C"/>
    <w:rsid w:val="00D36F2B"/>
    <w:rsid w:val="00D3716D"/>
    <w:rsid w:val="00D37D65"/>
    <w:rsid w:val="00D400A6"/>
    <w:rsid w:val="00D403CD"/>
    <w:rsid w:val="00D41143"/>
    <w:rsid w:val="00D41420"/>
    <w:rsid w:val="00D42071"/>
    <w:rsid w:val="00D42171"/>
    <w:rsid w:val="00D426FE"/>
    <w:rsid w:val="00D42828"/>
    <w:rsid w:val="00D433B1"/>
    <w:rsid w:val="00D43611"/>
    <w:rsid w:val="00D43D0D"/>
    <w:rsid w:val="00D44D00"/>
    <w:rsid w:val="00D45719"/>
    <w:rsid w:val="00D45C9E"/>
    <w:rsid w:val="00D47083"/>
    <w:rsid w:val="00D47CEA"/>
    <w:rsid w:val="00D5099F"/>
    <w:rsid w:val="00D51D60"/>
    <w:rsid w:val="00D51E84"/>
    <w:rsid w:val="00D527B2"/>
    <w:rsid w:val="00D529CA"/>
    <w:rsid w:val="00D52BD2"/>
    <w:rsid w:val="00D53C38"/>
    <w:rsid w:val="00D54913"/>
    <w:rsid w:val="00D5579B"/>
    <w:rsid w:val="00D55912"/>
    <w:rsid w:val="00D55A59"/>
    <w:rsid w:val="00D56C12"/>
    <w:rsid w:val="00D56D0A"/>
    <w:rsid w:val="00D5764F"/>
    <w:rsid w:val="00D6093F"/>
    <w:rsid w:val="00D60967"/>
    <w:rsid w:val="00D60979"/>
    <w:rsid w:val="00D60D5B"/>
    <w:rsid w:val="00D6107D"/>
    <w:rsid w:val="00D61569"/>
    <w:rsid w:val="00D61C0E"/>
    <w:rsid w:val="00D61DDB"/>
    <w:rsid w:val="00D62017"/>
    <w:rsid w:val="00D625F7"/>
    <w:rsid w:val="00D62C2C"/>
    <w:rsid w:val="00D635F7"/>
    <w:rsid w:val="00D63618"/>
    <w:rsid w:val="00D63834"/>
    <w:rsid w:val="00D63F8D"/>
    <w:rsid w:val="00D64B5E"/>
    <w:rsid w:val="00D64C2B"/>
    <w:rsid w:val="00D64DD2"/>
    <w:rsid w:val="00D65D9B"/>
    <w:rsid w:val="00D660B7"/>
    <w:rsid w:val="00D66E26"/>
    <w:rsid w:val="00D673F4"/>
    <w:rsid w:val="00D67564"/>
    <w:rsid w:val="00D6789F"/>
    <w:rsid w:val="00D678EA"/>
    <w:rsid w:val="00D67DFD"/>
    <w:rsid w:val="00D67F30"/>
    <w:rsid w:val="00D7110A"/>
    <w:rsid w:val="00D71B3D"/>
    <w:rsid w:val="00D724B2"/>
    <w:rsid w:val="00D72845"/>
    <w:rsid w:val="00D72B6A"/>
    <w:rsid w:val="00D72FD6"/>
    <w:rsid w:val="00D72FE0"/>
    <w:rsid w:val="00D739AB"/>
    <w:rsid w:val="00D74E01"/>
    <w:rsid w:val="00D74FCF"/>
    <w:rsid w:val="00D7695B"/>
    <w:rsid w:val="00D773CD"/>
    <w:rsid w:val="00D81E8B"/>
    <w:rsid w:val="00D82756"/>
    <w:rsid w:val="00D835DA"/>
    <w:rsid w:val="00D83C02"/>
    <w:rsid w:val="00D840E6"/>
    <w:rsid w:val="00D844CB"/>
    <w:rsid w:val="00D8471C"/>
    <w:rsid w:val="00D84750"/>
    <w:rsid w:val="00D84817"/>
    <w:rsid w:val="00D8491A"/>
    <w:rsid w:val="00D84F38"/>
    <w:rsid w:val="00D85330"/>
    <w:rsid w:val="00D86917"/>
    <w:rsid w:val="00D86B02"/>
    <w:rsid w:val="00D86E93"/>
    <w:rsid w:val="00D87169"/>
    <w:rsid w:val="00D87D60"/>
    <w:rsid w:val="00D87F8A"/>
    <w:rsid w:val="00D8DC39"/>
    <w:rsid w:val="00D90495"/>
    <w:rsid w:val="00D906A6"/>
    <w:rsid w:val="00D90BFD"/>
    <w:rsid w:val="00D90DB9"/>
    <w:rsid w:val="00D910C2"/>
    <w:rsid w:val="00D91A8E"/>
    <w:rsid w:val="00D91CD2"/>
    <w:rsid w:val="00D938CB"/>
    <w:rsid w:val="00D93E27"/>
    <w:rsid w:val="00D960F3"/>
    <w:rsid w:val="00D96835"/>
    <w:rsid w:val="00D96F11"/>
    <w:rsid w:val="00D97B20"/>
    <w:rsid w:val="00D97C03"/>
    <w:rsid w:val="00D97F0A"/>
    <w:rsid w:val="00DA03C7"/>
    <w:rsid w:val="00DA080B"/>
    <w:rsid w:val="00DA0CAD"/>
    <w:rsid w:val="00DA18C0"/>
    <w:rsid w:val="00DA21CE"/>
    <w:rsid w:val="00DA2B76"/>
    <w:rsid w:val="00DA2F5D"/>
    <w:rsid w:val="00DA34CE"/>
    <w:rsid w:val="00DA37F9"/>
    <w:rsid w:val="00DA3EA8"/>
    <w:rsid w:val="00DA3FD5"/>
    <w:rsid w:val="00DA4110"/>
    <w:rsid w:val="00DA54B9"/>
    <w:rsid w:val="00DA559F"/>
    <w:rsid w:val="00DA5ABB"/>
    <w:rsid w:val="00DA6036"/>
    <w:rsid w:val="00DA6276"/>
    <w:rsid w:val="00DA6E21"/>
    <w:rsid w:val="00DA7AB6"/>
    <w:rsid w:val="00DB0DF4"/>
    <w:rsid w:val="00DB19A3"/>
    <w:rsid w:val="00DB2261"/>
    <w:rsid w:val="00DB2546"/>
    <w:rsid w:val="00DB26F7"/>
    <w:rsid w:val="00DB311F"/>
    <w:rsid w:val="00DB312B"/>
    <w:rsid w:val="00DB33A0"/>
    <w:rsid w:val="00DB35CC"/>
    <w:rsid w:val="00DB47CB"/>
    <w:rsid w:val="00DB4D4C"/>
    <w:rsid w:val="00DB53F0"/>
    <w:rsid w:val="00DB5C68"/>
    <w:rsid w:val="00DB5C93"/>
    <w:rsid w:val="00DB6008"/>
    <w:rsid w:val="00DB63CA"/>
    <w:rsid w:val="00DB6FE2"/>
    <w:rsid w:val="00DB71C5"/>
    <w:rsid w:val="00DC03D3"/>
    <w:rsid w:val="00DC06C2"/>
    <w:rsid w:val="00DC070D"/>
    <w:rsid w:val="00DC0924"/>
    <w:rsid w:val="00DC1EBB"/>
    <w:rsid w:val="00DC2388"/>
    <w:rsid w:val="00DC3CAA"/>
    <w:rsid w:val="00DC4DA3"/>
    <w:rsid w:val="00DC58FA"/>
    <w:rsid w:val="00DC5EE7"/>
    <w:rsid w:val="00DC632E"/>
    <w:rsid w:val="00DC67F0"/>
    <w:rsid w:val="00DC6AFC"/>
    <w:rsid w:val="00DC6DA8"/>
    <w:rsid w:val="00DC7B56"/>
    <w:rsid w:val="00DD01BC"/>
    <w:rsid w:val="00DD0341"/>
    <w:rsid w:val="00DD06D6"/>
    <w:rsid w:val="00DD077E"/>
    <w:rsid w:val="00DD0784"/>
    <w:rsid w:val="00DD095B"/>
    <w:rsid w:val="00DD146F"/>
    <w:rsid w:val="00DD1FEC"/>
    <w:rsid w:val="00DD21D0"/>
    <w:rsid w:val="00DD24B4"/>
    <w:rsid w:val="00DD2A14"/>
    <w:rsid w:val="00DD3124"/>
    <w:rsid w:val="00DD3145"/>
    <w:rsid w:val="00DD31FF"/>
    <w:rsid w:val="00DD336A"/>
    <w:rsid w:val="00DD3832"/>
    <w:rsid w:val="00DD3D0F"/>
    <w:rsid w:val="00DD3E8C"/>
    <w:rsid w:val="00DD4169"/>
    <w:rsid w:val="00DD45D9"/>
    <w:rsid w:val="00DD4CE0"/>
    <w:rsid w:val="00DD7D93"/>
    <w:rsid w:val="00DE088D"/>
    <w:rsid w:val="00DE3088"/>
    <w:rsid w:val="00DE346D"/>
    <w:rsid w:val="00DE3767"/>
    <w:rsid w:val="00DE3D59"/>
    <w:rsid w:val="00DE4110"/>
    <w:rsid w:val="00DE487C"/>
    <w:rsid w:val="00DE5570"/>
    <w:rsid w:val="00DE637E"/>
    <w:rsid w:val="00DE64B1"/>
    <w:rsid w:val="00DE65AD"/>
    <w:rsid w:val="00DE6F55"/>
    <w:rsid w:val="00DE7509"/>
    <w:rsid w:val="00DE77A6"/>
    <w:rsid w:val="00DE780D"/>
    <w:rsid w:val="00DE7BA8"/>
    <w:rsid w:val="00DF0848"/>
    <w:rsid w:val="00DF0D6D"/>
    <w:rsid w:val="00DF27B4"/>
    <w:rsid w:val="00DF55C3"/>
    <w:rsid w:val="00DF5827"/>
    <w:rsid w:val="00DF5A8C"/>
    <w:rsid w:val="00DF5CC6"/>
    <w:rsid w:val="00DF632D"/>
    <w:rsid w:val="00DF65C0"/>
    <w:rsid w:val="00DF6A75"/>
    <w:rsid w:val="00DF750A"/>
    <w:rsid w:val="00DF7704"/>
    <w:rsid w:val="00DF7828"/>
    <w:rsid w:val="00DF7849"/>
    <w:rsid w:val="00DF7C06"/>
    <w:rsid w:val="00DF7FE0"/>
    <w:rsid w:val="00E00745"/>
    <w:rsid w:val="00E01766"/>
    <w:rsid w:val="00E017F2"/>
    <w:rsid w:val="00E01F54"/>
    <w:rsid w:val="00E020B4"/>
    <w:rsid w:val="00E02CE1"/>
    <w:rsid w:val="00E02FB1"/>
    <w:rsid w:val="00E0314E"/>
    <w:rsid w:val="00E0358E"/>
    <w:rsid w:val="00E03CD1"/>
    <w:rsid w:val="00E03E8B"/>
    <w:rsid w:val="00E050E4"/>
    <w:rsid w:val="00E06085"/>
    <w:rsid w:val="00E06423"/>
    <w:rsid w:val="00E0726D"/>
    <w:rsid w:val="00E116F8"/>
    <w:rsid w:val="00E12553"/>
    <w:rsid w:val="00E128FD"/>
    <w:rsid w:val="00E141EC"/>
    <w:rsid w:val="00E14E42"/>
    <w:rsid w:val="00E15790"/>
    <w:rsid w:val="00E157CE"/>
    <w:rsid w:val="00E15EF2"/>
    <w:rsid w:val="00E16220"/>
    <w:rsid w:val="00E16D7C"/>
    <w:rsid w:val="00E17396"/>
    <w:rsid w:val="00E177ED"/>
    <w:rsid w:val="00E203E5"/>
    <w:rsid w:val="00E20AA0"/>
    <w:rsid w:val="00E2104C"/>
    <w:rsid w:val="00E2147F"/>
    <w:rsid w:val="00E226D7"/>
    <w:rsid w:val="00E22C5B"/>
    <w:rsid w:val="00E23C0E"/>
    <w:rsid w:val="00E24474"/>
    <w:rsid w:val="00E24AE5"/>
    <w:rsid w:val="00E25817"/>
    <w:rsid w:val="00E25E30"/>
    <w:rsid w:val="00E26866"/>
    <w:rsid w:val="00E270C2"/>
    <w:rsid w:val="00E27C1B"/>
    <w:rsid w:val="00E27ED0"/>
    <w:rsid w:val="00E304E2"/>
    <w:rsid w:val="00E30893"/>
    <w:rsid w:val="00E30F14"/>
    <w:rsid w:val="00E317ED"/>
    <w:rsid w:val="00E32168"/>
    <w:rsid w:val="00E321BC"/>
    <w:rsid w:val="00E329AC"/>
    <w:rsid w:val="00E32EE9"/>
    <w:rsid w:val="00E3367A"/>
    <w:rsid w:val="00E345C5"/>
    <w:rsid w:val="00E34C5D"/>
    <w:rsid w:val="00E35B4F"/>
    <w:rsid w:val="00E3620C"/>
    <w:rsid w:val="00E3727A"/>
    <w:rsid w:val="00E37393"/>
    <w:rsid w:val="00E375AD"/>
    <w:rsid w:val="00E377D6"/>
    <w:rsid w:val="00E37AAE"/>
    <w:rsid w:val="00E37C45"/>
    <w:rsid w:val="00E404A8"/>
    <w:rsid w:val="00E40A4A"/>
    <w:rsid w:val="00E40B32"/>
    <w:rsid w:val="00E416F2"/>
    <w:rsid w:val="00E418DE"/>
    <w:rsid w:val="00E41D3A"/>
    <w:rsid w:val="00E41E56"/>
    <w:rsid w:val="00E42BCD"/>
    <w:rsid w:val="00E4324A"/>
    <w:rsid w:val="00E440A1"/>
    <w:rsid w:val="00E44F9D"/>
    <w:rsid w:val="00E45941"/>
    <w:rsid w:val="00E45B5A"/>
    <w:rsid w:val="00E45FDC"/>
    <w:rsid w:val="00E46809"/>
    <w:rsid w:val="00E47242"/>
    <w:rsid w:val="00E475D5"/>
    <w:rsid w:val="00E47FDE"/>
    <w:rsid w:val="00E5299F"/>
    <w:rsid w:val="00E52BB7"/>
    <w:rsid w:val="00E52EE4"/>
    <w:rsid w:val="00E53499"/>
    <w:rsid w:val="00E53917"/>
    <w:rsid w:val="00E53CE2"/>
    <w:rsid w:val="00E53E67"/>
    <w:rsid w:val="00E542E7"/>
    <w:rsid w:val="00E546B6"/>
    <w:rsid w:val="00E5497F"/>
    <w:rsid w:val="00E55419"/>
    <w:rsid w:val="00E5555B"/>
    <w:rsid w:val="00E556D7"/>
    <w:rsid w:val="00E55798"/>
    <w:rsid w:val="00E55ACC"/>
    <w:rsid w:val="00E55FE8"/>
    <w:rsid w:val="00E570D2"/>
    <w:rsid w:val="00E57837"/>
    <w:rsid w:val="00E57A56"/>
    <w:rsid w:val="00E5E56D"/>
    <w:rsid w:val="00E6010B"/>
    <w:rsid w:val="00E60457"/>
    <w:rsid w:val="00E60CD4"/>
    <w:rsid w:val="00E615E1"/>
    <w:rsid w:val="00E61A9C"/>
    <w:rsid w:val="00E61FC1"/>
    <w:rsid w:val="00E63A82"/>
    <w:rsid w:val="00E63CF9"/>
    <w:rsid w:val="00E63DF4"/>
    <w:rsid w:val="00E6469D"/>
    <w:rsid w:val="00E64A8A"/>
    <w:rsid w:val="00E662DC"/>
    <w:rsid w:val="00E673B5"/>
    <w:rsid w:val="00E67703"/>
    <w:rsid w:val="00E706A9"/>
    <w:rsid w:val="00E70E4B"/>
    <w:rsid w:val="00E712FF"/>
    <w:rsid w:val="00E71B20"/>
    <w:rsid w:val="00E72629"/>
    <w:rsid w:val="00E72956"/>
    <w:rsid w:val="00E72C54"/>
    <w:rsid w:val="00E72FC7"/>
    <w:rsid w:val="00E72FDE"/>
    <w:rsid w:val="00E7474A"/>
    <w:rsid w:val="00E74956"/>
    <w:rsid w:val="00E74E72"/>
    <w:rsid w:val="00E75193"/>
    <w:rsid w:val="00E75702"/>
    <w:rsid w:val="00E75FE5"/>
    <w:rsid w:val="00E76B08"/>
    <w:rsid w:val="00E7712F"/>
    <w:rsid w:val="00E77CCE"/>
    <w:rsid w:val="00E80248"/>
    <w:rsid w:val="00E804BB"/>
    <w:rsid w:val="00E80AB2"/>
    <w:rsid w:val="00E81110"/>
    <w:rsid w:val="00E819FC"/>
    <w:rsid w:val="00E82217"/>
    <w:rsid w:val="00E82516"/>
    <w:rsid w:val="00E82AE2"/>
    <w:rsid w:val="00E83D2F"/>
    <w:rsid w:val="00E83EDE"/>
    <w:rsid w:val="00E84315"/>
    <w:rsid w:val="00E847C1"/>
    <w:rsid w:val="00E848A4"/>
    <w:rsid w:val="00E84D82"/>
    <w:rsid w:val="00E84DE7"/>
    <w:rsid w:val="00E84E46"/>
    <w:rsid w:val="00E85115"/>
    <w:rsid w:val="00E856E5"/>
    <w:rsid w:val="00E8580B"/>
    <w:rsid w:val="00E864F1"/>
    <w:rsid w:val="00E86A96"/>
    <w:rsid w:val="00E86AE6"/>
    <w:rsid w:val="00E87214"/>
    <w:rsid w:val="00E87F3A"/>
    <w:rsid w:val="00E901FE"/>
    <w:rsid w:val="00E907AF"/>
    <w:rsid w:val="00E913B6"/>
    <w:rsid w:val="00E921DA"/>
    <w:rsid w:val="00E921F2"/>
    <w:rsid w:val="00E922A6"/>
    <w:rsid w:val="00E92560"/>
    <w:rsid w:val="00E93FCD"/>
    <w:rsid w:val="00E943CB"/>
    <w:rsid w:val="00E94CE4"/>
    <w:rsid w:val="00E94E59"/>
    <w:rsid w:val="00E950EC"/>
    <w:rsid w:val="00E958A8"/>
    <w:rsid w:val="00E95D0C"/>
    <w:rsid w:val="00E9645C"/>
    <w:rsid w:val="00E9709D"/>
    <w:rsid w:val="00E975B3"/>
    <w:rsid w:val="00E975FC"/>
    <w:rsid w:val="00E97CD2"/>
    <w:rsid w:val="00EA06AD"/>
    <w:rsid w:val="00EA0B76"/>
    <w:rsid w:val="00EA1332"/>
    <w:rsid w:val="00EA1E77"/>
    <w:rsid w:val="00EA28B7"/>
    <w:rsid w:val="00EA3500"/>
    <w:rsid w:val="00EA358D"/>
    <w:rsid w:val="00EA39DE"/>
    <w:rsid w:val="00EA3EE6"/>
    <w:rsid w:val="00EA4E1C"/>
    <w:rsid w:val="00EA4FCD"/>
    <w:rsid w:val="00EA5777"/>
    <w:rsid w:val="00EA5B2C"/>
    <w:rsid w:val="00EA6298"/>
    <w:rsid w:val="00EA62BC"/>
    <w:rsid w:val="00EA6312"/>
    <w:rsid w:val="00EA6878"/>
    <w:rsid w:val="00EA6D87"/>
    <w:rsid w:val="00EA6E57"/>
    <w:rsid w:val="00EB0005"/>
    <w:rsid w:val="00EB1228"/>
    <w:rsid w:val="00EB1740"/>
    <w:rsid w:val="00EB1C8B"/>
    <w:rsid w:val="00EB2056"/>
    <w:rsid w:val="00EB22CC"/>
    <w:rsid w:val="00EB2C9C"/>
    <w:rsid w:val="00EB2F5A"/>
    <w:rsid w:val="00EB3016"/>
    <w:rsid w:val="00EB305A"/>
    <w:rsid w:val="00EB30D2"/>
    <w:rsid w:val="00EB4022"/>
    <w:rsid w:val="00EB4143"/>
    <w:rsid w:val="00EB4584"/>
    <w:rsid w:val="00EB465F"/>
    <w:rsid w:val="00EB5388"/>
    <w:rsid w:val="00EB5469"/>
    <w:rsid w:val="00EB551C"/>
    <w:rsid w:val="00EB56F5"/>
    <w:rsid w:val="00EB5C12"/>
    <w:rsid w:val="00EB62A6"/>
    <w:rsid w:val="00EB6A88"/>
    <w:rsid w:val="00EB6C07"/>
    <w:rsid w:val="00EB738D"/>
    <w:rsid w:val="00EB7676"/>
    <w:rsid w:val="00EC0335"/>
    <w:rsid w:val="00EC0B47"/>
    <w:rsid w:val="00EC0E7B"/>
    <w:rsid w:val="00EC1CFA"/>
    <w:rsid w:val="00EC2A7D"/>
    <w:rsid w:val="00EC2B53"/>
    <w:rsid w:val="00EC33C5"/>
    <w:rsid w:val="00EC393D"/>
    <w:rsid w:val="00EC3C48"/>
    <w:rsid w:val="00EC4010"/>
    <w:rsid w:val="00EC4FEB"/>
    <w:rsid w:val="00EC60BA"/>
    <w:rsid w:val="00EC632F"/>
    <w:rsid w:val="00EC6B05"/>
    <w:rsid w:val="00EC70A7"/>
    <w:rsid w:val="00EC71DE"/>
    <w:rsid w:val="00EC7EE1"/>
    <w:rsid w:val="00ED020D"/>
    <w:rsid w:val="00ED16A7"/>
    <w:rsid w:val="00ED1BA3"/>
    <w:rsid w:val="00ED2AA7"/>
    <w:rsid w:val="00ED2BE4"/>
    <w:rsid w:val="00ED3C20"/>
    <w:rsid w:val="00ED4437"/>
    <w:rsid w:val="00ED4657"/>
    <w:rsid w:val="00ED499F"/>
    <w:rsid w:val="00ED4F7B"/>
    <w:rsid w:val="00ED531C"/>
    <w:rsid w:val="00ED55C4"/>
    <w:rsid w:val="00ED55F7"/>
    <w:rsid w:val="00ED6672"/>
    <w:rsid w:val="00ED6B24"/>
    <w:rsid w:val="00ED7013"/>
    <w:rsid w:val="00ED7894"/>
    <w:rsid w:val="00ED7DFD"/>
    <w:rsid w:val="00ED7F45"/>
    <w:rsid w:val="00EE01E5"/>
    <w:rsid w:val="00EE024A"/>
    <w:rsid w:val="00EE0337"/>
    <w:rsid w:val="00EE0685"/>
    <w:rsid w:val="00EE18E3"/>
    <w:rsid w:val="00EE20BC"/>
    <w:rsid w:val="00EE2B3F"/>
    <w:rsid w:val="00EE3381"/>
    <w:rsid w:val="00EE3FD4"/>
    <w:rsid w:val="00EE4B5B"/>
    <w:rsid w:val="00EE4ED7"/>
    <w:rsid w:val="00EE53B5"/>
    <w:rsid w:val="00EE5DC9"/>
    <w:rsid w:val="00EE5E33"/>
    <w:rsid w:val="00EE6120"/>
    <w:rsid w:val="00EE63B6"/>
    <w:rsid w:val="00EE68BD"/>
    <w:rsid w:val="00EF02F1"/>
    <w:rsid w:val="00EF07AF"/>
    <w:rsid w:val="00EF15ED"/>
    <w:rsid w:val="00EF1FB0"/>
    <w:rsid w:val="00EF20BA"/>
    <w:rsid w:val="00EF27B1"/>
    <w:rsid w:val="00EF3616"/>
    <w:rsid w:val="00EF466B"/>
    <w:rsid w:val="00EF4821"/>
    <w:rsid w:val="00EF5245"/>
    <w:rsid w:val="00EF5944"/>
    <w:rsid w:val="00EF5A7E"/>
    <w:rsid w:val="00EF6233"/>
    <w:rsid w:val="00EF739F"/>
    <w:rsid w:val="00EF7906"/>
    <w:rsid w:val="00F000E7"/>
    <w:rsid w:val="00F00B8E"/>
    <w:rsid w:val="00F02237"/>
    <w:rsid w:val="00F02D1B"/>
    <w:rsid w:val="00F03936"/>
    <w:rsid w:val="00F03A7D"/>
    <w:rsid w:val="00F03A84"/>
    <w:rsid w:val="00F05724"/>
    <w:rsid w:val="00F06AC1"/>
    <w:rsid w:val="00F06DE9"/>
    <w:rsid w:val="00F07309"/>
    <w:rsid w:val="00F10DD1"/>
    <w:rsid w:val="00F11C10"/>
    <w:rsid w:val="00F128B3"/>
    <w:rsid w:val="00F12FA4"/>
    <w:rsid w:val="00F13916"/>
    <w:rsid w:val="00F13E8E"/>
    <w:rsid w:val="00F1412B"/>
    <w:rsid w:val="00F15368"/>
    <w:rsid w:val="00F15AE6"/>
    <w:rsid w:val="00F16D06"/>
    <w:rsid w:val="00F16EA3"/>
    <w:rsid w:val="00F171E5"/>
    <w:rsid w:val="00F20383"/>
    <w:rsid w:val="00F20F3D"/>
    <w:rsid w:val="00F21514"/>
    <w:rsid w:val="00F21AB8"/>
    <w:rsid w:val="00F21BDF"/>
    <w:rsid w:val="00F22268"/>
    <w:rsid w:val="00F2248D"/>
    <w:rsid w:val="00F2295F"/>
    <w:rsid w:val="00F2319F"/>
    <w:rsid w:val="00F23879"/>
    <w:rsid w:val="00F23E0C"/>
    <w:rsid w:val="00F241B4"/>
    <w:rsid w:val="00F243B3"/>
    <w:rsid w:val="00F24794"/>
    <w:rsid w:val="00F24DA2"/>
    <w:rsid w:val="00F25518"/>
    <w:rsid w:val="00F2574B"/>
    <w:rsid w:val="00F25C12"/>
    <w:rsid w:val="00F25DC3"/>
    <w:rsid w:val="00F2639B"/>
    <w:rsid w:val="00F2683B"/>
    <w:rsid w:val="00F26CAD"/>
    <w:rsid w:val="00F26D4E"/>
    <w:rsid w:val="00F3152C"/>
    <w:rsid w:val="00F315B8"/>
    <w:rsid w:val="00F31AD7"/>
    <w:rsid w:val="00F327F8"/>
    <w:rsid w:val="00F32FBB"/>
    <w:rsid w:val="00F330B6"/>
    <w:rsid w:val="00F34D43"/>
    <w:rsid w:val="00F34DA8"/>
    <w:rsid w:val="00F352C3"/>
    <w:rsid w:val="00F35594"/>
    <w:rsid w:val="00F3580E"/>
    <w:rsid w:val="00F35C9D"/>
    <w:rsid w:val="00F36427"/>
    <w:rsid w:val="00F37014"/>
    <w:rsid w:val="00F3725F"/>
    <w:rsid w:val="00F376EE"/>
    <w:rsid w:val="00F378A4"/>
    <w:rsid w:val="00F37F84"/>
    <w:rsid w:val="00F414C9"/>
    <w:rsid w:val="00F41B33"/>
    <w:rsid w:val="00F41F6C"/>
    <w:rsid w:val="00F421F4"/>
    <w:rsid w:val="00F4220E"/>
    <w:rsid w:val="00F42377"/>
    <w:rsid w:val="00F42653"/>
    <w:rsid w:val="00F42D7E"/>
    <w:rsid w:val="00F42DF7"/>
    <w:rsid w:val="00F42E01"/>
    <w:rsid w:val="00F42E54"/>
    <w:rsid w:val="00F43DAF"/>
    <w:rsid w:val="00F44043"/>
    <w:rsid w:val="00F4487D"/>
    <w:rsid w:val="00F44F8C"/>
    <w:rsid w:val="00F44FBB"/>
    <w:rsid w:val="00F45EE6"/>
    <w:rsid w:val="00F45FF2"/>
    <w:rsid w:val="00F460A1"/>
    <w:rsid w:val="00F46F2A"/>
    <w:rsid w:val="00F501E5"/>
    <w:rsid w:val="00F50D4B"/>
    <w:rsid w:val="00F513CE"/>
    <w:rsid w:val="00F51A0B"/>
    <w:rsid w:val="00F51CC6"/>
    <w:rsid w:val="00F51DB4"/>
    <w:rsid w:val="00F523F1"/>
    <w:rsid w:val="00F52D0B"/>
    <w:rsid w:val="00F530C3"/>
    <w:rsid w:val="00F531C2"/>
    <w:rsid w:val="00F53B93"/>
    <w:rsid w:val="00F544DE"/>
    <w:rsid w:val="00F547A0"/>
    <w:rsid w:val="00F549A6"/>
    <w:rsid w:val="00F5530B"/>
    <w:rsid w:val="00F56F6E"/>
    <w:rsid w:val="00F57184"/>
    <w:rsid w:val="00F57386"/>
    <w:rsid w:val="00F57561"/>
    <w:rsid w:val="00F6022C"/>
    <w:rsid w:val="00F604CF"/>
    <w:rsid w:val="00F6148D"/>
    <w:rsid w:val="00F61699"/>
    <w:rsid w:val="00F61A99"/>
    <w:rsid w:val="00F6212F"/>
    <w:rsid w:val="00F621B4"/>
    <w:rsid w:val="00F6263B"/>
    <w:rsid w:val="00F63300"/>
    <w:rsid w:val="00F636DD"/>
    <w:rsid w:val="00F63FD9"/>
    <w:rsid w:val="00F65748"/>
    <w:rsid w:val="00F6622B"/>
    <w:rsid w:val="00F66713"/>
    <w:rsid w:val="00F6676D"/>
    <w:rsid w:val="00F66803"/>
    <w:rsid w:val="00F67073"/>
    <w:rsid w:val="00F67340"/>
    <w:rsid w:val="00F67C1D"/>
    <w:rsid w:val="00F70214"/>
    <w:rsid w:val="00F709DE"/>
    <w:rsid w:val="00F71731"/>
    <w:rsid w:val="00F71769"/>
    <w:rsid w:val="00F71CC9"/>
    <w:rsid w:val="00F72094"/>
    <w:rsid w:val="00F7213A"/>
    <w:rsid w:val="00F72662"/>
    <w:rsid w:val="00F72CAB"/>
    <w:rsid w:val="00F72D02"/>
    <w:rsid w:val="00F72D97"/>
    <w:rsid w:val="00F72E90"/>
    <w:rsid w:val="00F72FC5"/>
    <w:rsid w:val="00F731F3"/>
    <w:rsid w:val="00F732EE"/>
    <w:rsid w:val="00F73373"/>
    <w:rsid w:val="00F73875"/>
    <w:rsid w:val="00F73EFC"/>
    <w:rsid w:val="00F73F84"/>
    <w:rsid w:val="00F7480D"/>
    <w:rsid w:val="00F757CE"/>
    <w:rsid w:val="00F757F4"/>
    <w:rsid w:val="00F75B64"/>
    <w:rsid w:val="00F760B0"/>
    <w:rsid w:val="00F7689F"/>
    <w:rsid w:val="00F76D17"/>
    <w:rsid w:val="00F77666"/>
    <w:rsid w:val="00F7785E"/>
    <w:rsid w:val="00F77923"/>
    <w:rsid w:val="00F77974"/>
    <w:rsid w:val="00F80632"/>
    <w:rsid w:val="00F808BD"/>
    <w:rsid w:val="00F80E96"/>
    <w:rsid w:val="00F81490"/>
    <w:rsid w:val="00F81849"/>
    <w:rsid w:val="00F81CD9"/>
    <w:rsid w:val="00F82129"/>
    <w:rsid w:val="00F82B6D"/>
    <w:rsid w:val="00F83229"/>
    <w:rsid w:val="00F83AD4"/>
    <w:rsid w:val="00F83B94"/>
    <w:rsid w:val="00F8411C"/>
    <w:rsid w:val="00F842CB"/>
    <w:rsid w:val="00F84464"/>
    <w:rsid w:val="00F84545"/>
    <w:rsid w:val="00F84898"/>
    <w:rsid w:val="00F85984"/>
    <w:rsid w:val="00F85E49"/>
    <w:rsid w:val="00F85ECF"/>
    <w:rsid w:val="00F86D80"/>
    <w:rsid w:val="00F87005"/>
    <w:rsid w:val="00F87360"/>
    <w:rsid w:val="00F914A3"/>
    <w:rsid w:val="00F9170D"/>
    <w:rsid w:val="00F91A8A"/>
    <w:rsid w:val="00F91DC9"/>
    <w:rsid w:val="00F92C56"/>
    <w:rsid w:val="00F92FD9"/>
    <w:rsid w:val="00F930DC"/>
    <w:rsid w:val="00F930EA"/>
    <w:rsid w:val="00F939D6"/>
    <w:rsid w:val="00F93FC5"/>
    <w:rsid w:val="00F94215"/>
    <w:rsid w:val="00F942EC"/>
    <w:rsid w:val="00F94848"/>
    <w:rsid w:val="00F94E88"/>
    <w:rsid w:val="00F95355"/>
    <w:rsid w:val="00F95374"/>
    <w:rsid w:val="00F953BA"/>
    <w:rsid w:val="00F9585B"/>
    <w:rsid w:val="00F95911"/>
    <w:rsid w:val="00F9620E"/>
    <w:rsid w:val="00F96872"/>
    <w:rsid w:val="00F97C4B"/>
    <w:rsid w:val="00F97D84"/>
    <w:rsid w:val="00F97EC8"/>
    <w:rsid w:val="00FA094E"/>
    <w:rsid w:val="00FA0FB1"/>
    <w:rsid w:val="00FA10BE"/>
    <w:rsid w:val="00FA11E0"/>
    <w:rsid w:val="00FA13B1"/>
    <w:rsid w:val="00FA1409"/>
    <w:rsid w:val="00FA20A2"/>
    <w:rsid w:val="00FA2AB5"/>
    <w:rsid w:val="00FA3E28"/>
    <w:rsid w:val="00FA433E"/>
    <w:rsid w:val="00FA55FD"/>
    <w:rsid w:val="00FA5A4F"/>
    <w:rsid w:val="00FA5F44"/>
    <w:rsid w:val="00FA64FD"/>
    <w:rsid w:val="00FA71A1"/>
    <w:rsid w:val="00FA7E63"/>
    <w:rsid w:val="00FB0A9B"/>
    <w:rsid w:val="00FB1D15"/>
    <w:rsid w:val="00FB1DDF"/>
    <w:rsid w:val="00FB1E83"/>
    <w:rsid w:val="00FB2D46"/>
    <w:rsid w:val="00FB2EDC"/>
    <w:rsid w:val="00FB3040"/>
    <w:rsid w:val="00FB3090"/>
    <w:rsid w:val="00FB34A0"/>
    <w:rsid w:val="00FB3CC0"/>
    <w:rsid w:val="00FB478E"/>
    <w:rsid w:val="00FB4AB8"/>
    <w:rsid w:val="00FB4C8D"/>
    <w:rsid w:val="00FB4DA3"/>
    <w:rsid w:val="00FB52DA"/>
    <w:rsid w:val="00FB5457"/>
    <w:rsid w:val="00FB565E"/>
    <w:rsid w:val="00FB5671"/>
    <w:rsid w:val="00FB5766"/>
    <w:rsid w:val="00FB6519"/>
    <w:rsid w:val="00FB765D"/>
    <w:rsid w:val="00FB77F6"/>
    <w:rsid w:val="00FB796A"/>
    <w:rsid w:val="00FC0385"/>
    <w:rsid w:val="00FC03E9"/>
    <w:rsid w:val="00FC0AE3"/>
    <w:rsid w:val="00FC1024"/>
    <w:rsid w:val="00FC1637"/>
    <w:rsid w:val="00FC1849"/>
    <w:rsid w:val="00FC1AEB"/>
    <w:rsid w:val="00FC272D"/>
    <w:rsid w:val="00FC2AD4"/>
    <w:rsid w:val="00FC2B0D"/>
    <w:rsid w:val="00FC2BC3"/>
    <w:rsid w:val="00FC31F1"/>
    <w:rsid w:val="00FC3DEE"/>
    <w:rsid w:val="00FC4159"/>
    <w:rsid w:val="00FC4412"/>
    <w:rsid w:val="00FC482A"/>
    <w:rsid w:val="00FC4EA3"/>
    <w:rsid w:val="00FC52A3"/>
    <w:rsid w:val="00FC531F"/>
    <w:rsid w:val="00FC594A"/>
    <w:rsid w:val="00FC59BA"/>
    <w:rsid w:val="00FC5B69"/>
    <w:rsid w:val="00FC5DED"/>
    <w:rsid w:val="00FC643F"/>
    <w:rsid w:val="00FC695E"/>
    <w:rsid w:val="00FC7687"/>
    <w:rsid w:val="00FC78CC"/>
    <w:rsid w:val="00FC7BA6"/>
    <w:rsid w:val="00FD0D32"/>
    <w:rsid w:val="00FD15C8"/>
    <w:rsid w:val="00FD1AC4"/>
    <w:rsid w:val="00FD2016"/>
    <w:rsid w:val="00FD2B8C"/>
    <w:rsid w:val="00FD3851"/>
    <w:rsid w:val="00FD4549"/>
    <w:rsid w:val="00FD45A8"/>
    <w:rsid w:val="00FD55F0"/>
    <w:rsid w:val="00FD5AE3"/>
    <w:rsid w:val="00FD5D81"/>
    <w:rsid w:val="00FD642A"/>
    <w:rsid w:val="00FD65B1"/>
    <w:rsid w:val="00FD68CC"/>
    <w:rsid w:val="00FD6DE0"/>
    <w:rsid w:val="00FD6ED6"/>
    <w:rsid w:val="00FD70BF"/>
    <w:rsid w:val="00FD70FE"/>
    <w:rsid w:val="00FD718B"/>
    <w:rsid w:val="00FE01B5"/>
    <w:rsid w:val="00FE0A3E"/>
    <w:rsid w:val="00FE0F6B"/>
    <w:rsid w:val="00FE1919"/>
    <w:rsid w:val="00FE1E2C"/>
    <w:rsid w:val="00FE2806"/>
    <w:rsid w:val="00FE2CDC"/>
    <w:rsid w:val="00FE2F71"/>
    <w:rsid w:val="00FE30F3"/>
    <w:rsid w:val="00FE3131"/>
    <w:rsid w:val="00FE33EF"/>
    <w:rsid w:val="00FE3737"/>
    <w:rsid w:val="00FE392B"/>
    <w:rsid w:val="00FE41CF"/>
    <w:rsid w:val="00FE4759"/>
    <w:rsid w:val="00FE4886"/>
    <w:rsid w:val="00FE5054"/>
    <w:rsid w:val="00FE51D7"/>
    <w:rsid w:val="00FE55D2"/>
    <w:rsid w:val="00FE55E8"/>
    <w:rsid w:val="00FE57D4"/>
    <w:rsid w:val="00FE5888"/>
    <w:rsid w:val="00FE59BE"/>
    <w:rsid w:val="00FE5DD9"/>
    <w:rsid w:val="00FE5FCD"/>
    <w:rsid w:val="00FE7158"/>
    <w:rsid w:val="00FF0D01"/>
    <w:rsid w:val="00FF1171"/>
    <w:rsid w:val="00FF11A4"/>
    <w:rsid w:val="00FF1297"/>
    <w:rsid w:val="00FF1D83"/>
    <w:rsid w:val="00FF1DA9"/>
    <w:rsid w:val="00FF2025"/>
    <w:rsid w:val="00FF2F5E"/>
    <w:rsid w:val="00FF2FDD"/>
    <w:rsid w:val="00FF2FE9"/>
    <w:rsid w:val="00FF43C2"/>
    <w:rsid w:val="00FF4758"/>
    <w:rsid w:val="00FF4860"/>
    <w:rsid w:val="00FF4EF2"/>
    <w:rsid w:val="00FF6333"/>
    <w:rsid w:val="00FF75D2"/>
    <w:rsid w:val="010A1F3A"/>
    <w:rsid w:val="011DD7DB"/>
    <w:rsid w:val="01264F74"/>
    <w:rsid w:val="0137B5F4"/>
    <w:rsid w:val="015612F9"/>
    <w:rsid w:val="015AE86C"/>
    <w:rsid w:val="017CC2F0"/>
    <w:rsid w:val="019F35EA"/>
    <w:rsid w:val="01AE335F"/>
    <w:rsid w:val="01E88C5B"/>
    <w:rsid w:val="01F9E8E6"/>
    <w:rsid w:val="0202BB5F"/>
    <w:rsid w:val="021412A6"/>
    <w:rsid w:val="0222F923"/>
    <w:rsid w:val="024E2E43"/>
    <w:rsid w:val="02C32855"/>
    <w:rsid w:val="02C64C25"/>
    <w:rsid w:val="02D88C64"/>
    <w:rsid w:val="02E33C74"/>
    <w:rsid w:val="02FFF0A6"/>
    <w:rsid w:val="030FDE2B"/>
    <w:rsid w:val="032D7D0D"/>
    <w:rsid w:val="03499440"/>
    <w:rsid w:val="035E0706"/>
    <w:rsid w:val="0391A91E"/>
    <w:rsid w:val="03AADB53"/>
    <w:rsid w:val="03BF2C1E"/>
    <w:rsid w:val="03C32947"/>
    <w:rsid w:val="03E5CB26"/>
    <w:rsid w:val="03EA226D"/>
    <w:rsid w:val="040D8889"/>
    <w:rsid w:val="04162D55"/>
    <w:rsid w:val="041E1320"/>
    <w:rsid w:val="042EBC31"/>
    <w:rsid w:val="044565F9"/>
    <w:rsid w:val="045E1793"/>
    <w:rsid w:val="0474E21D"/>
    <w:rsid w:val="04AA8446"/>
    <w:rsid w:val="04ABAE8C"/>
    <w:rsid w:val="04B9A007"/>
    <w:rsid w:val="04BD50C1"/>
    <w:rsid w:val="04CCEE57"/>
    <w:rsid w:val="04EC80D1"/>
    <w:rsid w:val="04F0AA37"/>
    <w:rsid w:val="04F5A6FB"/>
    <w:rsid w:val="0557176A"/>
    <w:rsid w:val="056A4DA6"/>
    <w:rsid w:val="058506BE"/>
    <w:rsid w:val="0585B4EE"/>
    <w:rsid w:val="05908019"/>
    <w:rsid w:val="05ABFCC8"/>
    <w:rsid w:val="05B0D7EA"/>
    <w:rsid w:val="05B4A241"/>
    <w:rsid w:val="05C0D285"/>
    <w:rsid w:val="05CD1F5B"/>
    <w:rsid w:val="05F0B07C"/>
    <w:rsid w:val="0603A37A"/>
    <w:rsid w:val="061A3B26"/>
    <w:rsid w:val="062C4331"/>
    <w:rsid w:val="06358504"/>
    <w:rsid w:val="063ED801"/>
    <w:rsid w:val="065641C2"/>
    <w:rsid w:val="066FCCE1"/>
    <w:rsid w:val="0681B0A4"/>
    <w:rsid w:val="0681DAE1"/>
    <w:rsid w:val="06864E75"/>
    <w:rsid w:val="069E4EA4"/>
    <w:rsid w:val="06ACC202"/>
    <w:rsid w:val="06E4B5AF"/>
    <w:rsid w:val="06E835C4"/>
    <w:rsid w:val="07040E64"/>
    <w:rsid w:val="07187E81"/>
    <w:rsid w:val="0718AFD8"/>
    <w:rsid w:val="0721E7B5"/>
    <w:rsid w:val="073809FF"/>
    <w:rsid w:val="073A1E27"/>
    <w:rsid w:val="073BEF27"/>
    <w:rsid w:val="07407662"/>
    <w:rsid w:val="0775C6CA"/>
    <w:rsid w:val="0792D55A"/>
    <w:rsid w:val="0796AA59"/>
    <w:rsid w:val="079924D0"/>
    <w:rsid w:val="07B4C50F"/>
    <w:rsid w:val="07B67C20"/>
    <w:rsid w:val="07D780F0"/>
    <w:rsid w:val="07F8A496"/>
    <w:rsid w:val="0802E300"/>
    <w:rsid w:val="0818E79D"/>
    <w:rsid w:val="082AEEDA"/>
    <w:rsid w:val="083D2E4B"/>
    <w:rsid w:val="08493E23"/>
    <w:rsid w:val="087978FE"/>
    <w:rsid w:val="08926C85"/>
    <w:rsid w:val="089E87EC"/>
    <w:rsid w:val="08A396E7"/>
    <w:rsid w:val="08A4BD2E"/>
    <w:rsid w:val="08D63750"/>
    <w:rsid w:val="08D988D4"/>
    <w:rsid w:val="08DBE18D"/>
    <w:rsid w:val="0902F6A2"/>
    <w:rsid w:val="09155279"/>
    <w:rsid w:val="0915919C"/>
    <w:rsid w:val="0926464C"/>
    <w:rsid w:val="092AAD7A"/>
    <w:rsid w:val="0945622B"/>
    <w:rsid w:val="0978C877"/>
    <w:rsid w:val="09960E03"/>
    <w:rsid w:val="09D740D7"/>
    <w:rsid w:val="09EB3D73"/>
    <w:rsid w:val="09EBEBD8"/>
    <w:rsid w:val="09EECD0A"/>
    <w:rsid w:val="0A002B0E"/>
    <w:rsid w:val="0A21135A"/>
    <w:rsid w:val="0A3577AE"/>
    <w:rsid w:val="0A486A95"/>
    <w:rsid w:val="0A5C550B"/>
    <w:rsid w:val="0A86EA2F"/>
    <w:rsid w:val="0A8DDB60"/>
    <w:rsid w:val="0A908184"/>
    <w:rsid w:val="0A9E7B32"/>
    <w:rsid w:val="0AA36723"/>
    <w:rsid w:val="0AD52CC7"/>
    <w:rsid w:val="0AD5EB6E"/>
    <w:rsid w:val="0AEABC3A"/>
    <w:rsid w:val="0B134F41"/>
    <w:rsid w:val="0B14DFBC"/>
    <w:rsid w:val="0B195FFB"/>
    <w:rsid w:val="0B1C8B06"/>
    <w:rsid w:val="0B501D57"/>
    <w:rsid w:val="0B555E96"/>
    <w:rsid w:val="0B562D35"/>
    <w:rsid w:val="0B599058"/>
    <w:rsid w:val="0B64F7B7"/>
    <w:rsid w:val="0B6FDF72"/>
    <w:rsid w:val="0B7C114E"/>
    <w:rsid w:val="0B84C9AC"/>
    <w:rsid w:val="0B884BC7"/>
    <w:rsid w:val="0B8995B9"/>
    <w:rsid w:val="0B8EA46B"/>
    <w:rsid w:val="0B9ABB6B"/>
    <w:rsid w:val="0BA2B948"/>
    <w:rsid w:val="0BB25896"/>
    <w:rsid w:val="0BE63919"/>
    <w:rsid w:val="0BE8BF0A"/>
    <w:rsid w:val="0BFE5DFD"/>
    <w:rsid w:val="0C13FFC2"/>
    <w:rsid w:val="0C2C01A6"/>
    <w:rsid w:val="0C31AEBA"/>
    <w:rsid w:val="0C33BB1E"/>
    <w:rsid w:val="0C3D98F3"/>
    <w:rsid w:val="0C3EC203"/>
    <w:rsid w:val="0C4918C9"/>
    <w:rsid w:val="0C4C8C1B"/>
    <w:rsid w:val="0C5BB614"/>
    <w:rsid w:val="0C682C5E"/>
    <w:rsid w:val="0C6C2E84"/>
    <w:rsid w:val="0C750B6C"/>
    <w:rsid w:val="0CA49D8B"/>
    <w:rsid w:val="0CC976F5"/>
    <w:rsid w:val="0CEE0974"/>
    <w:rsid w:val="0CF7F019"/>
    <w:rsid w:val="0D0AA918"/>
    <w:rsid w:val="0D0D28E2"/>
    <w:rsid w:val="0D2A9AA4"/>
    <w:rsid w:val="0D2E6F4D"/>
    <w:rsid w:val="0D3040AB"/>
    <w:rsid w:val="0D4B1441"/>
    <w:rsid w:val="0D5AEC5B"/>
    <w:rsid w:val="0D5C10A5"/>
    <w:rsid w:val="0D5CFED4"/>
    <w:rsid w:val="0D805503"/>
    <w:rsid w:val="0DA1F15B"/>
    <w:rsid w:val="0DC27C7C"/>
    <w:rsid w:val="0DCDB395"/>
    <w:rsid w:val="0E443E9E"/>
    <w:rsid w:val="0E745E83"/>
    <w:rsid w:val="0E81FCCC"/>
    <w:rsid w:val="0E86355C"/>
    <w:rsid w:val="0E9EB1E4"/>
    <w:rsid w:val="0EA62A06"/>
    <w:rsid w:val="0ECAA3F0"/>
    <w:rsid w:val="0ECE05F2"/>
    <w:rsid w:val="0ED1CFC8"/>
    <w:rsid w:val="0ED4038A"/>
    <w:rsid w:val="0ED73C23"/>
    <w:rsid w:val="0EDA1F2F"/>
    <w:rsid w:val="0EDFAC25"/>
    <w:rsid w:val="0F03A082"/>
    <w:rsid w:val="0F14B808"/>
    <w:rsid w:val="0F2EAD28"/>
    <w:rsid w:val="0F37AE0D"/>
    <w:rsid w:val="0F3B230A"/>
    <w:rsid w:val="0F6AD52C"/>
    <w:rsid w:val="0F6D4986"/>
    <w:rsid w:val="0FA9C260"/>
    <w:rsid w:val="0FB5B5FA"/>
    <w:rsid w:val="0FB98C72"/>
    <w:rsid w:val="0FCFB80F"/>
    <w:rsid w:val="0FDB50A3"/>
    <w:rsid w:val="0FDBC93A"/>
    <w:rsid w:val="100A9F4F"/>
    <w:rsid w:val="10112B14"/>
    <w:rsid w:val="1011B6F9"/>
    <w:rsid w:val="10188B64"/>
    <w:rsid w:val="1031B117"/>
    <w:rsid w:val="1059A3E1"/>
    <w:rsid w:val="1059DFF3"/>
    <w:rsid w:val="106BD992"/>
    <w:rsid w:val="106CE59D"/>
    <w:rsid w:val="1085E445"/>
    <w:rsid w:val="108954A8"/>
    <w:rsid w:val="10896635"/>
    <w:rsid w:val="109512B8"/>
    <w:rsid w:val="10D0A30A"/>
    <w:rsid w:val="10F8E5C7"/>
    <w:rsid w:val="110F6A95"/>
    <w:rsid w:val="112CB470"/>
    <w:rsid w:val="113F8B28"/>
    <w:rsid w:val="116A9190"/>
    <w:rsid w:val="117D8BEA"/>
    <w:rsid w:val="11826E03"/>
    <w:rsid w:val="11867E25"/>
    <w:rsid w:val="118E8A6B"/>
    <w:rsid w:val="11AE4C6D"/>
    <w:rsid w:val="11EDAB48"/>
    <w:rsid w:val="11FEAF4A"/>
    <w:rsid w:val="120E7E5D"/>
    <w:rsid w:val="12354613"/>
    <w:rsid w:val="1250AA54"/>
    <w:rsid w:val="1252246A"/>
    <w:rsid w:val="125C3F45"/>
    <w:rsid w:val="125D6531"/>
    <w:rsid w:val="126DB857"/>
    <w:rsid w:val="1278A3E2"/>
    <w:rsid w:val="128E61E9"/>
    <w:rsid w:val="128F61BF"/>
    <w:rsid w:val="128FDF9B"/>
    <w:rsid w:val="1295DBF5"/>
    <w:rsid w:val="12ACD656"/>
    <w:rsid w:val="12D167A9"/>
    <w:rsid w:val="12FB96E0"/>
    <w:rsid w:val="12FBF558"/>
    <w:rsid w:val="1314E245"/>
    <w:rsid w:val="13496A09"/>
    <w:rsid w:val="135D108E"/>
    <w:rsid w:val="135E3492"/>
    <w:rsid w:val="135EA023"/>
    <w:rsid w:val="1362A0FA"/>
    <w:rsid w:val="13729F2A"/>
    <w:rsid w:val="1373E445"/>
    <w:rsid w:val="13C8687A"/>
    <w:rsid w:val="13CE98EF"/>
    <w:rsid w:val="13EDC541"/>
    <w:rsid w:val="1401C5D5"/>
    <w:rsid w:val="142841F4"/>
    <w:rsid w:val="14446787"/>
    <w:rsid w:val="14485D4D"/>
    <w:rsid w:val="14573FDA"/>
    <w:rsid w:val="1458E15D"/>
    <w:rsid w:val="1462C2A8"/>
    <w:rsid w:val="146B2ED3"/>
    <w:rsid w:val="146F401E"/>
    <w:rsid w:val="14708FE2"/>
    <w:rsid w:val="14CF99CE"/>
    <w:rsid w:val="14DF4010"/>
    <w:rsid w:val="14F59B3F"/>
    <w:rsid w:val="150F0DFA"/>
    <w:rsid w:val="1516D196"/>
    <w:rsid w:val="1534CA71"/>
    <w:rsid w:val="15635F33"/>
    <w:rsid w:val="1584801B"/>
    <w:rsid w:val="15950EFD"/>
    <w:rsid w:val="15971901"/>
    <w:rsid w:val="15A23165"/>
    <w:rsid w:val="15C1BBEB"/>
    <w:rsid w:val="15C3FA25"/>
    <w:rsid w:val="15D5AFCE"/>
    <w:rsid w:val="15F3033C"/>
    <w:rsid w:val="15FBAEBB"/>
    <w:rsid w:val="1606D09D"/>
    <w:rsid w:val="16098630"/>
    <w:rsid w:val="1614AEF3"/>
    <w:rsid w:val="161C6192"/>
    <w:rsid w:val="162698D2"/>
    <w:rsid w:val="162B2876"/>
    <w:rsid w:val="16304729"/>
    <w:rsid w:val="164A6DA5"/>
    <w:rsid w:val="16557E99"/>
    <w:rsid w:val="16597699"/>
    <w:rsid w:val="165DCD47"/>
    <w:rsid w:val="166B48DD"/>
    <w:rsid w:val="169C303D"/>
    <w:rsid w:val="169D47E5"/>
    <w:rsid w:val="16B018B6"/>
    <w:rsid w:val="16BB6A4E"/>
    <w:rsid w:val="16C0A146"/>
    <w:rsid w:val="16C0A99D"/>
    <w:rsid w:val="16C5E671"/>
    <w:rsid w:val="16DA2842"/>
    <w:rsid w:val="16EF6D69"/>
    <w:rsid w:val="170EACEB"/>
    <w:rsid w:val="1721C751"/>
    <w:rsid w:val="17266760"/>
    <w:rsid w:val="17280384"/>
    <w:rsid w:val="1733129B"/>
    <w:rsid w:val="1736D2EA"/>
    <w:rsid w:val="173D8AC0"/>
    <w:rsid w:val="17429D6B"/>
    <w:rsid w:val="177A9112"/>
    <w:rsid w:val="17922F83"/>
    <w:rsid w:val="17968593"/>
    <w:rsid w:val="17B573CC"/>
    <w:rsid w:val="17E4C036"/>
    <w:rsid w:val="18048E2F"/>
    <w:rsid w:val="181103B3"/>
    <w:rsid w:val="1814EA34"/>
    <w:rsid w:val="18217B23"/>
    <w:rsid w:val="184574BB"/>
    <w:rsid w:val="184D33CD"/>
    <w:rsid w:val="18772542"/>
    <w:rsid w:val="18804F97"/>
    <w:rsid w:val="188386DD"/>
    <w:rsid w:val="189A4BDA"/>
    <w:rsid w:val="18B8484F"/>
    <w:rsid w:val="18E39A69"/>
    <w:rsid w:val="1911FC34"/>
    <w:rsid w:val="191E437F"/>
    <w:rsid w:val="19368E56"/>
    <w:rsid w:val="19496349"/>
    <w:rsid w:val="1953428A"/>
    <w:rsid w:val="196ECE03"/>
    <w:rsid w:val="197932C8"/>
    <w:rsid w:val="198080A7"/>
    <w:rsid w:val="19C10A2A"/>
    <w:rsid w:val="19C5F8CB"/>
    <w:rsid w:val="19F1E8F2"/>
    <w:rsid w:val="19F6DE3D"/>
    <w:rsid w:val="19F83174"/>
    <w:rsid w:val="19FE90A1"/>
    <w:rsid w:val="1A054B03"/>
    <w:rsid w:val="1A07CE5C"/>
    <w:rsid w:val="1A3A867F"/>
    <w:rsid w:val="1A641F60"/>
    <w:rsid w:val="1A681B79"/>
    <w:rsid w:val="1A68A75E"/>
    <w:rsid w:val="1A74D122"/>
    <w:rsid w:val="1AC05A4E"/>
    <w:rsid w:val="1AC96A97"/>
    <w:rsid w:val="1AE08D07"/>
    <w:rsid w:val="1AE8C825"/>
    <w:rsid w:val="1B08E776"/>
    <w:rsid w:val="1B3696B8"/>
    <w:rsid w:val="1B37321C"/>
    <w:rsid w:val="1B3A384B"/>
    <w:rsid w:val="1B3F8450"/>
    <w:rsid w:val="1B457BF3"/>
    <w:rsid w:val="1B4BA5D6"/>
    <w:rsid w:val="1B52B4B7"/>
    <w:rsid w:val="1B5527A7"/>
    <w:rsid w:val="1B70474C"/>
    <w:rsid w:val="1B7F20EE"/>
    <w:rsid w:val="1B875E93"/>
    <w:rsid w:val="1B979C37"/>
    <w:rsid w:val="1BC4FA96"/>
    <w:rsid w:val="1BE69E59"/>
    <w:rsid w:val="1BE9DD3A"/>
    <w:rsid w:val="1C0C6545"/>
    <w:rsid w:val="1C0DAD79"/>
    <w:rsid w:val="1C0FEC05"/>
    <w:rsid w:val="1C11F450"/>
    <w:rsid w:val="1C375663"/>
    <w:rsid w:val="1C3D0B07"/>
    <w:rsid w:val="1C42100D"/>
    <w:rsid w:val="1C469143"/>
    <w:rsid w:val="1C684824"/>
    <w:rsid w:val="1C7210C8"/>
    <w:rsid w:val="1C75C18D"/>
    <w:rsid w:val="1C811968"/>
    <w:rsid w:val="1C8B4ABF"/>
    <w:rsid w:val="1C8C50FF"/>
    <w:rsid w:val="1C981D02"/>
    <w:rsid w:val="1CAA418C"/>
    <w:rsid w:val="1CD13D8B"/>
    <w:rsid w:val="1CD7BEB5"/>
    <w:rsid w:val="1CDF6EA7"/>
    <w:rsid w:val="1CEE388E"/>
    <w:rsid w:val="1D043D4B"/>
    <w:rsid w:val="1D0CBDC0"/>
    <w:rsid w:val="1D0D7EC4"/>
    <w:rsid w:val="1D1E5DCD"/>
    <w:rsid w:val="1D542DF4"/>
    <w:rsid w:val="1D698480"/>
    <w:rsid w:val="1D7D8626"/>
    <w:rsid w:val="1D964436"/>
    <w:rsid w:val="1DA24E3E"/>
    <w:rsid w:val="1DBD22C1"/>
    <w:rsid w:val="1DD1221F"/>
    <w:rsid w:val="1DE62C9E"/>
    <w:rsid w:val="1DE7F241"/>
    <w:rsid w:val="1DF76D73"/>
    <w:rsid w:val="1E25DF2B"/>
    <w:rsid w:val="1E37F00F"/>
    <w:rsid w:val="1E3E279B"/>
    <w:rsid w:val="1E4EA98E"/>
    <w:rsid w:val="1E657167"/>
    <w:rsid w:val="1E6A879E"/>
    <w:rsid w:val="1E8629C0"/>
    <w:rsid w:val="1E8E2E38"/>
    <w:rsid w:val="1E983CAA"/>
    <w:rsid w:val="1EB70C2F"/>
    <w:rsid w:val="1EB7F17D"/>
    <w:rsid w:val="1EBCF91E"/>
    <w:rsid w:val="1EE31481"/>
    <w:rsid w:val="1EF209FB"/>
    <w:rsid w:val="1F3A907D"/>
    <w:rsid w:val="1F48EBF3"/>
    <w:rsid w:val="1F5CF81E"/>
    <w:rsid w:val="1F95EBF0"/>
    <w:rsid w:val="1F98074D"/>
    <w:rsid w:val="1F9852FB"/>
    <w:rsid w:val="1F9B5D2F"/>
    <w:rsid w:val="1F9CE8E3"/>
    <w:rsid w:val="1FA33CE9"/>
    <w:rsid w:val="1FBC62F3"/>
    <w:rsid w:val="1FBDE86C"/>
    <w:rsid w:val="1FBEFC65"/>
    <w:rsid w:val="1FDDAFAA"/>
    <w:rsid w:val="1FF5BDD5"/>
    <w:rsid w:val="202F1CBE"/>
    <w:rsid w:val="20303FE3"/>
    <w:rsid w:val="2034F20C"/>
    <w:rsid w:val="206A73D2"/>
    <w:rsid w:val="207A89F3"/>
    <w:rsid w:val="208BB08E"/>
    <w:rsid w:val="20915BE1"/>
    <w:rsid w:val="20939D90"/>
    <w:rsid w:val="20ADD16A"/>
    <w:rsid w:val="20C4F336"/>
    <w:rsid w:val="20D6B9F2"/>
    <w:rsid w:val="20DF1F93"/>
    <w:rsid w:val="20E055C5"/>
    <w:rsid w:val="20E94D88"/>
    <w:rsid w:val="20F2C1A9"/>
    <w:rsid w:val="20FC3FD8"/>
    <w:rsid w:val="2105B0AD"/>
    <w:rsid w:val="211415D2"/>
    <w:rsid w:val="2136857C"/>
    <w:rsid w:val="21663568"/>
    <w:rsid w:val="216674DF"/>
    <w:rsid w:val="216C1940"/>
    <w:rsid w:val="21798355"/>
    <w:rsid w:val="218ADFE2"/>
    <w:rsid w:val="21B25FC0"/>
    <w:rsid w:val="21B72CC1"/>
    <w:rsid w:val="21C17D49"/>
    <w:rsid w:val="21C67BA2"/>
    <w:rsid w:val="21EB3212"/>
    <w:rsid w:val="2233D92D"/>
    <w:rsid w:val="22372DA8"/>
    <w:rsid w:val="224903AC"/>
    <w:rsid w:val="224E3B12"/>
    <w:rsid w:val="224ED28A"/>
    <w:rsid w:val="225EF4E5"/>
    <w:rsid w:val="225FBB59"/>
    <w:rsid w:val="2261E2DB"/>
    <w:rsid w:val="22630D51"/>
    <w:rsid w:val="226AEFD3"/>
    <w:rsid w:val="227B57A9"/>
    <w:rsid w:val="227C1A1E"/>
    <w:rsid w:val="22939087"/>
    <w:rsid w:val="22A606E0"/>
    <w:rsid w:val="22A7EAE4"/>
    <w:rsid w:val="22B1F9E4"/>
    <w:rsid w:val="22B89CFE"/>
    <w:rsid w:val="22E4852B"/>
    <w:rsid w:val="22E68295"/>
    <w:rsid w:val="22F17C51"/>
    <w:rsid w:val="22F4A3D6"/>
    <w:rsid w:val="231DB946"/>
    <w:rsid w:val="232C0A7A"/>
    <w:rsid w:val="232E3C0B"/>
    <w:rsid w:val="233273CC"/>
    <w:rsid w:val="2333B78B"/>
    <w:rsid w:val="2357704F"/>
    <w:rsid w:val="23643A6F"/>
    <w:rsid w:val="239CCDEA"/>
    <w:rsid w:val="23A40296"/>
    <w:rsid w:val="23AA9D47"/>
    <w:rsid w:val="23AB4A08"/>
    <w:rsid w:val="23CB3E41"/>
    <w:rsid w:val="23E61E4E"/>
    <w:rsid w:val="23E7AE8E"/>
    <w:rsid w:val="23EE4D7E"/>
    <w:rsid w:val="24230F91"/>
    <w:rsid w:val="24544AF7"/>
    <w:rsid w:val="246F3E8C"/>
    <w:rsid w:val="247EA863"/>
    <w:rsid w:val="24A0059A"/>
    <w:rsid w:val="24B26AA7"/>
    <w:rsid w:val="24B83A41"/>
    <w:rsid w:val="24C0A177"/>
    <w:rsid w:val="24C47FDB"/>
    <w:rsid w:val="24F82F50"/>
    <w:rsid w:val="250DF316"/>
    <w:rsid w:val="25102386"/>
    <w:rsid w:val="2522E3AE"/>
    <w:rsid w:val="253D1272"/>
    <w:rsid w:val="2542C04D"/>
    <w:rsid w:val="2554CE8A"/>
    <w:rsid w:val="25641AD7"/>
    <w:rsid w:val="258024F0"/>
    <w:rsid w:val="2587FC7C"/>
    <w:rsid w:val="258B413C"/>
    <w:rsid w:val="25956F01"/>
    <w:rsid w:val="259E6098"/>
    <w:rsid w:val="25A4DF8C"/>
    <w:rsid w:val="25AB6799"/>
    <w:rsid w:val="25AE932B"/>
    <w:rsid w:val="25C3B837"/>
    <w:rsid w:val="25C46F45"/>
    <w:rsid w:val="25CC3095"/>
    <w:rsid w:val="25E2A1F2"/>
    <w:rsid w:val="25FC1849"/>
    <w:rsid w:val="261CF4A0"/>
    <w:rsid w:val="262A46E1"/>
    <w:rsid w:val="2643183D"/>
    <w:rsid w:val="265C10FC"/>
    <w:rsid w:val="2664758B"/>
    <w:rsid w:val="266E11B4"/>
    <w:rsid w:val="269A18EB"/>
    <w:rsid w:val="26AEF709"/>
    <w:rsid w:val="26B39C18"/>
    <w:rsid w:val="26B9E934"/>
    <w:rsid w:val="26D70A42"/>
    <w:rsid w:val="272EFD54"/>
    <w:rsid w:val="272F8789"/>
    <w:rsid w:val="27314C29"/>
    <w:rsid w:val="27438A6B"/>
    <w:rsid w:val="274E93B2"/>
    <w:rsid w:val="276B5190"/>
    <w:rsid w:val="2771FCD9"/>
    <w:rsid w:val="278FC1AC"/>
    <w:rsid w:val="279A962B"/>
    <w:rsid w:val="27A59564"/>
    <w:rsid w:val="27B57EDC"/>
    <w:rsid w:val="27BBB1DF"/>
    <w:rsid w:val="27D2A8FE"/>
    <w:rsid w:val="27E3D70F"/>
    <w:rsid w:val="280564B9"/>
    <w:rsid w:val="2813CF99"/>
    <w:rsid w:val="2816EEAC"/>
    <w:rsid w:val="282D0E60"/>
    <w:rsid w:val="2839302D"/>
    <w:rsid w:val="28760C5D"/>
    <w:rsid w:val="289C3972"/>
    <w:rsid w:val="28E8C9DB"/>
    <w:rsid w:val="28E9D249"/>
    <w:rsid w:val="28F210B1"/>
    <w:rsid w:val="293E89D1"/>
    <w:rsid w:val="29418AB4"/>
    <w:rsid w:val="29531B2A"/>
    <w:rsid w:val="2954FC02"/>
    <w:rsid w:val="296609B8"/>
    <w:rsid w:val="2992E2C8"/>
    <w:rsid w:val="29ACAFEF"/>
    <w:rsid w:val="29B6F0E3"/>
    <w:rsid w:val="29CCC4CB"/>
    <w:rsid w:val="2A0E8C0F"/>
    <w:rsid w:val="2A11E0DA"/>
    <w:rsid w:val="2A1F53E1"/>
    <w:rsid w:val="2A29748D"/>
    <w:rsid w:val="2A2D1477"/>
    <w:rsid w:val="2A2F6290"/>
    <w:rsid w:val="2A364838"/>
    <w:rsid w:val="2A42BDDE"/>
    <w:rsid w:val="2A445FAA"/>
    <w:rsid w:val="2A4817BE"/>
    <w:rsid w:val="2A61434D"/>
    <w:rsid w:val="2AACB47F"/>
    <w:rsid w:val="2AAEEB92"/>
    <w:rsid w:val="2AB64F66"/>
    <w:rsid w:val="2ADF7C2F"/>
    <w:rsid w:val="2ADFF4FC"/>
    <w:rsid w:val="2AF74BFE"/>
    <w:rsid w:val="2B1D517F"/>
    <w:rsid w:val="2B24C1F6"/>
    <w:rsid w:val="2B32E0D6"/>
    <w:rsid w:val="2B465154"/>
    <w:rsid w:val="2B5E139B"/>
    <w:rsid w:val="2B61FFAA"/>
    <w:rsid w:val="2B844D68"/>
    <w:rsid w:val="2BC69F6A"/>
    <w:rsid w:val="2BDB0BEC"/>
    <w:rsid w:val="2BEA6092"/>
    <w:rsid w:val="2BF1626C"/>
    <w:rsid w:val="2BF9516C"/>
    <w:rsid w:val="2C0C4644"/>
    <w:rsid w:val="2C183611"/>
    <w:rsid w:val="2C55F5D1"/>
    <w:rsid w:val="2C7FC406"/>
    <w:rsid w:val="2CFEE979"/>
    <w:rsid w:val="2D055B21"/>
    <w:rsid w:val="2D2DE048"/>
    <w:rsid w:val="2D5A421E"/>
    <w:rsid w:val="2D74ED4F"/>
    <w:rsid w:val="2D901624"/>
    <w:rsid w:val="2DB07652"/>
    <w:rsid w:val="2DDF97DE"/>
    <w:rsid w:val="2DE18811"/>
    <w:rsid w:val="2DE6EBA0"/>
    <w:rsid w:val="2DEC1FE6"/>
    <w:rsid w:val="2DEF7C44"/>
    <w:rsid w:val="2DFC6800"/>
    <w:rsid w:val="2E339E52"/>
    <w:rsid w:val="2E38079B"/>
    <w:rsid w:val="2E672D77"/>
    <w:rsid w:val="2E92995A"/>
    <w:rsid w:val="2E994669"/>
    <w:rsid w:val="2EA90B80"/>
    <w:rsid w:val="2EDA668F"/>
    <w:rsid w:val="2EDBDB56"/>
    <w:rsid w:val="2F29DCE8"/>
    <w:rsid w:val="2F2E6301"/>
    <w:rsid w:val="2F676006"/>
    <w:rsid w:val="2F8F3590"/>
    <w:rsid w:val="2FAAB323"/>
    <w:rsid w:val="2FBECD67"/>
    <w:rsid w:val="2FC35E9B"/>
    <w:rsid w:val="2FCE4779"/>
    <w:rsid w:val="2FCF6345"/>
    <w:rsid w:val="2FDA93EB"/>
    <w:rsid w:val="3024694F"/>
    <w:rsid w:val="3040DD38"/>
    <w:rsid w:val="3043EAA0"/>
    <w:rsid w:val="3060B6DA"/>
    <w:rsid w:val="307BFE95"/>
    <w:rsid w:val="307E3182"/>
    <w:rsid w:val="308F7415"/>
    <w:rsid w:val="309EFEB5"/>
    <w:rsid w:val="30CB8C0B"/>
    <w:rsid w:val="30D15F2B"/>
    <w:rsid w:val="30E73E13"/>
    <w:rsid w:val="310713E8"/>
    <w:rsid w:val="3116736D"/>
    <w:rsid w:val="311A5428"/>
    <w:rsid w:val="3142B66E"/>
    <w:rsid w:val="315A3FA1"/>
    <w:rsid w:val="3177B9A2"/>
    <w:rsid w:val="317FBFD7"/>
    <w:rsid w:val="31A5947A"/>
    <w:rsid w:val="31C2A64A"/>
    <w:rsid w:val="31CD498D"/>
    <w:rsid w:val="31DA72C7"/>
    <w:rsid w:val="31E05C41"/>
    <w:rsid w:val="31E62D14"/>
    <w:rsid w:val="31F48D0F"/>
    <w:rsid w:val="31F94E86"/>
    <w:rsid w:val="3211F0E1"/>
    <w:rsid w:val="322BD7B4"/>
    <w:rsid w:val="322E5FC7"/>
    <w:rsid w:val="32330F20"/>
    <w:rsid w:val="323ACE08"/>
    <w:rsid w:val="325465FD"/>
    <w:rsid w:val="326E52F8"/>
    <w:rsid w:val="328348B5"/>
    <w:rsid w:val="3286CFAC"/>
    <w:rsid w:val="32BFE1F4"/>
    <w:rsid w:val="32F8A33A"/>
    <w:rsid w:val="3312B457"/>
    <w:rsid w:val="33344A60"/>
    <w:rsid w:val="333C724F"/>
    <w:rsid w:val="3353F750"/>
    <w:rsid w:val="335C469A"/>
    <w:rsid w:val="338A52E3"/>
    <w:rsid w:val="33A91341"/>
    <w:rsid w:val="33C0DEEA"/>
    <w:rsid w:val="33C438C0"/>
    <w:rsid w:val="33C4E765"/>
    <w:rsid w:val="33E2D762"/>
    <w:rsid w:val="33F2DAD2"/>
    <w:rsid w:val="340FACBD"/>
    <w:rsid w:val="343840B8"/>
    <w:rsid w:val="343AD7C5"/>
    <w:rsid w:val="347646FB"/>
    <w:rsid w:val="347C6A59"/>
    <w:rsid w:val="348B56A3"/>
    <w:rsid w:val="349E0666"/>
    <w:rsid w:val="34A56925"/>
    <w:rsid w:val="34A766EA"/>
    <w:rsid w:val="34AE8B58"/>
    <w:rsid w:val="34B3FEA6"/>
    <w:rsid w:val="34B553BB"/>
    <w:rsid w:val="34CAD117"/>
    <w:rsid w:val="34CCF393"/>
    <w:rsid w:val="34D840D8"/>
    <w:rsid w:val="34DFC201"/>
    <w:rsid w:val="353105A5"/>
    <w:rsid w:val="3563F875"/>
    <w:rsid w:val="35BD97EB"/>
    <w:rsid w:val="35D4767B"/>
    <w:rsid w:val="3602E8E9"/>
    <w:rsid w:val="3612AED4"/>
    <w:rsid w:val="3663F4DA"/>
    <w:rsid w:val="3683427F"/>
    <w:rsid w:val="3690C028"/>
    <w:rsid w:val="369D1727"/>
    <w:rsid w:val="36C199FB"/>
    <w:rsid w:val="36D8F9EC"/>
    <w:rsid w:val="36E0478F"/>
    <w:rsid w:val="36E122DE"/>
    <w:rsid w:val="36F11955"/>
    <w:rsid w:val="36F3126C"/>
    <w:rsid w:val="36F34322"/>
    <w:rsid w:val="37110D1A"/>
    <w:rsid w:val="372C5413"/>
    <w:rsid w:val="3731E64A"/>
    <w:rsid w:val="374208DB"/>
    <w:rsid w:val="37424F54"/>
    <w:rsid w:val="374752D2"/>
    <w:rsid w:val="3751161F"/>
    <w:rsid w:val="375AD8ED"/>
    <w:rsid w:val="375DF146"/>
    <w:rsid w:val="37623300"/>
    <w:rsid w:val="377BFCA5"/>
    <w:rsid w:val="378BB497"/>
    <w:rsid w:val="378EF1E6"/>
    <w:rsid w:val="37A6389B"/>
    <w:rsid w:val="37A86F10"/>
    <w:rsid w:val="37B3D9D4"/>
    <w:rsid w:val="37B97029"/>
    <w:rsid w:val="37C746DD"/>
    <w:rsid w:val="37C8861A"/>
    <w:rsid w:val="37EB9431"/>
    <w:rsid w:val="37F2D672"/>
    <w:rsid w:val="37F53318"/>
    <w:rsid w:val="382DC6DE"/>
    <w:rsid w:val="3833409D"/>
    <w:rsid w:val="38538DA7"/>
    <w:rsid w:val="388574B4"/>
    <w:rsid w:val="38C784D3"/>
    <w:rsid w:val="38D0BF2E"/>
    <w:rsid w:val="38F3E17B"/>
    <w:rsid w:val="39007DEE"/>
    <w:rsid w:val="3912A414"/>
    <w:rsid w:val="39160804"/>
    <w:rsid w:val="3972A097"/>
    <w:rsid w:val="3974BD69"/>
    <w:rsid w:val="39942D37"/>
    <w:rsid w:val="399561AB"/>
    <w:rsid w:val="39B99967"/>
    <w:rsid w:val="39CCB6C4"/>
    <w:rsid w:val="39D82AD1"/>
    <w:rsid w:val="39E17D0C"/>
    <w:rsid w:val="3A080CB7"/>
    <w:rsid w:val="3A6E5474"/>
    <w:rsid w:val="3A835C19"/>
    <w:rsid w:val="3A92948D"/>
    <w:rsid w:val="3AD0FDF4"/>
    <w:rsid w:val="3AE6D62D"/>
    <w:rsid w:val="3B00B270"/>
    <w:rsid w:val="3B10F799"/>
    <w:rsid w:val="3B181B78"/>
    <w:rsid w:val="3B67C1A6"/>
    <w:rsid w:val="3B816631"/>
    <w:rsid w:val="3B82B4CB"/>
    <w:rsid w:val="3BAF5A6F"/>
    <w:rsid w:val="3BD8429A"/>
    <w:rsid w:val="3BDB3003"/>
    <w:rsid w:val="3C035CB0"/>
    <w:rsid w:val="3C15B1D7"/>
    <w:rsid w:val="3C673C7D"/>
    <w:rsid w:val="3C693216"/>
    <w:rsid w:val="3C768F9D"/>
    <w:rsid w:val="3C7B5AC0"/>
    <w:rsid w:val="3CCB5709"/>
    <w:rsid w:val="3CF78297"/>
    <w:rsid w:val="3D4DDA35"/>
    <w:rsid w:val="3D6E68D0"/>
    <w:rsid w:val="3D75595A"/>
    <w:rsid w:val="3D77D7DF"/>
    <w:rsid w:val="3DA060D0"/>
    <w:rsid w:val="3DB5143D"/>
    <w:rsid w:val="3DBAD595"/>
    <w:rsid w:val="3DC4C68E"/>
    <w:rsid w:val="3DFDB88A"/>
    <w:rsid w:val="3E0EF502"/>
    <w:rsid w:val="3E13B3B7"/>
    <w:rsid w:val="3E1B6A46"/>
    <w:rsid w:val="3E3EB38A"/>
    <w:rsid w:val="3E3F5906"/>
    <w:rsid w:val="3E524495"/>
    <w:rsid w:val="3E6FB453"/>
    <w:rsid w:val="3E74E9E3"/>
    <w:rsid w:val="3EA2C907"/>
    <w:rsid w:val="3EA42040"/>
    <w:rsid w:val="3EC17859"/>
    <w:rsid w:val="3EE75BDC"/>
    <w:rsid w:val="3F108B5A"/>
    <w:rsid w:val="3F20078F"/>
    <w:rsid w:val="3F344122"/>
    <w:rsid w:val="3F3AF225"/>
    <w:rsid w:val="3F41ABCD"/>
    <w:rsid w:val="3F79A693"/>
    <w:rsid w:val="3FB58C46"/>
    <w:rsid w:val="3FB5CA48"/>
    <w:rsid w:val="3FEAC4B0"/>
    <w:rsid w:val="3FF33E6E"/>
    <w:rsid w:val="404028FB"/>
    <w:rsid w:val="4073DB72"/>
    <w:rsid w:val="4087289B"/>
    <w:rsid w:val="408E014B"/>
    <w:rsid w:val="409CBDAD"/>
    <w:rsid w:val="40A7D792"/>
    <w:rsid w:val="40E77C44"/>
    <w:rsid w:val="40EE6078"/>
    <w:rsid w:val="411890BA"/>
    <w:rsid w:val="4152700A"/>
    <w:rsid w:val="416C4486"/>
    <w:rsid w:val="418C2616"/>
    <w:rsid w:val="4198602C"/>
    <w:rsid w:val="419B4E7F"/>
    <w:rsid w:val="41EB06AC"/>
    <w:rsid w:val="41EEEFBF"/>
    <w:rsid w:val="41F790B2"/>
    <w:rsid w:val="42100FF3"/>
    <w:rsid w:val="42179DFD"/>
    <w:rsid w:val="423A14A6"/>
    <w:rsid w:val="427060E7"/>
    <w:rsid w:val="42772E91"/>
    <w:rsid w:val="428DA9AC"/>
    <w:rsid w:val="428F6B77"/>
    <w:rsid w:val="42AB719F"/>
    <w:rsid w:val="42BD98FC"/>
    <w:rsid w:val="43069747"/>
    <w:rsid w:val="431559DF"/>
    <w:rsid w:val="4351A58D"/>
    <w:rsid w:val="43528DBF"/>
    <w:rsid w:val="4359E394"/>
    <w:rsid w:val="4385C102"/>
    <w:rsid w:val="43BF0C8C"/>
    <w:rsid w:val="43D881B8"/>
    <w:rsid w:val="43E06F39"/>
    <w:rsid w:val="43F1880C"/>
    <w:rsid w:val="43FB20FE"/>
    <w:rsid w:val="4402887A"/>
    <w:rsid w:val="440EAC78"/>
    <w:rsid w:val="44110899"/>
    <w:rsid w:val="44197D5C"/>
    <w:rsid w:val="44210A36"/>
    <w:rsid w:val="44261401"/>
    <w:rsid w:val="4429EBBE"/>
    <w:rsid w:val="443EAC40"/>
    <w:rsid w:val="44585599"/>
    <w:rsid w:val="4465EAAD"/>
    <w:rsid w:val="44B31F19"/>
    <w:rsid w:val="44B57B08"/>
    <w:rsid w:val="44C15BE7"/>
    <w:rsid w:val="44C77514"/>
    <w:rsid w:val="44C9F828"/>
    <w:rsid w:val="44CD2D4D"/>
    <w:rsid w:val="452EBDCD"/>
    <w:rsid w:val="4535F539"/>
    <w:rsid w:val="45379B1F"/>
    <w:rsid w:val="453FFC26"/>
    <w:rsid w:val="454C1643"/>
    <w:rsid w:val="454DC493"/>
    <w:rsid w:val="457EF4A2"/>
    <w:rsid w:val="458B03D8"/>
    <w:rsid w:val="45A3D6FA"/>
    <w:rsid w:val="45B13605"/>
    <w:rsid w:val="45C0543D"/>
    <w:rsid w:val="45C53A7D"/>
    <w:rsid w:val="45DAD329"/>
    <w:rsid w:val="45DBE425"/>
    <w:rsid w:val="46173320"/>
    <w:rsid w:val="461C5E1B"/>
    <w:rsid w:val="463667DB"/>
    <w:rsid w:val="467753FA"/>
    <w:rsid w:val="4697564A"/>
    <w:rsid w:val="469A4301"/>
    <w:rsid w:val="469F97FF"/>
    <w:rsid w:val="46A3567A"/>
    <w:rsid w:val="46AE59CE"/>
    <w:rsid w:val="46B5CD6E"/>
    <w:rsid w:val="46C9E1E6"/>
    <w:rsid w:val="470E2B86"/>
    <w:rsid w:val="4718C250"/>
    <w:rsid w:val="471A6A82"/>
    <w:rsid w:val="4723CBF9"/>
    <w:rsid w:val="47278685"/>
    <w:rsid w:val="472E87D6"/>
    <w:rsid w:val="472F8590"/>
    <w:rsid w:val="47345B00"/>
    <w:rsid w:val="4737D3EF"/>
    <w:rsid w:val="4740C82C"/>
    <w:rsid w:val="4748E2F4"/>
    <w:rsid w:val="474A54DA"/>
    <w:rsid w:val="474EC4C4"/>
    <w:rsid w:val="47501DBA"/>
    <w:rsid w:val="4754414A"/>
    <w:rsid w:val="475F0FF5"/>
    <w:rsid w:val="4778CECF"/>
    <w:rsid w:val="47D4AD33"/>
    <w:rsid w:val="47EC04CC"/>
    <w:rsid w:val="47F85010"/>
    <w:rsid w:val="4818AD69"/>
    <w:rsid w:val="48383F2D"/>
    <w:rsid w:val="483BFE6C"/>
    <w:rsid w:val="48424E98"/>
    <w:rsid w:val="48572906"/>
    <w:rsid w:val="485B2A9C"/>
    <w:rsid w:val="48785779"/>
    <w:rsid w:val="487CEAD1"/>
    <w:rsid w:val="487DA55B"/>
    <w:rsid w:val="48962B8D"/>
    <w:rsid w:val="48A02144"/>
    <w:rsid w:val="48C8F6A2"/>
    <w:rsid w:val="48CC1AE6"/>
    <w:rsid w:val="48E0BDB4"/>
    <w:rsid w:val="48E3A094"/>
    <w:rsid w:val="48E813C8"/>
    <w:rsid w:val="48F5ACC4"/>
    <w:rsid w:val="490818A3"/>
    <w:rsid w:val="49256F13"/>
    <w:rsid w:val="492B35C3"/>
    <w:rsid w:val="49321518"/>
    <w:rsid w:val="494D5F09"/>
    <w:rsid w:val="49809CF9"/>
    <w:rsid w:val="49991656"/>
    <w:rsid w:val="49ACAE8B"/>
    <w:rsid w:val="49B11A7C"/>
    <w:rsid w:val="49BDF1B9"/>
    <w:rsid w:val="49D0EB32"/>
    <w:rsid w:val="4A3A0C88"/>
    <w:rsid w:val="4A5D56A3"/>
    <w:rsid w:val="4A60B08A"/>
    <w:rsid w:val="4A657FA1"/>
    <w:rsid w:val="4A71AB53"/>
    <w:rsid w:val="4A72080C"/>
    <w:rsid w:val="4A7EBF6C"/>
    <w:rsid w:val="4A83DC40"/>
    <w:rsid w:val="4A8EF113"/>
    <w:rsid w:val="4ABB20F2"/>
    <w:rsid w:val="4AECD1CA"/>
    <w:rsid w:val="4B2C2A0C"/>
    <w:rsid w:val="4B3ACB59"/>
    <w:rsid w:val="4B61CE46"/>
    <w:rsid w:val="4B6D9913"/>
    <w:rsid w:val="4B7891AE"/>
    <w:rsid w:val="4B81A251"/>
    <w:rsid w:val="4B865B67"/>
    <w:rsid w:val="4B908420"/>
    <w:rsid w:val="4B997D6A"/>
    <w:rsid w:val="4BBC187A"/>
    <w:rsid w:val="4BCD9DA3"/>
    <w:rsid w:val="4BD1A040"/>
    <w:rsid w:val="4BD646DF"/>
    <w:rsid w:val="4BDF0DDA"/>
    <w:rsid w:val="4BE973A1"/>
    <w:rsid w:val="4BFED093"/>
    <w:rsid w:val="4C0C7402"/>
    <w:rsid w:val="4C12004B"/>
    <w:rsid w:val="4C3F7164"/>
    <w:rsid w:val="4C53C571"/>
    <w:rsid w:val="4C54FF72"/>
    <w:rsid w:val="4C5F49D6"/>
    <w:rsid w:val="4C8DE875"/>
    <w:rsid w:val="4C962F0F"/>
    <w:rsid w:val="4CB78593"/>
    <w:rsid w:val="4CD6580E"/>
    <w:rsid w:val="4CD7679C"/>
    <w:rsid w:val="4CE698D0"/>
    <w:rsid w:val="4D0B7494"/>
    <w:rsid w:val="4D29EF56"/>
    <w:rsid w:val="4D2E8D94"/>
    <w:rsid w:val="4D33F9DA"/>
    <w:rsid w:val="4D53C4DF"/>
    <w:rsid w:val="4D747520"/>
    <w:rsid w:val="4D8E613A"/>
    <w:rsid w:val="4DAB5C67"/>
    <w:rsid w:val="4DD001D0"/>
    <w:rsid w:val="4DEB001F"/>
    <w:rsid w:val="4E088ADF"/>
    <w:rsid w:val="4E0BF35E"/>
    <w:rsid w:val="4E10688A"/>
    <w:rsid w:val="4E132C08"/>
    <w:rsid w:val="4E20A839"/>
    <w:rsid w:val="4E3B50AE"/>
    <w:rsid w:val="4E3D865B"/>
    <w:rsid w:val="4E3DDF77"/>
    <w:rsid w:val="4E4773BF"/>
    <w:rsid w:val="4E49187D"/>
    <w:rsid w:val="4E8EFAE4"/>
    <w:rsid w:val="4E9AFB2E"/>
    <w:rsid w:val="4EB99B01"/>
    <w:rsid w:val="4EC8465F"/>
    <w:rsid w:val="4ED6E6AB"/>
    <w:rsid w:val="4ED95A01"/>
    <w:rsid w:val="4F21F50D"/>
    <w:rsid w:val="4F46566A"/>
    <w:rsid w:val="4F57D6BE"/>
    <w:rsid w:val="4F57EAE4"/>
    <w:rsid w:val="4F676A92"/>
    <w:rsid w:val="4F6B17A5"/>
    <w:rsid w:val="4F8CD52D"/>
    <w:rsid w:val="4F95572A"/>
    <w:rsid w:val="4FCD822B"/>
    <w:rsid w:val="4FD89713"/>
    <w:rsid w:val="501140CF"/>
    <w:rsid w:val="501319D6"/>
    <w:rsid w:val="501AD039"/>
    <w:rsid w:val="503366F1"/>
    <w:rsid w:val="504797C5"/>
    <w:rsid w:val="5050A7DC"/>
    <w:rsid w:val="50641A33"/>
    <w:rsid w:val="507EBE21"/>
    <w:rsid w:val="50A26D87"/>
    <w:rsid w:val="50A45154"/>
    <w:rsid w:val="50A6E263"/>
    <w:rsid w:val="50AD05C4"/>
    <w:rsid w:val="50B8F261"/>
    <w:rsid w:val="50C03E23"/>
    <w:rsid w:val="50D2568A"/>
    <w:rsid w:val="50F51C0B"/>
    <w:rsid w:val="512BB955"/>
    <w:rsid w:val="5130556F"/>
    <w:rsid w:val="513A844E"/>
    <w:rsid w:val="513C5052"/>
    <w:rsid w:val="51472C89"/>
    <w:rsid w:val="518EB2C4"/>
    <w:rsid w:val="519F608D"/>
    <w:rsid w:val="51ACD9A6"/>
    <w:rsid w:val="51D5EB57"/>
    <w:rsid w:val="51EF945D"/>
    <w:rsid w:val="5274383A"/>
    <w:rsid w:val="527A5FA5"/>
    <w:rsid w:val="5288B8A8"/>
    <w:rsid w:val="52A77AA8"/>
    <w:rsid w:val="52AC5495"/>
    <w:rsid w:val="52B7287E"/>
    <w:rsid w:val="52D302B6"/>
    <w:rsid w:val="53291577"/>
    <w:rsid w:val="53445B69"/>
    <w:rsid w:val="534B1AB4"/>
    <w:rsid w:val="536CD905"/>
    <w:rsid w:val="537A5A0A"/>
    <w:rsid w:val="53B65F13"/>
    <w:rsid w:val="53BF21C6"/>
    <w:rsid w:val="53C50ACB"/>
    <w:rsid w:val="53D69C3D"/>
    <w:rsid w:val="53DC1C48"/>
    <w:rsid w:val="53EB221A"/>
    <w:rsid w:val="53ECE00D"/>
    <w:rsid w:val="53F63C5C"/>
    <w:rsid w:val="5401198D"/>
    <w:rsid w:val="540495A2"/>
    <w:rsid w:val="540A92D6"/>
    <w:rsid w:val="5434BBBE"/>
    <w:rsid w:val="54717BBB"/>
    <w:rsid w:val="547612EE"/>
    <w:rsid w:val="5496EDF6"/>
    <w:rsid w:val="54CB5A23"/>
    <w:rsid w:val="54D865BB"/>
    <w:rsid w:val="54E883DF"/>
    <w:rsid w:val="54E99892"/>
    <w:rsid w:val="55237E56"/>
    <w:rsid w:val="552BC17E"/>
    <w:rsid w:val="552BDD8E"/>
    <w:rsid w:val="55516A6E"/>
    <w:rsid w:val="55769880"/>
    <w:rsid w:val="55956678"/>
    <w:rsid w:val="55B8BF8E"/>
    <w:rsid w:val="55C070A9"/>
    <w:rsid w:val="55D9A549"/>
    <w:rsid w:val="55E1E3EF"/>
    <w:rsid w:val="55ECECC6"/>
    <w:rsid w:val="55FA9AC8"/>
    <w:rsid w:val="5613A556"/>
    <w:rsid w:val="561CBE23"/>
    <w:rsid w:val="563D74F9"/>
    <w:rsid w:val="56602A0E"/>
    <w:rsid w:val="5667EA27"/>
    <w:rsid w:val="56880781"/>
    <w:rsid w:val="568D54DB"/>
    <w:rsid w:val="569C18A6"/>
    <w:rsid w:val="56A50A67"/>
    <w:rsid w:val="56F3D6A4"/>
    <w:rsid w:val="56F4173A"/>
    <w:rsid w:val="56F5191F"/>
    <w:rsid w:val="56FA136A"/>
    <w:rsid w:val="571D3B91"/>
    <w:rsid w:val="5722142F"/>
    <w:rsid w:val="5723D0EE"/>
    <w:rsid w:val="57667DA5"/>
    <w:rsid w:val="57B7B70C"/>
    <w:rsid w:val="57BA0E4E"/>
    <w:rsid w:val="57CCA9D4"/>
    <w:rsid w:val="57D025DC"/>
    <w:rsid w:val="57DB6F41"/>
    <w:rsid w:val="57E4CB4B"/>
    <w:rsid w:val="57F50120"/>
    <w:rsid w:val="58169A7C"/>
    <w:rsid w:val="5827FC1D"/>
    <w:rsid w:val="58705F9C"/>
    <w:rsid w:val="58886E1C"/>
    <w:rsid w:val="58A378D9"/>
    <w:rsid w:val="58AB4DE2"/>
    <w:rsid w:val="58BA949C"/>
    <w:rsid w:val="58EC4F3D"/>
    <w:rsid w:val="58EEC848"/>
    <w:rsid w:val="58F86AA8"/>
    <w:rsid w:val="590C6806"/>
    <w:rsid w:val="591AEA04"/>
    <w:rsid w:val="59338D00"/>
    <w:rsid w:val="594F3250"/>
    <w:rsid w:val="596D8647"/>
    <w:rsid w:val="59704EFE"/>
    <w:rsid w:val="599D66B9"/>
    <w:rsid w:val="59AA5A4B"/>
    <w:rsid w:val="59B3F9A8"/>
    <w:rsid w:val="59B41960"/>
    <w:rsid w:val="59C9C809"/>
    <w:rsid w:val="59D661D4"/>
    <w:rsid w:val="59DD1DD3"/>
    <w:rsid w:val="59E3A851"/>
    <w:rsid w:val="59F2E7FA"/>
    <w:rsid w:val="5A087665"/>
    <w:rsid w:val="5A1EBDB9"/>
    <w:rsid w:val="5A26A48D"/>
    <w:rsid w:val="5A92A01E"/>
    <w:rsid w:val="5AC26DFE"/>
    <w:rsid w:val="5ACAB8E9"/>
    <w:rsid w:val="5AD2986A"/>
    <w:rsid w:val="5AD3FD93"/>
    <w:rsid w:val="5AEAD3A8"/>
    <w:rsid w:val="5B141E32"/>
    <w:rsid w:val="5B22191F"/>
    <w:rsid w:val="5B2B9E9D"/>
    <w:rsid w:val="5B3C67FC"/>
    <w:rsid w:val="5B567886"/>
    <w:rsid w:val="5B570D81"/>
    <w:rsid w:val="5B7FD786"/>
    <w:rsid w:val="5BBEEE2F"/>
    <w:rsid w:val="5BBFC0BB"/>
    <w:rsid w:val="5BDC2515"/>
    <w:rsid w:val="5BF76057"/>
    <w:rsid w:val="5C08C4CC"/>
    <w:rsid w:val="5C0B77A9"/>
    <w:rsid w:val="5C370564"/>
    <w:rsid w:val="5C65099D"/>
    <w:rsid w:val="5C702766"/>
    <w:rsid w:val="5C82B15B"/>
    <w:rsid w:val="5CA4991F"/>
    <w:rsid w:val="5CB35B0E"/>
    <w:rsid w:val="5CE2679F"/>
    <w:rsid w:val="5CE796D5"/>
    <w:rsid w:val="5D0551BE"/>
    <w:rsid w:val="5D18E72C"/>
    <w:rsid w:val="5D269977"/>
    <w:rsid w:val="5D445460"/>
    <w:rsid w:val="5D4BCC75"/>
    <w:rsid w:val="5D4F7B73"/>
    <w:rsid w:val="5D750646"/>
    <w:rsid w:val="5D7F00E4"/>
    <w:rsid w:val="5DC9D858"/>
    <w:rsid w:val="5E13A7A8"/>
    <w:rsid w:val="5E17353C"/>
    <w:rsid w:val="5E2DCC2C"/>
    <w:rsid w:val="5E45E27C"/>
    <w:rsid w:val="5E4C2636"/>
    <w:rsid w:val="5E4D3A13"/>
    <w:rsid w:val="5E4E7496"/>
    <w:rsid w:val="5E56AFF9"/>
    <w:rsid w:val="5E684864"/>
    <w:rsid w:val="5E70B7CC"/>
    <w:rsid w:val="5E8F84A6"/>
    <w:rsid w:val="5E91B848"/>
    <w:rsid w:val="5E9D6474"/>
    <w:rsid w:val="5EA4CB94"/>
    <w:rsid w:val="5EC542B9"/>
    <w:rsid w:val="5ED218D5"/>
    <w:rsid w:val="5EE2B477"/>
    <w:rsid w:val="5EEC98A7"/>
    <w:rsid w:val="5F1BE00B"/>
    <w:rsid w:val="5F2D4940"/>
    <w:rsid w:val="5F416A52"/>
    <w:rsid w:val="5F52DAE8"/>
    <w:rsid w:val="5F588410"/>
    <w:rsid w:val="5F694B65"/>
    <w:rsid w:val="5F761333"/>
    <w:rsid w:val="5FAF21BE"/>
    <w:rsid w:val="5FB2CAC4"/>
    <w:rsid w:val="5FBAF328"/>
    <w:rsid w:val="5FC253C2"/>
    <w:rsid w:val="5FCBDEC9"/>
    <w:rsid w:val="5FEFF2A6"/>
    <w:rsid w:val="5FF796EA"/>
    <w:rsid w:val="5FF7E4CB"/>
    <w:rsid w:val="6001C8FC"/>
    <w:rsid w:val="6006BD23"/>
    <w:rsid w:val="6021ADA7"/>
    <w:rsid w:val="602EA46E"/>
    <w:rsid w:val="603C70F6"/>
    <w:rsid w:val="603FDF45"/>
    <w:rsid w:val="6068CD4B"/>
    <w:rsid w:val="60767801"/>
    <w:rsid w:val="608594CB"/>
    <w:rsid w:val="6087E3D9"/>
    <w:rsid w:val="609010A7"/>
    <w:rsid w:val="609959F8"/>
    <w:rsid w:val="609C1CE4"/>
    <w:rsid w:val="60B8680E"/>
    <w:rsid w:val="60B97998"/>
    <w:rsid w:val="60BA7517"/>
    <w:rsid w:val="60BD2C00"/>
    <w:rsid w:val="60C3A613"/>
    <w:rsid w:val="60C3E134"/>
    <w:rsid w:val="60C75F5E"/>
    <w:rsid w:val="60CDAFCC"/>
    <w:rsid w:val="60EBFBED"/>
    <w:rsid w:val="60F363DF"/>
    <w:rsid w:val="611AEFC0"/>
    <w:rsid w:val="61256199"/>
    <w:rsid w:val="6126B94A"/>
    <w:rsid w:val="612E7FEC"/>
    <w:rsid w:val="614E87D7"/>
    <w:rsid w:val="616DDDD6"/>
    <w:rsid w:val="61871EE8"/>
    <w:rsid w:val="618CC697"/>
    <w:rsid w:val="6190C54A"/>
    <w:rsid w:val="61959DED"/>
    <w:rsid w:val="619B196D"/>
    <w:rsid w:val="61B00B92"/>
    <w:rsid w:val="61C705A6"/>
    <w:rsid w:val="61F272AC"/>
    <w:rsid w:val="61FBC976"/>
    <w:rsid w:val="62025339"/>
    <w:rsid w:val="62112853"/>
    <w:rsid w:val="62168E00"/>
    <w:rsid w:val="6232A7F6"/>
    <w:rsid w:val="623A082C"/>
    <w:rsid w:val="628DA27A"/>
    <w:rsid w:val="6297782F"/>
    <w:rsid w:val="629DB957"/>
    <w:rsid w:val="62B1F50C"/>
    <w:rsid w:val="62B5E21F"/>
    <w:rsid w:val="62C95EA6"/>
    <w:rsid w:val="62CAC3CD"/>
    <w:rsid w:val="62D58E24"/>
    <w:rsid w:val="62D8DEA8"/>
    <w:rsid w:val="62DC37FF"/>
    <w:rsid w:val="62DE357F"/>
    <w:rsid w:val="62EAB300"/>
    <w:rsid w:val="630A7ED6"/>
    <w:rsid w:val="630B1B3C"/>
    <w:rsid w:val="630F0F2E"/>
    <w:rsid w:val="630F725D"/>
    <w:rsid w:val="6333CDCF"/>
    <w:rsid w:val="637552F2"/>
    <w:rsid w:val="63A7A4D1"/>
    <w:rsid w:val="63BC5750"/>
    <w:rsid w:val="63BC9B20"/>
    <w:rsid w:val="63F4E3A2"/>
    <w:rsid w:val="63F69CA5"/>
    <w:rsid w:val="63FEC052"/>
    <w:rsid w:val="6404E5A7"/>
    <w:rsid w:val="640E5639"/>
    <w:rsid w:val="641A7200"/>
    <w:rsid w:val="6425EB9E"/>
    <w:rsid w:val="6449BD3F"/>
    <w:rsid w:val="645D5609"/>
    <w:rsid w:val="64665564"/>
    <w:rsid w:val="646834EF"/>
    <w:rsid w:val="646E35D1"/>
    <w:rsid w:val="6478A5B6"/>
    <w:rsid w:val="6480584C"/>
    <w:rsid w:val="64816611"/>
    <w:rsid w:val="648415B1"/>
    <w:rsid w:val="6486CC19"/>
    <w:rsid w:val="648DFE6A"/>
    <w:rsid w:val="649F3217"/>
    <w:rsid w:val="64A0A5D4"/>
    <w:rsid w:val="64A3E278"/>
    <w:rsid w:val="64A5D2B5"/>
    <w:rsid w:val="64BA528E"/>
    <w:rsid w:val="64BDD477"/>
    <w:rsid w:val="64DF2FA9"/>
    <w:rsid w:val="6503A9C1"/>
    <w:rsid w:val="650A793B"/>
    <w:rsid w:val="650F5EF1"/>
    <w:rsid w:val="654CAF9E"/>
    <w:rsid w:val="65513745"/>
    <w:rsid w:val="65651374"/>
    <w:rsid w:val="656D7873"/>
    <w:rsid w:val="658AFE1D"/>
    <w:rsid w:val="65948E89"/>
    <w:rsid w:val="6596F27B"/>
    <w:rsid w:val="659992CB"/>
    <w:rsid w:val="65B24918"/>
    <w:rsid w:val="65BBD6A3"/>
    <w:rsid w:val="65BCA0DF"/>
    <w:rsid w:val="65D0DAB8"/>
    <w:rsid w:val="65D9562E"/>
    <w:rsid w:val="65D9A81A"/>
    <w:rsid w:val="65FEA283"/>
    <w:rsid w:val="66539013"/>
    <w:rsid w:val="6663CDAB"/>
    <w:rsid w:val="6677AE9E"/>
    <w:rsid w:val="6695107C"/>
    <w:rsid w:val="6699E9E3"/>
    <w:rsid w:val="66A457CD"/>
    <w:rsid w:val="66C9CD32"/>
    <w:rsid w:val="66CA096D"/>
    <w:rsid w:val="66D4E455"/>
    <w:rsid w:val="66EE9C8D"/>
    <w:rsid w:val="670B6E48"/>
    <w:rsid w:val="6714AE01"/>
    <w:rsid w:val="671652E0"/>
    <w:rsid w:val="676AF8C4"/>
    <w:rsid w:val="67728D1D"/>
    <w:rsid w:val="67997618"/>
    <w:rsid w:val="67A8D809"/>
    <w:rsid w:val="67C19809"/>
    <w:rsid w:val="67C529F5"/>
    <w:rsid w:val="67CC5076"/>
    <w:rsid w:val="680BAC70"/>
    <w:rsid w:val="68372D82"/>
    <w:rsid w:val="686A9E94"/>
    <w:rsid w:val="686DC853"/>
    <w:rsid w:val="68783D84"/>
    <w:rsid w:val="68A85FD7"/>
    <w:rsid w:val="68EDE7BF"/>
    <w:rsid w:val="68F98A5D"/>
    <w:rsid w:val="68FD7D2B"/>
    <w:rsid w:val="69107AAB"/>
    <w:rsid w:val="6912B788"/>
    <w:rsid w:val="694FDF6A"/>
    <w:rsid w:val="69676F3B"/>
    <w:rsid w:val="69BB85B5"/>
    <w:rsid w:val="69BCB814"/>
    <w:rsid w:val="69D645F0"/>
    <w:rsid w:val="69E7E081"/>
    <w:rsid w:val="6A193135"/>
    <w:rsid w:val="6A1C6C36"/>
    <w:rsid w:val="6A3C8A8D"/>
    <w:rsid w:val="6A4185DD"/>
    <w:rsid w:val="6A87BFE2"/>
    <w:rsid w:val="6A9706F6"/>
    <w:rsid w:val="6AAE6375"/>
    <w:rsid w:val="6AB4EF3A"/>
    <w:rsid w:val="6AB8DB2B"/>
    <w:rsid w:val="6ABDD8DF"/>
    <w:rsid w:val="6AC2DFA7"/>
    <w:rsid w:val="6AC95FD3"/>
    <w:rsid w:val="6AEDD200"/>
    <w:rsid w:val="6B02B3DC"/>
    <w:rsid w:val="6B0ED7A2"/>
    <w:rsid w:val="6B1B319E"/>
    <w:rsid w:val="6B2A2984"/>
    <w:rsid w:val="6B3DD661"/>
    <w:rsid w:val="6B61B0D6"/>
    <w:rsid w:val="6B8E998A"/>
    <w:rsid w:val="6B9AB66E"/>
    <w:rsid w:val="6BB82A93"/>
    <w:rsid w:val="6BCE4F09"/>
    <w:rsid w:val="6BE2CB63"/>
    <w:rsid w:val="6BEEF40B"/>
    <w:rsid w:val="6C0255E6"/>
    <w:rsid w:val="6C064499"/>
    <w:rsid w:val="6C15F6B7"/>
    <w:rsid w:val="6C214887"/>
    <w:rsid w:val="6C28B82C"/>
    <w:rsid w:val="6C28BED1"/>
    <w:rsid w:val="6C2CAD77"/>
    <w:rsid w:val="6C418112"/>
    <w:rsid w:val="6C5C38F6"/>
    <w:rsid w:val="6C5FFADE"/>
    <w:rsid w:val="6C78573E"/>
    <w:rsid w:val="6C88B13B"/>
    <w:rsid w:val="6C8BAD70"/>
    <w:rsid w:val="6CA4813C"/>
    <w:rsid w:val="6CF1A270"/>
    <w:rsid w:val="6D48A8C7"/>
    <w:rsid w:val="6D55AA3A"/>
    <w:rsid w:val="6D592949"/>
    <w:rsid w:val="6D61C97E"/>
    <w:rsid w:val="6D9BCF1E"/>
    <w:rsid w:val="6DA52FCA"/>
    <w:rsid w:val="6DA6667A"/>
    <w:rsid w:val="6DD68FC8"/>
    <w:rsid w:val="6DD911A9"/>
    <w:rsid w:val="6E027D05"/>
    <w:rsid w:val="6E26CC40"/>
    <w:rsid w:val="6E2D238E"/>
    <w:rsid w:val="6E3C32A4"/>
    <w:rsid w:val="6E4B1217"/>
    <w:rsid w:val="6E5AE711"/>
    <w:rsid w:val="6E865DB0"/>
    <w:rsid w:val="6EDB6559"/>
    <w:rsid w:val="6EE0AAB1"/>
    <w:rsid w:val="6EE269D8"/>
    <w:rsid w:val="6EE5184C"/>
    <w:rsid w:val="6EF5B7E6"/>
    <w:rsid w:val="6F0D4AB6"/>
    <w:rsid w:val="6F1A0E32"/>
    <w:rsid w:val="6F31ADF9"/>
    <w:rsid w:val="6F77FA8B"/>
    <w:rsid w:val="6FB388F6"/>
    <w:rsid w:val="6FD69427"/>
    <w:rsid w:val="6FECDB67"/>
    <w:rsid w:val="701CA219"/>
    <w:rsid w:val="702417F7"/>
    <w:rsid w:val="70299C0A"/>
    <w:rsid w:val="7038AAE2"/>
    <w:rsid w:val="7039DC92"/>
    <w:rsid w:val="705B3FAB"/>
    <w:rsid w:val="705CCC3D"/>
    <w:rsid w:val="7060B695"/>
    <w:rsid w:val="7071EE0E"/>
    <w:rsid w:val="707CBD51"/>
    <w:rsid w:val="70A0E68C"/>
    <w:rsid w:val="70B4F641"/>
    <w:rsid w:val="70B6A5D9"/>
    <w:rsid w:val="70C4D15A"/>
    <w:rsid w:val="70C833DD"/>
    <w:rsid w:val="70D5C9B9"/>
    <w:rsid w:val="712796D4"/>
    <w:rsid w:val="713F34ED"/>
    <w:rsid w:val="714F2067"/>
    <w:rsid w:val="715197B2"/>
    <w:rsid w:val="71528B30"/>
    <w:rsid w:val="7154A478"/>
    <w:rsid w:val="715FC1FC"/>
    <w:rsid w:val="717EFA41"/>
    <w:rsid w:val="71944780"/>
    <w:rsid w:val="71A313F1"/>
    <w:rsid w:val="71C2DDE7"/>
    <w:rsid w:val="71C32535"/>
    <w:rsid w:val="71DBF760"/>
    <w:rsid w:val="72337060"/>
    <w:rsid w:val="725905C6"/>
    <w:rsid w:val="725D4775"/>
    <w:rsid w:val="725EA77A"/>
    <w:rsid w:val="7290CA68"/>
    <w:rsid w:val="729A8B81"/>
    <w:rsid w:val="72CA29AC"/>
    <w:rsid w:val="72DAB0B7"/>
    <w:rsid w:val="72DB284C"/>
    <w:rsid w:val="72DC9478"/>
    <w:rsid w:val="73049627"/>
    <w:rsid w:val="73202483"/>
    <w:rsid w:val="732770E3"/>
    <w:rsid w:val="733715F7"/>
    <w:rsid w:val="734AE86D"/>
    <w:rsid w:val="73851B75"/>
    <w:rsid w:val="738E6CCF"/>
    <w:rsid w:val="7398C705"/>
    <w:rsid w:val="73E137EF"/>
    <w:rsid w:val="73E6DD61"/>
    <w:rsid w:val="73F69854"/>
    <w:rsid w:val="73F82365"/>
    <w:rsid w:val="7401002B"/>
    <w:rsid w:val="742842FF"/>
    <w:rsid w:val="745BA8C3"/>
    <w:rsid w:val="749C70FF"/>
    <w:rsid w:val="749F1C83"/>
    <w:rsid w:val="74A1BA5C"/>
    <w:rsid w:val="74A4028E"/>
    <w:rsid w:val="74BAAEA0"/>
    <w:rsid w:val="74BFF4A6"/>
    <w:rsid w:val="74C34829"/>
    <w:rsid w:val="74DD36AA"/>
    <w:rsid w:val="74ED800A"/>
    <w:rsid w:val="7501A0B4"/>
    <w:rsid w:val="750C8D2F"/>
    <w:rsid w:val="7528F201"/>
    <w:rsid w:val="75316950"/>
    <w:rsid w:val="7538607E"/>
    <w:rsid w:val="753D340F"/>
    <w:rsid w:val="75472670"/>
    <w:rsid w:val="7556D961"/>
    <w:rsid w:val="75667E66"/>
    <w:rsid w:val="757D3622"/>
    <w:rsid w:val="7582AE7B"/>
    <w:rsid w:val="758815E8"/>
    <w:rsid w:val="75BED1E7"/>
    <w:rsid w:val="75C4616D"/>
    <w:rsid w:val="75CDD1FE"/>
    <w:rsid w:val="75DDBF0A"/>
    <w:rsid w:val="76105D6A"/>
    <w:rsid w:val="762A451A"/>
    <w:rsid w:val="76594D02"/>
    <w:rsid w:val="7659B7E5"/>
    <w:rsid w:val="76712225"/>
    <w:rsid w:val="767C99D2"/>
    <w:rsid w:val="76967422"/>
    <w:rsid w:val="769C7F63"/>
    <w:rsid w:val="76BBFC02"/>
    <w:rsid w:val="76C1342B"/>
    <w:rsid w:val="76C34CBA"/>
    <w:rsid w:val="76C3C245"/>
    <w:rsid w:val="76F057AD"/>
    <w:rsid w:val="76FDEF3C"/>
    <w:rsid w:val="76FE117C"/>
    <w:rsid w:val="77131FBC"/>
    <w:rsid w:val="7735AAFD"/>
    <w:rsid w:val="773D2175"/>
    <w:rsid w:val="7763C2BE"/>
    <w:rsid w:val="77676AFA"/>
    <w:rsid w:val="77690459"/>
    <w:rsid w:val="77840357"/>
    <w:rsid w:val="7793CE56"/>
    <w:rsid w:val="779DF9E4"/>
    <w:rsid w:val="77A0581E"/>
    <w:rsid w:val="77A28B1E"/>
    <w:rsid w:val="77A68175"/>
    <w:rsid w:val="77AD9B5C"/>
    <w:rsid w:val="77ADBB75"/>
    <w:rsid w:val="77B3958E"/>
    <w:rsid w:val="77BA3385"/>
    <w:rsid w:val="77D5541D"/>
    <w:rsid w:val="77DD64C2"/>
    <w:rsid w:val="77EE0495"/>
    <w:rsid w:val="7861B596"/>
    <w:rsid w:val="786B9135"/>
    <w:rsid w:val="789F8B1B"/>
    <w:rsid w:val="78BB2323"/>
    <w:rsid w:val="78C72E95"/>
    <w:rsid w:val="78F05307"/>
    <w:rsid w:val="791499CF"/>
    <w:rsid w:val="79248640"/>
    <w:rsid w:val="792D1794"/>
    <w:rsid w:val="7932B13C"/>
    <w:rsid w:val="79445B07"/>
    <w:rsid w:val="794CF4F9"/>
    <w:rsid w:val="79556E3C"/>
    <w:rsid w:val="795F54BA"/>
    <w:rsid w:val="7971BBA4"/>
    <w:rsid w:val="79759072"/>
    <w:rsid w:val="798D4468"/>
    <w:rsid w:val="798D4DC9"/>
    <w:rsid w:val="799825B6"/>
    <w:rsid w:val="799D0C64"/>
    <w:rsid w:val="79ABE626"/>
    <w:rsid w:val="79BBAD0C"/>
    <w:rsid w:val="79BDD8A1"/>
    <w:rsid w:val="79D1AD40"/>
    <w:rsid w:val="79D5047E"/>
    <w:rsid w:val="79EB93B4"/>
    <w:rsid w:val="79F2169D"/>
    <w:rsid w:val="79F3EEC6"/>
    <w:rsid w:val="79FA1401"/>
    <w:rsid w:val="7A182A92"/>
    <w:rsid w:val="7A2E4F26"/>
    <w:rsid w:val="7A46E394"/>
    <w:rsid w:val="7A53171B"/>
    <w:rsid w:val="7A636076"/>
    <w:rsid w:val="7A864E58"/>
    <w:rsid w:val="7AA4163B"/>
    <w:rsid w:val="7AAABDCD"/>
    <w:rsid w:val="7AB21225"/>
    <w:rsid w:val="7ABDB388"/>
    <w:rsid w:val="7AC61A5B"/>
    <w:rsid w:val="7ACADA71"/>
    <w:rsid w:val="7AF06DEF"/>
    <w:rsid w:val="7AF51D82"/>
    <w:rsid w:val="7AFA00D5"/>
    <w:rsid w:val="7AFF5B5C"/>
    <w:rsid w:val="7B02291B"/>
    <w:rsid w:val="7B10CBBD"/>
    <w:rsid w:val="7B15E951"/>
    <w:rsid w:val="7B1AB914"/>
    <w:rsid w:val="7B27CEEF"/>
    <w:rsid w:val="7B30647B"/>
    <w:rsid w:val="7B41F50B"/>
    <w:rsid w:val="7B4205EA"/>
    <w:rsid w:val="7B447414"/>
    <w:rsid w:val="7B62727B"/>
    <w:rsid w:val="7B6BA574"/>
    <w:rsid w:val="7B74D9D9"/>
    <w:rsid w:val="7B76A8BE"/>
    <w:rsid w:val="7B8A12E4"/>
    <w:rsid w:val="7B9BECD3"/>
    <w:rsid w:val="7BA6BFAC"/>
    <w:rsid w:val="7BAD0EB9"/>
    <w:rsid w:val="7BD5E44E"/>
    <w:rsid w:val="7C3058C8"/>
    <w:rsid w:val="7C312508"/>
    <w:rsid w:val="7C430222"/>
    <w:rsid w:val="7C679648"/>
    <w:rsid w:val="7C6A0954"/>
    <w:rsid w:val="7C837E54"/>
    <w:rsid w:val="7C97632E"/>
    <w:rsid w:val="7CA7093A"/>
    <w:rsid w:val="7CAF431B"/>
    <w:rsid w:val="7CBAF5E9"/>
    <w:rsid w:val="7CCED32F"/>
    <w:rsid w:val="7CEFFD12"/>
    <w:rsid w:val="7CF1ED6B"/>
    <w:rsid w:val="7D3E0814"/>
    <w:rsid w:val="7D6450B8"/>
    <w:rsid w:val="7D811815"/>
    <w:rsid w:val="7DC44372"/>
    <w:rsid w:val="7DD55FE1"/>
    <w:rsid w:val="7DDEBF2E"/>
    <w:rsid w:val="7DE25156"/>
    <w:rsid w:val="7DE683E1"/>
    <w:rsid w:val="7DFD7A0C"/>
    <w:rsid w:val="7E0B05F3"/>
    <w:rsid w:val="7E339BF3"/>
    <w:rsid w:val="7E4AEC29"/>
    <w:rsid w:val="7E4C2A16"/>
    <w:rsid w:val="7F034847"/>
    <w:rsid w:val="7F075A0A"/>
    <w:rsid w:val="7F1B7640"/>
    <w:rsid w:val="7F1C0ABD"/>
    <w:rsid w:val="7F284274"/>
    <w:rsid w:val="7F56976D"/>
    <w:rsid w:val="7F59D6D5"/>
    <w:rsid w:val="7F6701D1"/>
    <w:rsid w:val="7F738C0A"/>
    <w:rsid w:val="7F7E9E66"/>
    <w:rsid w:val="7F84233D"/>
    <w:rsid w:val="7F983651"/>
    <w:rsid w:val="7FA317AE"/>
    <w:rsid w:val="7FB23B1A"/>
    <w:rsid w:val="7FC63BDE"/>
    <w:rsid w:val="7FCB7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7254"/>
  <w15:docId w15:val="{D017C2B1-8FF0-CA46-A2F2-12918254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447"/>
    <w:pPr>
      <w:ind w:left="720"/>
      <w:contextualSpacing/>
    </w:pPr>
  </w:style>
  <w:style w:type="table" w:styleId="TableGridLight">
    <w:name w:val="Grid Table Light"/>
    <w:basedOn w:val="TableNormal"/>
    <w:uiPriority w:val="40"/>
    <w:rsid w:val="00130D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373590"/>
    <w:rPr>
      <w:sz w:val="16"/>
      <w:szCs w:val="16"/>
    </w:rPr>
  </w:style>
  <w:style w:type="paragraph" w:styleId="CommentText">
    <w:name w:val="annotation text"/>
    <w:basedOn w:val="Normal"/>
    <w:link w:val="CommentTextChar"/>
    <w:uiPriority w:val="99"/>
    <w:unhideWhenUsed/>
    <w:rsid w:val="00373590"/>
    <w:pPr>
      <w:spacing w:line="240" w:lineRule="auto"/>
    </w:pPr>
    <w:rPr>
      <w:sz w:val="20"/>
      <w:szCs w:val="20"/>
    </w:rPr>
  </w:style>
  <w:style w:type="character" w:customStyle="1" w:styleId="CommentTextChar">
    <w:name w:val="Comment Text Char"/>
    <w:basedOn w:val="DefaultParagraphFont"/>
    <w:link w:val="CommentText"/>
    <w:uiPriority w:val="99"/>
    <w:rsid w:val="00373590"/>
    <w:rPr>
      <w:sz w:val="20"/>
      <w:szCs w:val="20"/>
    </w:rPr>
  </w:style>
  <w:style w:type="table" w:styleId="TableGrid">
    <w:name w:val="Table Grid"/>
    <w:basedOn w:val="TableNormal"/>
    <w:uiPriority w:val="39"/>
    <w:rsid w:val="0037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EF"/>
    <w:rPr>
      <w:rFonts w:ascii="Segoe UI" w:hAnsi="Segoe UI" w:cs="Segoe UI"/>
      <w:sz w:val="18"/>
      <w:szCs w:val="18"/>
    </w:rPr>
  </w:style>
  <w:style w:type="paragraph" w:customStyle="1" w:styleId="EndNoteBibliographyTitle">
    <w:name w:val="EndNote Bibliography Title"/>
    <w:basedOn w:val="Normal"/>
    <w:link w:val="EndNoteBibliographyTitleChar"/>
    <w:rsid w:val="00607559"/>
    <w:pPr>
      <w:spacing w:after="0"/>
      <w:jc w:val="center"/>
    </w:pPr>
    <w:rPr>
      <w:rFonts w:ascii="Times New Roman" w:hAnsi="Times New Roman" w:cs="Times New Roman"/>
      <w:noProof/>
      <w:sz w:val="24"/>
    </w:rPr>
  </w:style>
  <w:style w:type="character" w:customStyle="1" w:styleId="ListParagraphChar">
    <w:name w:val="List Paragraph Char"/>
    <w:basedOn w:val="DefaultParagraphFont"/>
    <w:link w:val="ListParagraph"/>
    <w:uiPriority w:val="34"/>
    <w:rsid w:val="00607559"/>
  </w:style>
  <w:style w:type="character" w:customStyle="1" w:styleId="EndNoteBibliographyTitleChar">
    <w:name w:val="EndNote Bibliography Title Char"/>
    <w:basedOn w:val="ListParagraphChar"/>
    <w:link w:val="EndNoteBibliographyTitle"/>
    <w:rsid w:val="00607559"/>
    <w:rPr>
      <w:rFonts w:ascii="Times New Roman" w:hAnsi="Times New Roman" w:cs="Times New Roman"/>
      <w:noProof/>
      <w:sz w:val="24"/>
    </w:rPr>
  </w:style>
  <w:style w:type="paragraph" w:customStyle="1" w:styleId="EndNoteBibliography">
    <w:name w:val="EndNote Bibliography"/>
    <w:basedOn w:val="Normal"/>
    <w:link w:val="EndNoteBibliographyChar"/>
    <w:rsid w:val="00607559"/>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ListParagraphChar"/>
    <w:link w:val="EndNoteBibliography"/>
    <w:rsid w:val="00607559"/>
    <w:rPr>
      <w:rFonts w:ascii="Times New Roman" w:hAnsi="Times New Roman" w:cs="Times New Roman"/>
      <w:noProof/>
      <w:sz w:val="24"/>
    </w:rPr>
  </w:style>
  <w:style w:type="character" w:styleId="Hyperlink">
    <w:name w:val="Hyperlink"/>
    <w:basedOn w:val="DefaultParagraphFont"/>
    <w:uiPriority w:val="99"/>
    <w:unhideWhenUsed/>
    <w:rsid w:val="00263103"/>
    <w:rPr>
      <w:color w:val="0563C1" w:themeColor="hyperlink"/>
      <w:u w:val="single"/>
    </w:rPr>
  </w:style>
  <w:style w:type="character" w:styleId="UnresolvedMention">
    <w:name w:val="Unresolved Mention"/>
    <w:basedOn w:val="DefaultParagraphFont"/>
    <w:uiPriority w:val="99"/>
    <w:semiHidden/>
    <w:unhideWhenUsed/>
    <w:rsid w:val="00263103"/>
    <w:rPr>
      <w:color w:val="605E5C"/>
      <w:shd w:val="clear" w:color="auto" w:fill="E1DFDD"/>
    </w:rPr>
  </w:style>
  <w:style w:type="paragraph" w:customStyle="1" w:styleId="pf0">
    <w:name w:val="pf0"/>
    <w:basedOn w:val="Normal"/>
    <w:rsid w:val="00987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8719B"/>
    <w:rPr>
      <w:rFonts w:ascii="Segoe UI" w:hAnsi="Segoe UI" w:cs="Segoe UI" w:hint="default"/>
      <w:sz w:val="18"/>
      <w:szCs w:val="18"/>
    </w:rPr>
  </w:style>
  <w:style w:type="character" w:customStyle="1" w:styleId="cf11">
    <w:name w:val="cf11"/>
    <w:basedOn w:val="DefaultParagraphFont"/>
    <w:rsid w:val="0098719B"/>
    <w:rPr>
      <w:rFonts w:ascii="Segoe UI" w:hAnsi="Segoe UI" w:cs="Segoe UI" w:hint="default"/>
      <w:i/>
      <w:iCs/>
      <w:sz w:val="18"/>
      <w:szCs w:val="18"/>
    </w:rPr>
  </w:style>
  <w:style w:type="table" w:styleId="PlainTable2">
    <w:name w:val="Plain Table 2"/>
    <w:basedOn w:val="TableNormal"/>
    <w:uiPriority w:val="42"/>
    <w:rsid w:val="001503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B58FD"/>
    <w:pPr>
      <w:spacing w:after="0" w:line="240" w:lineRule="auto"/>
    </w:pPr>
  </w:style>
  <w:style w:type="paragraph" w:styleId="CommentSubject">
    <w:name w:val="annotation subject"/>
    <w:basedOn w:val="CommentText"/>
    <w:next w:val="CommentText"/>
    <w:link w:val="CommentSubjectChar"/>
    <w:uiPriority w:val="99"/>
    <w:semiHidden/>
    <w:unhideWhenUsed/>
    <w:rsid w:val="0089107E"/>
    <w:rPr>
      <w:b/>
      <w:bCs/>
    </w:rPr>
  </w:style>
  <w:style w:type="character" w:customStyle="1" w:styleId="CommentSubjectChar">
    <w:name w:val="Comment Subject Char"/>
    <w:basedOn w:val="CommentTextChar"/>
    <w:link w:val="CommentSubject"/>
    <w:uiPriority w:val="99"/>
    <w:semiHidden/>
    <w:rsid w:val="0089107E"/>
    <w:rPr>
      <w:b/>
      <w:bCs/>
      <w:sz w:val="20"/>
      <w:szCs w:val="20"/>
    </w:rPr>
  </w:style>
  <w:style w:type="character" w:styleId="LineNumber">
    <w:name w:val="line number"/>
    <w:basedOn w:val="DefaultParagraphFont"/>
    <w:uiPriority w:val="99"/>
    <w:semiHidden/>
    <w:unhideWhenUsed/>
    <w:rsid w:val="004C530E"/>
  </w:style>
  <w:style w:type="paragraph" w:styleId="Header">
    <w:name w:val="header"/>
    <w:basedOn w:val="Normal"/>
    <w:link w:val="HeaderChar"/>
    <w:uiPriority w:val="99"/>
    <w:unhideWhenUsed/>
    <w:rsid w:val="0059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29"/>
  </w:style>
  <w:style w:type="paragraph" w:styleId="Footer">
    <w:name w:val="footer"/>
    <w:basedOn w:val="Normal"/>
    <w:link w:val="FooterChar"/>
    <w:uiPriority w:val="99"/>
    <w:unhideWhenUsed/>
    <w:rsid w:val="0059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29"/>
  </w:style>
  <w:style w:type="character" w:styleId="Mention">
    <w:name w:val="Mention"/>
    <w:basedOn w:val="DefaultParagraphFont"/>
    <w:uiPriority w:val="99"/>
    <w:unhideWhenUsed/>
    <w:rsid w:val="003E1979"/>
    <w:rPr>
      <w:color w:val="2B579A"/>
      <w:shd w:val="clear" w:color="auto" w:fill="E1DFDD"/>
    </w:rPr>
  </w:style>
  <w:style w:type="character" w:customStyle="1" w:styleId="apple-converted-space">
    <w:name w:val="apple-converted-space"/>
    <w:basedOn w:val="DefaultParagraphFont"/>
    <w:rsid w:val="00F2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084">
      <w:bodyDiv w:val="1"/>
      <w:marLeft w:val="0"/>
      <w:marRight w:val="0"/>
      <w:marTop w:val="0"/>
      <w:marBottom w:val="0"/>
      <w:divBdr>
        <w:top w:val="none" w:sz="0" w:space="0" w:color="auto"/>
        <w:left w:val="none" w:sz="0" w:space="0" w:color="auto"/>
        <w:bottom w:val="none" w:sz="0" w:space="0" w:color="auto"/>
        <w:right w:val="none" w:sz="0" w:space="0" w:color="auto"/>
      </w:divBdr>
    </w:div>
    <w:div w:id="397678358">
      <w:bodyDiv w:val="1"/>
      <w:marLeft w:val="0"/>
      <w:marRight w:val="0"/>
      <w:marTop w:val="0"/>
      <w:marBottom w:val="0"/>
      <w:divBdr>
        <w:top w:val="none" w:sz="0" w:space="0" w:color="auto"/>
        <w:left w:val="none" w:sz="0" w:space="0" w:color="auto"/>
        <w:bottom w:val="none" w:sz="0" w:space="0" w:color="auto"/>
        <w:right w:val="none" w:sz="0" w:space="0" w:color="auto"/>
      </w:divBdr>
    </w:div>
    <w:div w:id="753475722">
      <w:bodyDiv w:val="1"/>
      <w:marLeft w:val="0"/>
      <w:marRight w:val="0"/>
      <w:marTop w:val="0"/>
      <w:marBottom w:val="0"/>
      <w:divBdr>
        <w:top w:val="none" w:sz="0" w:space="0" w:color="auto"/>
        <w:left w:val="none" w:sz="0" w:space="0" w:color="auto"/>
        <w:bottom w:val="none" w:sz="0" w:space="0" w:color="auto"/>
        <w:right w:val="none" w:sz="0" w:space="0" w:color="auto"/>
      </w:divBdr>
    </w:div>
    <w:div w:id="843321213">
      <w:bodyDiv w:val="1"/>
      <w:marLeft w:val="0"/>
      <w:marRight w:val="0"/>
      <w:marTop w:val="0"/>
      <w:marBottom w:val="0"/>
      <w:divBdr>
        <w:top w:val="none" w:sz="0" w:space="0" w:color="auto"/>
        <w:left w:val="none" w:sz="0" w:space="0" w:color="auto"/>
        <w:bottom w:val="none" w:sz="0" w:space="0" w:color="auto"/>
        <w:right w:val="none" w:sz="0" w:space="0" w:color="auto"/>
      </w:divBdr>
    </w:div>
    <w:div w:id="1370686152">
      <w:bodyDiv w:val="1"/>
      <w:marLeft w:val="0"/>
      <w:marRight w:val="0"/>
      <w:marTop w:val="0"/>
      <w:marBottom w:val="0"/>
      <w:divBdr>
        <w:top w:val="none" w:sz="0" w:space="0" w:color="auto"/>
        <w:left w:val="none" w:sz="0" w:space="0" w:color="auto"/>
        <w:bottom w:val="none" w:sz="0" w:space="0" w:color="auto"/>
        <w:right w:val="none" w:sz="0" w:space="0" w:color="auto"/>
      </w:divBdr>
    </w:div>
    <w:div w:id="1793592779">
      <w:bodyDiv w:val="1"/>
      <w:marLeft w:val="0"/>
      <w:marRight w:val="0"/>
      <w:marTop w:val="0"/>
      <w:marBottom w:val="0"/>
      <w:divBdr>
        <w:top w:val="none" w:sz="0" w:space="0" w:color="auto"/>
        <w:left w:val="none" w:sz="0" w:space="0" w:color="auto"/>
        <w:bottom w:val="none" w:sz="0" w:space="0" w:color="auto"/>
        <w:right w:val="none" w:sz="0" w:space="0" w:color="auto"/>
      </w:divBdr>
    </w:div>
    <w:div w:id="203692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emosphere.2022.137568"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0BE7-C1C2-4288-ADF2-123C5E20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49110</CharactersWithSpaces>
  <SharedDoc>false</SharedDoc>
  <HLinks>
    <vt:vector size="30" baseType="variant">
      <vt:variant>
        <vt:i4>4390923</vt:i4>
      </vt:variant>
      <vt:variant>
        <vt:i4>12</vt:i4>
      </vt:variant>
      <vt:variant>
        <vt:i4>0</vt:i4>
      </vt:variant>
      <vt:variant>
        <vt:i4>5</vt:i4>
      </vt:variant>
      <vt:variant>
        <vt:lpwstr/>
      </vt:variant>
      <vt:variant>
        <vt:lpwstr>_ENREF_29</vt:lpwstr>
      </vt:variant>
      <vt:variant>
        <vt:i4>4390923</vt:i4>
      </vt:variant>
      <vt:variant>
        <vt:i4>9</vt:i4>
      </vt:variant>
      <vt:variant>
        <vt:i4>0</vt:i4>
      </vt:variant>
      <vt:variant>
        <vt:i4>5</vt:i4>
      </vt:variant>
      <vt:variant>
        <vt:lpwstr/>
      </vt:variant>
      <vt:variant>
        <vt:lpwstr>_ENREF_29</vt:lpwstr>
      </vt:variant>
      <vt:variant>
        <vt:i4>4784139</vt:i4>
      </vt:variant>
      <vt:variant>
        <vt:i4>6</vt:i4>
      </vt:variant>
      <vt:variant>
        <vt:i4>0</vt:i4>
      </vt:variant>
      <vt:variant>
        <vt:i4>5</vt:i4>
      </vt:variant>
      <vt:variant>
        <vt:lpwstr/>
      </vt:variant>
      <vt:variant>
        <vt:lpwstr>_ENREF_8</vt:lpwstr>
      </vt:variant>
      <vt:variant>
        <vt:i4>4390923</vt:i4>
      </vt:variant>
      <vt:variant>
        <vt:i4>3</vt:i4>
      </vt:variant>
      <vt:variant>
        <vt:i4>0</vt:i4>
      </vt:variant>
      <vt:variant>
        <vt:i4>5</vt:i4>
      </vt:variant>
      <vt:variant>
        <vt:lpwstr/>
      </vt:variant>
      <vt:variant>
        <vt:lpwstr>_ENREF_29</vt:lpwstr>
      </vt:variant>
      <vt:variant>
        <vt:i4>4784139</vt:i4>
      </vt:variant>
      <vt:variant>
        <vt:i4>0</vt:i4>
      </vt:variant>
      <vt:variant>
        <vt:i4>0</vt:i4>
      </vt:variant>
      <vt:variant>
        <vt:i4>5</vt:i4>
      </vt:variant>
      <vt:variant>
        <vt:lpwstr/>
      </vt:variant>
      <vt:variant>
        <vt:lpwstr>_ENREF_8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Thilina Jayawardana</dc:creator>
  <cp:keywords/>
  <dc:description/>
  <cp:lastModifiedBy>Susana Kimura-Hara</cp:lastModifiedBy>
  <cp:revision>3</cp:revision>
  <cp:lastPrinted>2022-05-05T21:27:00Z</cp:lastPrinted>
  <dcterms:created xsi:type="dcterms:W3CDTF">2023-01-31T21:16:00Z</dcterms:created>
  <dcterms:modified xsi:type="dcterms:W3CDTF">2023-01-31T21:18:00Z</dcterms:modified>
</cp:coreProperties>
</file>